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ADA" w:rsidRPr="00443EF0" w:rsidRDefault="00AA6ADA" w:rsidP="00B725EC">
      <w:pPr>
        <w:spacing w:line="360" w:lineRule="auto"/>
        <w:jc w:val="both"/>
        <w:rPr>
          <w:rFonts w:ascii="Calibri" w:hAnsi="Calibri" w:cs="Calibri"/>
          <w:b/>
          <w:bCs/>
        </w:rPr>
      </w:pPr>
      <w:bookmarkStart w:id="0" w:name="_GoBack"/>
      <w:bookmarkEnd w:id="0"/>
      <w:r>
        <w:rPr>
          <w:rFonts w:ascii="Calibri" w:hAnsi="Calibri" w:cs="Calibri"/>
          <w:b/>
          <w:bCs/>
        </w:rPr>
        <w:t>Ενδεικτική απάντηση</w:t>
      </w:r>
    </w:p>
    <w:p w:rsidR="00094929" w:rsidRPr="0090487D" w:rsidRDefault="00BB6789" w:rsidP="00B725EC">
      <w:pPr>
        <w:spacing w:line="360" w:lineRule="auto"/>
        <w:jc w:val="both"/>
        <w:rPr>
          <w:rFonts w:ascii="Calibri" w:hAnsi="Calibri" w:cs="Calibri"/>
          <w:b/>
        </w:rPr>
      </w:pPr>
      <w:r w:rsidRPr="0090487D">
        <w:rPr>
          <w:rFonts w:ascii="Calibri" w:hAnsi="Calibri" w:cs="Calibri"/>
          <w:b/>
        </w:rPr>
        <w:t>2.1</w:t>
      </w:r>
    </w:p>
    <w:p w:rsidR="00C50867" w:rsidRPr="00B725EC" w:rsidRDefault="00094929" w:rsidP="00B725EC">
      <w:pPr>
        <w:spacing w:line="360" w:lineRule="auto"/>
        <w:jc w:val="both"/>
        <w:rPr>
          <w:rFonts w:ascii="Calibri" w:hAnsi="Calibri" w:cs="Calibri"/>
        </w:rPr>
      </w:pPr>
      <w:r w:rsidRPr="0090487D">
        <w:rPr>
          <w:rFonts w:ascii="Calibri" w:hAnsi="Calibri" w:cs="Calibri"/>
        </w:rPr>
        <w:t>α</w:t>
      </w:r>
      <w:r w:rsidRPr="00094929">
        <w:rPr>
          <w:rFonts w:ascii="Calibri" w:hAnsi="Calibri" w:cs="Calibri"/>
        </w:rPr>
        <w:t>.</w:t>
      </w:r>
      <w:r w:rsidR="000C23B0" w:rsidRPr="0090487D">
        <w:rPr>
          <w:rFonts w:ascii="UB-Times" w:eastAsia="Calibri" w:hAnsi="UB-Times" w:cs="UB-Times"/>
          <w:kern w:val="0"/>
          <w:sz w:val="22"/>
          <w:szCs w:val="22"/>
          <w:lang w:eastAsia="en-US" w:bidi="ar-SA"/>
        </w:rPr>
        <w:t xml:space="preserve"> </w:t>
      </w:r>
      <w:r w:rsidR="00B725EC" w:rsidRPr="00B725EC">
        <w:rPr>
          <w:rFonts w:ascii="Calibri" w:hAnsi="Calibri" w:cs="Calibri"/>
        </w:rPr>
        <w:t>Η καλλιέ</w:t>
      </w:r>
      <w:r w:rsidR="00B725EC">
        <w:rPr>
          <w:rFonts w:ascii="Calibri" w:hAnsi="Calibri" w:cs="Calibri"/>
        </w:rPr>
        <w:t>ργεια ανθοκομικών φυτών με σκο</w:t>
      </w:r>
      <w:r w:rsidR="00B725EC" w:rsidRPr="00B725EC">
        <w:rPr>
          <w:rFonts w:ascii="Calibri" w:hAnsi="Calibri" w:cs="Calibri"/>
        </w:rPr>
        <w:t>πό να διατεθεί</w:t>
      </w:r>
      <w:r w:rsidR="00B725EC">
        <w:rPr>
          <w:rFonts w:ascii="Calibri" w:hAnsi="Calibri" w:cs="Calibri"/>
        </w:rPr>
        <w:t xml:space="preserve"> στην αγορά το άνθος τους, </w:t>
      </w:r>
      <w:r w:rsidR="00B725EC" w:rsidRPr="00B725EC">
        <w:rPr>
          <w:rFonts w:ascii="Calibri" w:hAnsi="Calibri" w:cs="Calibri"/>
        </w:rPr>
        <w:t>έχει μεγάλες</w:t>
      </w:r>
      <w:r w:rsidR="00B725EC">
        <w:rPr>
          <w:rFonts w:ascii="Calibri" w:hAnsi="Calibri" w:cs="Calibri"/>
        </w:rPr>
        <w:t xml:space="preserve"> δυνατότητες ανάπτυξης στη χώρα </w:t>
      </w:r>
      <w:r w:rsidR="00B725EC" w:rsidRPr="00B725EC">
        <w:rPr>
          <w:rFonts w:ascii="Calibri" w:hAnsi="Calibri" w:cs="Calibri"/>
        </w:rPr>
        <w:t xml:space="preserve">μας, </w:t>
      </w:r>
      <w:r w:rsidR="0090487D">
        <w:rPr>
          <w:rFonts w:ascii="Calibri" w:hAnsi="Calibri" w:cs="Calibri"/>
        </w:rPr>
        <w:t xml:space="preserve">καθώς υπάρχουν </w:t>
      </w:r>
      <w:r w:rsidR="00B725EC">
        <w:rPr>
          <w:rFonts w:ascii="Calibri" w:hAnsi="Calibri" w:cs="Calibri"/>
        </w:rPr>
        <w:t xml:space="preserve">κατάλληλες </w:t>
      </w:r>
      <w:proofErr w:type="spellStart"/>
      <w:r w:rsidR="00B725EC">
        <w:rPr>
          <w:rFonts w:ascii="Calibri" w:hAnsi="Calibri" w:cs="Calibri"/>
        </w:rPr>
        <w:t>εδαφοκλιματι</w:t>
      </w:r>
      <w:r w:rsidR="00B725EC" w:rsidRPr="00B725EC">
        <w:rPr>
          <w:rFonts w:ascii="Calibri" w:hAnsi="Calibri" w:cs="Calibri"/>
        </w:rPr>
        <w:t>κές</w:t>
      </w:r>
      <w:proofErr w:type="spellEnd"/>
      <w:r w:rsidR="00B725EC" w:rsidRPr="00B725EC">
        <w:rPr>
          <w:rFonts w:ascii="Calibri" w:hAnsi="Calibri" w:cs="Calibri"/>
        </w:rPr>
        <w:t xml:space="preserve"> συνθήκες</w:t>
      </w:r>
      <w:r w:rsidR="00B725EC">
        <w:rPr>
          <w:rFonts w:ascii="Calibri" w:hAnsi="Calibri" w:cs="Calibri"/>
        </w:rPr>
        <w:t>, για την παραγωγή πολλών ανθο</w:t>
      </w:r>
      <w:r w:rsidR="00B725EC" w:rsidRPr="00B725EC">
        <w:rPr>
          <w:rFonts w:ascii="Calibri" w:hAnsi="Calibri" w:cs="Calibri"/>
        </w:rPr>
        <w:t>κομικών φυτών αυτ</w:t>
      </w:r>
      <w:r w:rsidR="00B725EC">
        <w:rPr>
          <w:rFonts w:ascii="Calibri" w:hAnsi="Calibri" w:cs="Calibri"/>
        </w:rPr>
        <w:t xml:space="preserve">ής της κατηγορίας, με μικρό </w:t>
      </w:r>
      <w:r w:rsidR="00B725EC" w:rsidRPr="00B725EC">
        <w:rPr>
          <w:rFonts w:ascii="Calibri" w:hAnsi="Calibri" w:cs="Calibri"/>
        </w:rPr>
        <w:t>σχετικά κόστος.</w:t>
      </w:r>
    </w:p>
    <w:p w:rsidR="00720ABB" w:rsidRDefault="00094929" w:rsidP="00B725EC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094929">
        <w:rPr>
          <w:rFonts w:ascii="Calibri" w:hAnsi="Calibri" w:cs="Calibri"/>
        </w:rPr>
        <w:t>β.</w:t>
      </w:r>
      <w:r w:rsidR="006B0DBD" w:rsidRPr="006B0DBD">
        <w:t xml:space="preserve"> </w:t>
      </w:r>
      <w:r w:rsidR="00B725EC">
        <w:rPr>
          <w:rFonts w:ascii="Calibri" w:hAnsi="Calibri" w:cs="Calibri"/>
        </w:rPr>
        <w:t>Παραδείγματα ανθοκομικών φυτών που καλλιεργούνται για κομμένο λουλούδι:</w:t>
      </w:r>
    </w:p>
    <w:p w:rsidR="00B725EC" w:rsidRDefault="00B725EC" w:rsidP="00B725EC">
      <w:pPr>
        <w:pStyle w:val="a7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αστράκι,</w:t>
      </w:r>
    </w:p>
    <w:p w:rsidR="00B725EC" w:rsidRDefault="00B725EC" w:rsidP="00B725EC">
      <w:pPr>
        <w:pStyle w:val="a7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βιολέτα,</w:t>
      </w:r>
    </w:p>
    <w:p w:rsidR="00B725EC" w:rsidRDefault="00B725EC" w:rsidP="00B725EC">
      <w:pPr>
        <w:pStyle w:val="a7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ζέρμπερα</w:t>
      </w:r>
      <w:proofErr w:type="spellEnd"/>
      <w:r>
        <w:rPr>
          <w:rFonts w:ascii="Calibri" w:hAnsi="Calibri" w:cs="Calibri"/>
        </w:rPr>
        <w:t>,</w:t>
      </w:r>
    </w:p>
    <w:p w:rsidR="00B725EC" w:rsidRDefault="00B725EC" w:rsidP="00B725EC">
      <w:pPr>
        <w:pStyle w:val="a7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γαριφαλιά</w:t>
      </w:r>
      <w:r w:rsidR="00435725">
        <w:rPr>
          <w:rFonts w:ascii="Calibri" w:hAnsi="Calibri" w:cs="Calibri"/>
          <w:lang w:val="en-US"/>
        </w:rPr>
        <w:t>,</w:t>
      </w:r>
    </w:p>
    <w:p w:rsidR="00B725EC" w:rsidRDefault="00B725EC" w:rsidP="00B725EC">
      <w:pPr>
        <w:pStyle w:val="a7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τριανταφυλλιά</w:t>
      </w:r>
      <w:r w:rsidR="00435725">
        <w:rPr>
          <w:rFonts w:ascii="Calibri" w:hAnsi="Calibri" w:cs="Calibri"/>
          <w:lang w:val="en-US"/>
        </w:rPr>
        <w:t>,</w:t>
      </w:r>
    </w:p>
    <w:p w:rsidR="00B725EC" w:rsidRDefault="00B725EC" w:rsidP="00B725EC">
      <w:pPr>
        <w:pStyle w:val="a7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χρυσάνθεμο</w:t>
      </w:r>
      <w:r w:rsidR="00435725">
        <w:rPr>
          <w:rFonts w:ascii="Calibri" w:hAnsi="Calibri" w:cs="Calibri"/>
          <w:lang w:val="en-US"/>
        </w:rPr>
        <w:t>.</w:t>
      </w:r>
    </w:p>
    <w:p w:rsidR="00B725EC" w:rsidRPr="00B725EC" w:rsidRDefault="00B725EC" w:rsidP="00B725EC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u w:val="single"/>
        </w:rPr>
      </w:pPr>
      <w:r w:rsidRPr="00B725EC">
        <w:rPr>
          <w:rFonts w:ascii="Calibri" w:hAnsi="Calibri" w:cs="Calibri"/>
          <w:u w:val="single"/>
        </w:rPr>
        <w:t>Οι μαθητές/</w:t>
      </w:r>
      <w:proofErr w:type="spellStart"/>
      <w:r w:rsidRPr="00B725EC">
        <w:rPr>
          <w:rFonts w:ascii="Calibri" w:hAnsi="Calibri" w:cs="Calibri"/>
          <w:u w:val="single"/>
        </w:rPr>
        <w:t>τριες</w:t>
      </w:r>
      <w:proofErr w:type="spellEnd"/>
      <w:r w:rsidRPr="00B725EC">
        <w:rPr>
          <w:rFonts w:ascii="Calibri" w:hAnsi="Calibri" w:cs="Calibri"/>
          <w:u w:val="single"/>
        </w:rPr>
        <w:t xml:space="preserve"> πρέπει να αναφέρουν τέσσερα (4) από τα παραπάνω ανθοκομικά φυτά.</w:t>
      </w:r>
    </w:p>
    <w:p w:rsidR="00EF1045" w:rsidRPr="00720ABB" w:rsidRDefault="00EF1045" w:rsidP="00B725EC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</w:pPr>
      <w:r w:rsidRPr="00443EF0">
        <w:rPr>
          <w:rFonts w:ascii="Calibri" w:hAnsi="Calibri" w:cs="Calibri"/>
          <w:b/>
        </w:rPr>
        <w:t>2.2</w:t>
      </w:r>
    </w:p>
    <w:p w:rsidR="006301B8" w:rsidRPr="00716F42" w:rsidRDefault="00EF1045" w:rsidP="00B725EC">
      <w:pPr>
        <w:spacing w:line="360" w:lineRule="auto"/>
        <w:jc w:val="both"/>
        <w:rPr>
          <w:rFonts w:ascii="Calibri" w:hAnsi="Calibri" w:cs="Calibri"/>
        </w:rPr>
      </w:pPr>
      <w:r w:rsidRPr="73DD942E">
        <w:rPr>
          <w:rFonts w:ascii="Calibri" w:hAnsi="Calibri" w:cs="Calibri"/>
        </w:rPr>
        <w:t>α.</w:t>
      </w:r>
      <w:r w:rsidR="007D0BB5" w:rsidRPr="73DD942E">
        <w:rPr>
          <w:rFonts w:ascii="Calibri" w:hAnsi="Calibri" w:cs="Calibri"/>
        </w:rPr>
        <w:t xml:space="preserve"> </w:t>
      </w:r>
      <w:r w:rsidR="001E367C" w:rsidRPr="73DD942E">
        <w:rPr>
          <w:rFonts w:ascii="Calibri" w:hAnsi="Calibri" w:cs="Calibri"/>
        </w:rPr>
        <w:t>Στην εικόνα 1 απεικονίζονται φυτά που αναπτύσσονται με την τεχνική του</w:t>
      </w:r>
      <w:r w:rsidR="3CDC1EB3" w:rsidRPr="73DD942E">
        <w:rPr>
          <w:rFonts w:ascii="Calibri" w:hAnsi="Calibri" w:cs="Calibri"/>
        </w:rPr>
        <w:t xml:space="preserve"> </w:t>
      </w:r>
      <w:proofErr w:type="spellStart"/>
      <w:r w:rsidR="3CDC1EB3" w:rsidRPr="73DD942E">
        <w:rPr>
          <w:rFonts w:ascii="Calibri" w:hAnsi="Calibri" w:cs="Calibri"/>
        </w:rPr>
        <w:t>μεριστωματικού</w:t>
      </w:r>
      <w:proofErr w:type="spellEnd"/>
      <w:r w:rsidR="001E367C" w:rsidRPr="73DD942E">
        <w:rPr>
          <w:rFonts w:ascii="Calibri" w:hAnsi="Calibri" w:cs="Calibri"/>
        </w:rPr>
        <w:t xml:space="preserve"> πολλαπλασιασμού.</w:t>
      </w:r>
    </w:p>
    <w:p w:rsidR="00B26A9E" w:rsidRPr="00D74F5B" w:rsidRDefault="00D74F5B" w:rsidP="00B725E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Μειονέκτημα αυτής της μεθόδου μπορεί να θεωρηθεί το γεγονός ότι απαιτείται ακριβός εργαστηριακός εξοπλισμός και ειδικές γνώσεις για την εφαρμογή της.</w:t>
      </w:r>
    </w:p>
    <w:p w:rsidR="001E367C" w:rsidRDefault="00D74F5B" w:rsidP="001E367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Τα μέσα </w:t>
      </w:r>
      <w:r w:rsidR="00716F42">
        <w:rPr>
          <w:rFonts w:ascii="Calibri" w:hAnsi="Calibri" w:cs="Calibri"/>
        </w:rPr>
        <w:t>ό</w:t>
      </w:r>
      <w:r>
        <w:rPr>
          <w:rFonts w:ascii="Calibri" w:hAnsi="Calibri" w:cs="Calibri"/>
        </w:rPr>
        <w:t xml:space="preserve">που αναπτύσσονται τα </w:t>
      </w:r>
      <w:r w:rsidR="001E367C" w:rsidRPr="73DD942E">
        <w:rPr>
          <w:rFonts w:ascii="Calibri" w:hAnsi="Calibri" w:cs="Calibri"/>
        </w:rPr>
        <w:t xml:space="preserve">κύτταρα, </w:t>
      </w:r>
      <w:r>
        <w:rPr>
          <w:rFonts w:ascii="Calibri" w:hAnsi="Calibri" w:cs="Calibri"/>
        </w:rPr>
        <w:t xml:space="preserve">τα οποία προέρχονται από μέρη του φυτού που λέγονται </w:t>
      </w:r>
      <w:proofErr w:type="spellStart"/>
      <w:r>
        <w:rPr>
          <w:rFonts w:ascii="Calibri" w:hAnsi="Calibri" w:cs="Calibri"/>
        </w:rPr>
        <w:t>μεριστώματα</w:t>
      </w:r>
      <w:proofErr w:type="spellEnd"/>
      <w:r>
        <w:rPr>
          <w:rFonts w:ascii="Calibri" w:hAnsi="Calibri" w:cs="Calibri"/>
        </w:rPr>
        <w:t xml:space="preserve">, </w:t>
      </w:r>
      <w:r w:rsidR="001E367C" w:rsidRPr="73DD942E">
        <w:rPr>
          <w:rFonts w:ascii="Calibri" w:hAnsi="Calibri" w:cs="Calibri"/>
        </w:rPr>
        <w:t>είναι τεχνητά θρεπτικά διαλύματα, που τοποθετούνται μέσα σε αποστειρωμένα δοχεία (δοκιμαστικοί σωλήνες, κωνικές φιάλες κ.ά.).</w:t>
      </w:r>
    </w:p>
    <w:p w:rsidR="00CA248A" w:rsidRPr="00CA248A" w:rsidRDefault="00CA248A" w:rsidP="00492226">
      <w:pPr>
        <w:spacing w:line="360" w:lineRule="auto"/>
        <w:jc w:val="both"/>
        <w:rPr>
          <w:rFonts w:ascii="Calibri" w:hAnsi="Calibri" w:cs="Calibri"/>
        </w:rPr>
      </w:pPr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UB-Times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39708CE"/>
    <w:multiLevelType w:val="hybridMultilevel"/>
    <w:tmpl w:val="9AA055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41B7E"/>
    <w:multiLevelType w:val="hybridMultilevel"/>
    <w:tmpl w:val="81703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86A88"/>
    <w:multiLevelType w:val="hybridMultilevel"/>
    <w:tmpl w:val="C1706A4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>
    <w:nsid w:val="54AE5257"/>
    <w:multiLevelType w:val="hybridMultilevel"/>
    <w:tmpl w:val="49FCC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532CEB"/>
    <w:multiLevelType w:val="hybridMultilevel"/>
    <w:tmpl w:val="3EC443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5F487C"/>
    <w:multiLevelType w:val="hybridMultilevel"/>
    <w:tmpl w:val="1CA8A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942704"/>
    <w:multiLevelType w:val="hybridMultilevel"/>
    <w:tmpl w:val="758E67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12"/>
  </w:num>
  <w:num w:numId="8">
    <w:abstractNumId w:val="3"/>
  </w:num>
  <w:num w:numId="9">
    <w:abstractNumId w:val="11"/>
  </w:num>
  <w:num w:numId="10">
    <w:abstractNumId w:val="2"/>
  </w:num>
  <w:num w:numId="11">
    <w:abstractNumId w:val="5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90E"/>
    <w:rsid w:val="00047E39"/>
    <w:rsid w:val="00056983"/>
    <w:rsid w:val="00066490"/>
    <w:rsid w:val="00094929"/>
    <w:rsid w:val="000C23B0"/>
    <w:rsid w:val="000E43FB"/>
    <w:rsid w:val="000F4199"/>
    <w:rsid w:val="000F78E1"/>
    <w:rsid w:val="00167763"/>
    <w:rsid w:val="001E367C"/>
    <w:rsid w:val="00225D28"/>
    <w:rsid w:val="002D60E3"/>
    <w:rsid w:val="002F6436"/>
    <w:rsid w:val="003A60A3"/>
    <w:rsid w:val="003B618D"/>
    <w:rsid w:val="003F49E1"/>
    <w:rsid w:val="00411B5C"/>
    <w:rsid w:val="00435725"/>
    <w:rsid w:val="00443EF0"/>
    <w:rsid w:val="00452C51"/>
    <w:rsid w:val="00475177"/>
    <w:rsid w:val="004833C6"/>
    <w:rsid w:val="00492226"/>
    <w:rsid w:val="004B3428"/>
    <w:rsid w:val="004C39A8"/>
    <w:rsid w:val="005A7628"/>
    <w:rsid w:val="005B11B4"/>
    <w:rsid w:val="00601C0F"/>
    <w:rsid w:val="00604153"/>
    <w:rsid w:val="00614F36"/>
    <w:rsid w:val="006301B8"/>
    <w:rsid w:val="006658AF"/>
    <w:rsid w:val="006B0DBD"/>
    <w:rsid w:val="00716F42"/>
    <w:rsid w:val="00720ABB"/>
    <w:rsid w:val="0075370D"/>
    <w:rsid w:val="00781068"/>
    <w:rsid w:val="00787CFA"/>
    <w:rsid w:val="007A4809"/>
    <w:rsid w:val="007D0BB5"/>
    <w:rsid w:val="00803DC8"/>
    <w:rsid w:val="008059AA"/>
    <w:rsid w:val="00817E8B"/>
    <w:rsid w:val="008370B4"/>
    <w:rsid w:val="0085484A"/>
    <w:rsid w:val="00867EEB"/>
    <w:rsid w:val="008A2D48"/>
    <w:rsid w:val="0090487D"/>
    <w:rsid w:val="009227C0"/>
    <w:rsid w:val="00970C29"/>
    <w:rsid w:val="00983C77"/>
    <w:rsid w:val="00987B79"/>
    <w:rsid w:val="009F590E"/>
    <w:rsid w:val="00A47BED"/>
    <w:rsid w:val="00A47D3D"/>
    <w:rsid w:val="00A71A0D"/>
    <w:rsid w:val="00AA6ADA"/>
    <w:rsid w:val="00AB748B"/>
    <w:rsid w:val="00AC3CE6"/>
    <w:rsid w:val="00AF63DD"/>
    <w:rsid w:val="00B008DD"/>
    <w:rsid w:val="00B01C92"/>
    <w:rsid w:val="00B04FF8"/>
    <w:rsid w:val="00B26A9E"/>
    <w:rsid w:val="00B41AF7"/>
    <w:rsid w:val="00B725EC"/>
    <w:rsid w:val="00BB6789"/>
    <w:rsid w:val="00BD6944"/>
    <w:rsid w:val="00BF0337"/>
    <w:rsid w:val="00C4592B"/>
    <w:rsid w:val="00C50867"/>
    <w:rsid w:val="00C83BC1"/>
    <w:rsid w:val="00CA248A"/>
    <w:rsid w:val="00CD4386"/>
    <w:rsid w:val="00CF619E"/>
    <w:rsid w:val="00D309C1"/>
    <w:rsid w:val="00D5700B"/>
    <w:rsid w:val="00D74F5B"/>
    <w:rsid w:val="00D849DD"/>
    <w:rsid w:val="00D857EF"/>
    <w:rsid w:val="00D939D0"/>
    <w:rsid w:val="00DE6383"/>
    <w:rsid w:val="00E76F46"/>
    <w:rsid w:val="00ED0970"/>
    <w:rsid w:val="00EF1045"/>
    <w:rsid w:val="00F540A3"/>
    <w:rsid w:val="00F91D6B"/>
    <w:rsid w:val="00FA2CD6"/>
    <w:rsid w:val="00FC629E"/>
    <w:rsid w:val="05F15123"/>
    <w:rsid w:val="062DE427"/>
    <w:rsid w:val="06909804"/>
    <w:rsid w:val="079AAD21"/>
    <w:rsid w:val="0907A9DF"/>
    <w:rsid w:val="0B3D9413"/>
    <w:rsid w:val="0B46E8D1"/>
    <w:rsid w:val="109F441D"/>
    <w:rsid w:val="12B274F3"/>
    <w:rsid w:val="14557BB8"/>
    <w:rsid w:val="14816DFB"/>
    <w:rsid w:val="1487615D"/>
    <w:rsid w:val="1565E034"/>
    <w:rsid w:val="18348B14"/>
    <w:rsid w:val="18B24477"/>
    <w:rsid w:val="18C88F7D"/>
    <w:rsid w:val="18FCCACD"/>
    <w:rsid w:val="199FA864"/>
    <w:rsid w:val="1CF775C4"/>
    <w:rsid w:val="1FAB7B92"/>
    <w:rsid w:val="22E5E351"/>
    <w:rsid w:val="22EC4FC5"/>
    <w:rsid w:val="231A8F1A"/>
    <w:rsid w:val="2908EF83"/>
    <w:rsid w:val="29CB0D2F"/>
    <w:rsid w:val="2B4820C9"/>
    <w:rsid w:val="2FFD80DA"/>
    <w:rsid w:val="345775A8"/>
    <w:rsid w:val="35A76F4D"/>
    <w:rsid w:val="39092ABE"/>
    <w:rsid w:val="3BF66C17"/>
    <w:rsid w:val="3C2FF6FB"/>
    <w:rsid w:val="3CDC1EB3"/>
    <w:rsid w:val="3D95DABE"/>
    <w:rsid w:val="3DC6B479"/>
    <w:rsid w:val="3E8551C6"/>
    <w:rsid w:val="414C03C5"/>
    <w:rsid w:val="4177F608"/>
    <w:rsid w:val="4550FCC0"/>
    <w:rsid w:val="45B89E01"/>
    <w:rsid w:val="475A5A4A"/>
    <w:rsid w:val="47E6A5A5"/>
    <w:rsid w:val="48275071"/>
    <w:rsid w:val="4A952180"/>
    <w:rsid w:val="4AE18B2D"/>
    <w:rsid w:val="4BB57547"/>
    <w:rsid w:val="4C57BA43"/>
    <w:rsid w:val="4CA2039F"/>
    <w:rsid w:val="4F75F265"/>
    <w:rsid w:val="508AE6AF"/>
    <w:rsid w:val="52A81568"/>
    <w:rsid w:val="54F2D171"/>
    <w:rsid w:val="5526B45D"/>
    <w:rsid w:val="57A5C6D4"/>
    <w:rsid w:val="585E551F"/>
    <w:rsid w:val="597485F3"/>
    <w:rsid w:val="5989BB87"/>
    <w:rsid w:val="5AC007DC"/>
    <w:rsid w:val="5FF30A10"/>
    <w:rsid w:val="6033BD43"/>
    <w:rsid w:val="6181BE2B"/>
    <w:rsid w:val="66277A9B"/>
    <w:rsid w:val="68914248"/>
    <w:rsid w:val="69683BDC"/>
    <w:rsid w:val="69D47FAE"/>
    <w:rsid w:val="69FCAE5A"/>
    <w:rsid w:val="6DE19087"/>
    <w:rsid w:val="6F120F36"/>
    <w:rsid w:val="70AAF9A7"/>
    <w:rsid w:val="73CCB035"/>
    <w:rsid w:val="73DD942E"/>
    <w:rsid w:val="75C72E9F"/>
    <w:rsid w:val="7607A376"/>
    <w:rsid w:val="76CCB474"/>
    <w:rsid w:val="7C6C7A72"/>
    <w:rsid w:val="7DE80A04"/>
    <w:rsid w:val="7E8E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="Calibri Light" w:eastAsia="Times New Roman" w:hAnsi="Calibri Light" w:cs="Mangal"/>
      <w:b/>
      <w:bCs/>
      <w:color w:val="2F5496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link w:val="1"/>
    <w:uiPriority w:val="9"/>
    <w:rsid w:val="009227C0"/>
    <w:rPr>
      <w:rFonts w:ascii="Calibri Light" w:eastAsia="Times New Roman" w:hAnsi="Calibri Light" w:cs="Mangal"/>
      <w:b/>
      <w:bCs/>
      <w:color w:val="2F5496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semiHidden/>
    <w:unhideWhenUsed/>
    <w:qFormat/>
    <w:rsid w:val="001E367C"/>
    <w:pPr>
      <w:spacing w:after="200"/>
    </w:pPr>
    <w:rPr>
      <w:rFonts w:cs="Mangal"/>
      <w:b/>
      <w:bCs/>
      <w:color w:val="4472C4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="Calibri Light" w:eastAsia="Times New Roman" w:hAnsi="Calibri Light" w:cs="Mangal"/>
      <w:b/>
      <w:bCs/>
      <w:color w:val="2F5496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link w:val="1"/>
    <w:uiPriority w:val="9"/>
    <w:rsid w:val="009227C0"/>
    <w:rPr>
      <w:rFonts w:ascii="Calibri Light" w:eastAsia="Times New Roman" w:hAnsi="Calibri Light" w:cs="Mangal"/>
      <w:b/>
      <w:bCs/>
      <w:color w:val="2F5496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semiHidden/>
    <w:unhideWhenUsed/>
    <w:qFormat/>
    <w:rsid w:val="001E367C"/>
    <w:pPr>
      <w:spacing w:after="200"/>
    </w:pPr>
    <w:rPr>
      <w:rFonts w:cs="Mangal"/>
      <w:b/>
      <w:bCs/>
      <w:color w:val="4472C4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esktop\EPAL_CLC_ANTFY_SOLUTIONDOC_2_32942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83EBD4-1B0F-46F2-86E2-16CFC4BEC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0D1618-78D0-418B-BECE-661D937414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17F910-0542-423E-8D3C-654E492C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EPAL_CLC_ANTFY_SOLUTIONDOC_2_32942</Template>
  <TotalTime>1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2023-02-18T17:44:00Z</cp:lastPrinted>
  <dcterms:created xsi:type="dcterms:W3CDTF">2023-02-18T19:02:00Z</dcterms:created>
  <dcterms:modified xsi:type="dcterms:W3CDTF">2023-02-18T19:03:00Z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