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37EDCC" w14:textId="42AE25CD" w:rsidR="00373D09" w:rsidRDefault="00373D09" w:rsidP="00373D09">
      <w:pPr>
        <w:rPr>
          <w:rFonts w:eastAsia="Arial Unicode MS" w:cs="Arial Unicode MS"/>
          <w:b/>
          <w:bCs/>
          <w:lang w:val="el-GR"/>
        </w:rPr>
      </w:pPr>
      <w:r w:rsidRPr="00373D09">
        <w:rPr>
          <w:rFonts w:eastAsia="Arial Unicode MS" w:cs="Arial Unicode MS"/>
          <w:b/>
          <w:bCs/>
        </w:rPr>
        <w:t xml:space="preserve">ΘΕΜΑ </w:t>
      </w:r>
      <w:r w:rsidR="00D77F0F" w:rsidRPr="00D77F0F">
        <w:rPr>
          <w:rFonts w:eastAsia="Arial Unicode MS" w:cs="Arial Unicode MS"/>
          <w:b/>
          <w:bCs/>
          <w:lang w:val="el-GR"/>
        </w:rPr>
        <w:t>2</w:t>
      </w:r>
    </w:p>
    <w:p w14:paraId="2DECFC6B" w14:textId="7B70926A" w:rsidR="003E1AC9" w:rsidRPr="00D77F0F" w:rsidRDefault="003E1AC9" w:rsidP="00373D09">
      <w:pPr>
        <w:rPr>
          <w:b/>
          <w:bCs/>
          <w:lang w:val="el-GR"/>
        </w:rPr>
      </w:pPr>
      <w:r>
        <w:rPr>
          <w:rFonts w:eastAsia="Arial Unicode MS" w:cs="Arial Unicode MS"/>
          <w:b/>
          <w:bCs/>
          <w:lang w:val="el-GR"/>
        </w:rPr>
        <w:t>ΕΝΔΕΙΚΤΙΚΕΣ ΑΠΑΝΤΗΣΕΙΣ</w:t>
      </w:r>
    </w:p>
    <w:p w14:paraId="582946B9" w14:textId="307EF8B0" w:rsidR="00BD0A36" w:rsidRDefault="00D77F0F" w:rsidP="00373D09">
      <w:pPr>
        <w:rPr>
          <w:rFonts w:eastAsia="Arial Unicode MS" w:cs="Arial Unicode MS"/>
          <w:lang w:val="el-GR"/>
        </w:rPr>
      </w:pPr>
      <w:r w:rsidRPr="00D77F0F">
        <w:rPr>
          <w:rFonts w:eastAsia="Arial Unicode MS" w:cs="Arial Unicode MS"/>
          <w:b/>
          <w:bCs/>
          <w:lang w:val="el-GR"/>
        </w:rPr>
        <w:t>2</w:t>
      </w:r>
      <w:r w:rsidR="00373D09" w:rsidRPr="00373D09">
        <w:rPr>
          <w:rFonts w:eastAsia="Arial Unicode MS" w:cs="Arial Unicode MS"/>
          <w:b/>
          <w:bCs/>
          <w:lang w:val="el-GR"/>
        </w:rPr>
        <w:t>.1</w:t>
      </w:r>
      <w:r w:rsidR="00373D09">
        <w:rPr>
          <w:rFonts w:eastAsia="Arial Unicode MS" w:cs="Arial Unicode MS"/>
          <w:lang w:val="el-GR"/>
        </w:rPr>
        <w:tab/>
      </w:r>
      <w:r w:rsidR="00BD0A36">
        <w:rPr>
          <w:rFonts w:eastAsia="Arial Unicode MS" w:cs="Arial Unicode MS"/>
          <w:lang w:val="el-GR"/>
        </w:rPr>
        <w:t>Η διατομή της οδού απεικονίζει σε  ένα ορισμένο σημείο του άξονα της οδού ό,τι φαίνεται από την επιδομή και την υποδομή εάν τμήσουμε την οδό με ένα επίπεδο κατακόρυφο και κάθετο στον άξονα στο συγκεκριμένο σημείο. Δείχνει δηλαδή υπό κλίμακα την επιφάνεια της οδού, τις στρώσεις από τα υλικά με τα οποία κατασκευάσθηκε η οδός (</w:t>
      </w:r>
      <w:proofErr w:type="spellStart"/>
      <w:r w:rsidR="00BD0A36">
        <w:rPr>
          <w:rFonts w:eastAsia="Arial Unicode MS" w:cs="Arial Unicode MS"/>
          <w:lang w:val="el-GR"/>
        </w:rPr>
        <w:t>υπόβαση</w:t>
      </w:r>
      <w:proofErr w:type="spellEnd"/>
      <w:r w:rsidR="00BD0A36">
        <w:rPr>
          <w:rFonts w:eastAsia="Arial Unicode MS" w:cs="Arial Unicode MS"/>
          <w:lang w:val="el-GR"/>
        </w:rPr>
        <w:t xml:space="preserve">, βάση, ασφαλτικές στρώσεις, στρώσεις κυκλοφορίας) τη θέση του φυσικού εδάφους πριν κατασκευασθεί η οδός, τον εξοπλισμό της οδού και, εάν είναι απαραίτητο, το άμεσο περιβάλλον της οδού, και όλα αυτά στη συγκεκριμένη θέση που επιλέξαμε να τμήσουμε τον άξονα της οδού </w:t>
      </w:r>
    </w:p>
    <w:p w14:paraId="1FF69DF1" w14:textId="0B9189CA" w:rsidR="00031BF2" w:rsidRDefault="00D77F0F" w:rsidP="00373D09">
      <w:pPr>
        <w:rPr>
          <w:rFonts w:eastAsia="Arial Unicode MS" w:cs="Arial Unicode MS"/>
          <w:lang w:val="el-GR"/>
        </w:rPr>
      </w:pPr>
      <w:r>
        <w:rPr>
          <w:rFonts w:eastAsia="Arial Unicode MS" w:cs="Arial Unicode MS"/>
          <w:lang w:val="el-GR"/>
        </w:rPr>
        <w:t xml:space="preserve"> (σελ. 85</w:t>
      </w:r>
      <w:r w:rsidR="00BD0A36">
        <w:rPr>
          <w:rFonts w:eastAsia="Arial Unicode MS" w:cs="Arial Unicode MS"/>
          <w:lang w:val="el-GR"/>
        </w:rPr>
        <w:t xml:space="preserve"> σχολικού βιβλίου</w:t>
      </w:r>
      <w:r>
        <w:rPr>
          <w:rFonts w:eastAsia="Arial Unicode MS" w:cs="Arial Unicode MS"/>
          <w:lang w:val="el-GR"/>
        </w:rPr>
        <w:t>)</w:t>
      </w:r>
      <w:r w:rsidR="00031BF2">
        <w:rPr>
          <w:rFonts w:eastAsia="Arial Unicode MS" w:cs="Arial Unicode MS"/>
          <w:lang w:val="el-GR"/>
        </w:rPr>
        <w:t xml:space="preserve">. </w:t>
      </w:r>
    </w:p>
    <w:p w14:paraId="32047233" w14:textId="77777777" w:rsidR="00087E68" w:rsidRPr="0040077C" w:rsidRDefault="00087E68" w:rsidP="00373D09">
      <w:pPr>
        <w:rPr>
          <w:rFonts w:eastAsia="Arial Unicode MS" w:cs="Arial Unicode MS"/>
          <w:lang w:val="el-GR"/>
        </w:rPr>
      </w:pPr>
    </w:p>
    <w:p w14:paraId="190092BA" w14:textId="2F435CF0" w:rsidR="00AC6B6E" w:rsidRDefault="00D77F0F" w:rsidP="00AC6B6E">
      <w:pPr>
        <w:rPr>
          <w:rFonts w:eastAsia="Arial Unicode MS" w:cs="Arial Unicode MS"/>
          <w:lang w:val="el-GR"/>
        </w:rPr>
      </w:pPr>
      <w:r w:rsidRPr="00D77F0F">
        <w:rPr>
          <w:rFonts w:eastAsia="Arial Unicode MS" w:cs="Arial Unicode MS"/>
          <w:b/>
          <w:bCs/>
          <w:lang w:val="el-GR"/>
        </w:rPr>
        <w:t>2</w:t>
      </w:r>
      <w:r w:rsidR="00373D09" w:rsidRPr="00373D09">
        <w:rPr>
          <w:rFonts w:eastAsia="Arial Unicode MS" w:cs="Arial Unicode MS"/>
          <w:b/>
          <w:bCs/>
          <w:lang w:val="el-GR"/>
        </w:rPr>
        <w:t>.2</w:t>
      </w:r>
      <w:r w:rsidR="00373D09">
        <w:rPr>
          <w:rFonts w:eastAsia="Arial Unicode MS" w:cs="Arial Unicode MS"/>
          <w:lang w:val="el-GR"/>
        </w:rPr>
        <w:tab/>
      </w:r>
      <w:r w:rsidR="0035101F">
        <w:rPr>
          <w:rFonts w:eastAsia="Arial Unicode MS" w:cs="Arial Unicode MS"/>
          <w:lang w:val="el-GR"/>
        </w:rPr>
        <w:t>α</w:t>
      </w:r>
      <w:r w:rsidR="0035101F" w:rsidRPr="0035101F">
        <w:rPr>
          <w:rFonts w:eastAsia="Arial Unicode MS" w:cs="Arial Unicode MS"/>
          <w:lang w:val="el-GR"/>
        </w:rPr>
        <w:sym w:font="Wingdings" w:char="F0E0"/>
      </w:r>
      <w:r w:rsidR="0035101F">
        <w:rPr>
          <w:rFonts w:eastAsia="Arial Unicode MS" w:cs="Arial Unicode MS"/>
          <w:lang w:val="el-GR"/>
        </w:rPr>
        <w:t xml:space="preserve"> οδόστρωμα</w:t>
      </w:r>
    </w:p>
    <w:p w14:paraId="4651220D" w14:textId="26C4225B" w:rsidR="0035101F" w:rsidRDefault="0035101F" w:rsidP="00AC6B6E">
      <w:pPr>
        <w:rPr>
          <w:rFonts w:eastAsia="Arial Unicode MS" w:cs="Arial Unicode MS"/>
          <w:lang w:val="el-GR"/>
        </w:rPr>
      </w:pPr>
      <w:r>
        <w:rPr>
          <w:rFonts w:eastAsia="Arial Unicode MS" w:cs="Arial Unicode MS"/>
          <w:lang w:val="el-GR"/>
        </w:rPr>
        <w:t>β</w:t>
      </w:r>
      <w:r w:rsidRPr="0035101F">
        <w:rPr>
          <w:rFonts w:eastAsia="Arial Unicode MS" w:cs="Arial Unicode MS"/>
          <w:lang w:val="el-GR"/>
        </w:rPr>
        <w:sym w:font="Wingdings" w:char="F0E0"/>
      </w:r>
      <w:r>
        <w:rPr>
          <w:rFonts w:eastAsia="Arial Unicode MS" w:cs="Arial Unicode MS"/>
          <w:lang w:val="el-GR"/>
        </w:rPr>
        <w:t>κατάστρωμα</w:t>
      </w:r>
    </w:p>
    <w:p w14:paraId="47918A92" w14:textId="7B551DFC" w:rsidR="0035101F" w:rsidRDefault="0035101F" w:rsidP="00AC6B6E">
      <w:pPr>
        <w:rPr>
          <w:rFonts w:eastAsia="Arial Unicode MS" w:cs="Arial Unicode MS"/>
          <w:lang w:val="el-GR"/>
        </w:rPr>
      </w:pPr>
      <w:r>
        <w:rPr>
          <w:rFonts w:eastAsia="Arial Unicode MS" w:cs="Arial Unicode MS"/>
          <w:lang w:val="el-GR"/>
        </w:rPr>
        <w:t>γ</w:t>
      </w:r>
      <w:r w:rsidRPr="0035101F">
        <w:rPr>
          <w:rFonts w:eastAsia="Arial Unicode MS" w:cs="Arial Unicode MS"/>
          <w:lang w:val="el-GR"/>
        </w:rPr>
        <w:sym w:font="Wingdings" w:char="F0E0"/>
      </w:r>
      <w:r>
        <w:rPr>
          <w:rFonts w:eastAsia="Arial Unicode MS" w:cs="Arial Unicode MS"/>
          <w:lang w:val="el-GR"/>
        </w:rPr>
        <w:t xml:space="preserve"> έρεισμα</w:t>
      </w:r>
    </w:p>
    <w:p w14:paraId="538002E6" w14:textId="29AE3A4B" w:rsidR="0035101F" w:rsidRDefault="0035101F" w:rsidP="00AC6B6E">
      <w:pPr>
        <w:rPr>
          <w:rFonts w:eastAsia="Arial Unicode MS" w:cs="Arial Unicode MS"/>
          <w:lang w:val="el-GR"/>
        </w:rPr>
      </w:pPr>
      <w:r>
        <w:rPr>
          <w:rFonts w:eastAsia="Arial Unicode MS" w:cs="Arial Unicode MS"/>
          <w:lang w:val="el-GR"/>
        </w:rPr>
        <w:t>δ</w:t>
      </w:r>
      <w:r w:rsidRPr="0035101F">
        <w:rPr>
          <w:rFonts w:eastAsia="Arial Unicode MS" w:cs="Arial Unicode MS"/>
          <w:lang w:val="el-GR"/>
        </w:rPr>
        <w:sym w:font="Wingdings" w:char="F0E0"/>
      </w:r>
      <w:r>
        <w:rPr>
          <w:rFonts w:eastAsia="Arial Unicode MS" w:cs="Arial Unicode MS"/>
          <w:lang w:val="el-GR"/>
        </w:rPr>
        <w:t xml:space="preserve"> επίχωμα</w:t>
      </w:r>
    </w:p>
    <w:p w14:paraId="0065D8B9" w14:textId="77777777" w:rsidR="0035101F" w:rsidRDefault="0035101F" w:rsidP="00AC6B6E">
      <w:pPr>
        <w:rPr>
          <w:rFonts w:eastAsia="Arial Unicode MS" w:cs="Arial Unicode MS"/>
          <w:lang w:val="el-GR"/>
        </w:rPr>
      </w:pPr>
    </w:p>
    <w:p w14:paraId="42876392" w14:textId="2B8BF2CA" w:rsidR="00910F56" w:rsidRPr="00D77F0F" w:rsidRDefault="00920507" w:rsidP="00D6091A">
      <w:pPr>
        <w:rPr>
          <w:rFonts w:eastAsia="Arial Unicode MS" w:cs="Arial Unicode MS"/>
          <w:lang w:val="el-GR"/>
        </w:rPr>
      </w:pPr>
      <w:r>
        <w:rPr>
          <w:rFonts w:eastAsia="Arial Unicode MS" w:cs="Arial Unicode MS"/>
          <w:lang w:val="el-GR"/>
        </w:rPr>
        <w:t xml:space="preserve"> </w:t>
      </w:r>
    </w:p>
    <w:p w14:paraId="16DA68AB" w14:textId="53EE202B" w:rsidR="00301751" w:rsidRDefault="00301751" w:rsidP="00D6091A">
      <w:pPr>
        <w:rPr>
          <w:rFonts w:eastAsia="Arial Unicode MS" w:cs="Arial Unicode MS"/>
          <w:lang w:val="el-GR"/>
        </w:rPr>
      </w:pPr>
    </w:p>
    <w:p w14:paraId="7154E65D" w14:textId="7E593529" w:rsidR="00301751" w:rsidRDefault="00301751" w:rsidP="00301751">
      <w:pPr>
        <w:jc w:val="center"/>
        <w:rPr>
          <w:rFonts w:eastAsia="Arial Unicode MS" w:cs="Arial Unicode MS"/>
          <w:lang w:val="el-GR"/>
        </w:rPr>
      </w:pPr>
    </w:p>
    <w:p w14:paraId="160DCE24" w14:textId="651E0666" w:rsidR="00294A3D" w:rsidRPr="00AA1B1F" w:rsidRDefault="00AA1B1F" w:rsidP="00635F0D">
      <w:pPr>
        <w:rPr>
          <w:lang w:val="el-GR"/>
        </w:rPr>
      </w:pPr>
      <w:r>
        <w:rPr>
          <w:lang w:val="el-GR"/>
        </w:rPr>
        <w:t xml:space="preserve"> </w:t>
      </w:r>
    </w:p>
    <w:sectPr w:rsidR="00294A3D" w:rsidRPr="00AA1B1F" w:rsidSect="00373D09">
      <w:pgSz w:w="11900" w:h="16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ACFF" w:usb2="00000009" w:usb3="00000000" w:csb0="000001FF" w:csb1="00000000"/>
  </w:font>
  <w:font w:name="Times New Roman (Body CS)">
    <w:altName w:val="Times New Roman"/>
    <w:panose1 w:val="020206030504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791467"/>
    <w:multiLevelType w:val="hybridMultilevel"/>
    <w:tmpl w:val="2B06EE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E8C0B65"/>
    <w:multiLevelType w:val="hybridMultilevel"/>
    <w:tmpl w:val="818EC2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D09"/>
    <w:rsid w:val="00031BF2"/>
    <w:rsid w:val="00034744"/>
    <w:rsid w:val="00087E68"/>
    <w:rsid w:val="00096514"/>
    <w:rsid w:val="00096F85"/>
    <w:rsid w:val="000C717E"/>
    <w:rsid w:val="00115464"/>
    <w:rsid w:val="00130267"/>
    <w:rsid w:val="00132AAF"/>
    <w:rsid w:val="00164C9B"/>
    <w:rsid w:val="001960FC"/>
    <w:rsid w:val="001A4489"/>
    <w:rsid w:val="001E08A0"/>
    <w:rsid w:val="00241096"/>
    <w:rsid w:val="00243AF8"/>
    <w:rsid w:val="00294A3D"/>
    <w:rsid w:val="002979CD"/>
    <w:rsid w:val="002A1669"/>
    <w:rsid w:val="002C102F"/>
    <w:rsid w:val="003008FC"/>
    <w:rsid w:val="00301751"/>
    <w:rsid w:val="00317B4F"/>
    <w:rsid w:val="0035101F"/>
    <w:rsid w:val="0037294B"/>
    <w:rsid w:val="0037310F"/>
    <w:rsid w:val="00373D09"/>
    <w:rsid w:val="003E1AC9"/>
    <w:rsid w:val="003F0175"/>
    <w:rsid w:val="0040077C"/>
    <w:rsid w:val="004875DC"/>
    <w:rsid w:val="004910CE"/>
    <w:rsid w:val="004A07AF"/>
    <w:rsid w:val="00532655"/>
    <w:rsid w:val="005C31F4"/>
    <w:rsid w:val="00635F0D"/>
    <w:rsid w:val="00675CA2"/>
    <w:rsid w:val="006827F2"/>
    <w:rsid w:val="006B2BF9"/>
    <w:rsid w:val="006F1E97"/>
    <w:rsid w:val="00701E8F"/>
    <w:rsid w:val="00706FA1"/>
    <w:rsid w:val="00846564"/>
    <w:rsid w:val="00854A8F"/>
    <w:rsid w:val="008F0AED"/>
    <w:rsid w:val="00900B23"/>
    <w:rsid w:val="00905880"/>
    <w:rsid w:val="00910F56"/>
    <w:rsid w:val="00920507"/>
    <w:rsid w:val="0092485B"/>
    <w:rsid w:val="00A91C7C"/>
    <w:rsid w:val="00AA1B1F"/>
    <w:rsid w:val="00AC5CC3"/>
    <w:rsid w:val="00AC6B6E"/>
    <w:rsid w:val="00B27FE3"/>
    <w:rsid w:val="00B95374"/>
    <w:rsid w:val="00BD0A36"/>
    <w:rsid w:val="00BF0D79"/>
    <w:rsid w:val="00C925C3"/>
    <w:rsid w:val="00CB6986"/>
    <w:rsid w:val="00CC4A5A"/>
    <w:rsid w:val="00D27D18"/>
    <w:rsid w:val="00D56C4A"/>
    <w:rsid w:val="00D6091A"/>
    <w:rsid w:val="00D611A8"/>
    <w:rsid w:val="00D77F0F"/>
    <w:rsid w:val="00DB32E6"/>
    <w:rsid w:val="00DC260A"/>
    <w:rsid w:val="00F02EDC"/>
    <w:rsid w:val="00F319A6"/>
    <w:rsid w:val="00FE1E96"/>
    <w:rsid w:val="00FF4651"/>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4E60A"/>
  <w15:chartTrackingRefBased/>
  <w15:docId w15:val="{5CE1FE10-658E-A64A-8B5D-1BCDF6457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D09"/>
    <w:pPr>
      <w:spacing w:line="360" w:lineRule="auto"/>
      <w:contextualSpacing/>
      <w:jc w:val="both"/>
    </w:pPr>
    <w:rPr>
      <w:rFonts w:cs="Times New Roman (Body 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11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0A3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180</TotalTime>
  <Pages>1</Pages>
  <Words>108</Words>
  <Characters>616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ΣΗ</dc:creator>
  <cp:keywords/>
  <dc:description/>
  <cp:lastModifiedBy>ΣΤΡΕΠΕΛΙΑΣ ΗΛΙΑΣ</cp:lastModifiedBy>
  <cp:revision>56</cp:revision>
  <dcterms:created xsi:type="dcterms:W3CDTF">2023-01-10T14:45:00Z</dcterms:created>
  <dcterms:modified xsi:type="dcterms:W3CDTF">2023-02-10T14:50:00Z</dcterms:modified>
  <cp:category/>
</cp:coreProperties>
</file>