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37EDCC" w14:textId="614BC88B" w:rsidR="00373D09" w:rsidRDefault="00373D09" w:rsidP="00373D09">
      <w:pPr>
        <w:rPr>
          <w:rFonts w:eastAsia="Arial Unicode MS" w:cs="Arial Unicode MS"/>
          <w:b/>
          <w:bCs/>
          <w:lang w:val="el-GR"/>
        </w:rPr>
      </w:pPr>
      <w:r w:rsidRPr="00373D09">
        <w:rPr>
          <w:rFonts w:eastAsia="Arial Unicode MS" w:cs="Arial Unicode MS"/>
          <w:b/>
          <w:bCs/>
        </w:rPr>
        <w:t xml:space="preserve">ΘΕΜΑ </w:t>
      </w:r>
      <w:r w:rsidR="00D74C34">
        <w:rPr>
          <w:rFonts w:eastAsia="Arial Unicode MS" w:cs="Arial Unicode MS"/>
          <w:b/>
          <w:bCs/>
          <w:lang w:val="el-GR"/>
        </w:rPr>
        <w:t>2</w:t>
      </w:r>
    </w:p>
    <w:p w14:paraId="33595B95" w14:textId="53B7B587" w:rsidR="00D74C34" w:rsidRPr="00373D09" w:rsidRDefault="00D74C34" w:rsidP="00373D09">
      <w:pPr>
        <w:rPr>
          <w:b/>
          <w:bCs/>
        </w:rPr>
      </w:pPr>
      <w:r>
        <w:rPr>
          <w:rFonts w:eastAsia="Arial Unicode MS" w:cs="Arial Unicode MS"/>
          <w:b/>
          <w:bCs/>
          <w:lang w:val="el-GR"/>
        </w:rPr>
        <w:t>ΕΝΔΕΙΚΤΙΚΕΣ ΑΠΑΝΤΗΣΕΙΣ</w:t>
      </w:r>
    </w:p>
    <w:p w14:paraId="56236911" w14:textId="4528DADC" w:rsidR="00CB6986" w:rsidRDefault="00D74C34" w:rsidP="00373D09">
      <w:pPr>
        <w:rPr>
          <w:rFonts w:eastAsia="Arial Unicode MS" w:cs="Arial Unicode MS"/>
          <w:lang w:val="el-GR"/>
        </w:rPr>
      </w:pPr>
      <w:r>
        <w:rPr>
          <w:rFonts w:eastAsia="Arial Unicode MS" w:cs="Arial Unicode MS"/>
          <w:b/>
          <w:bCs/>
          <w:lang w:val="el-GR"/>
        </w:rPr>
        <w:t>2</w:t>
      </w:r>
      <w:r w:rsidR="00373D09" w:rsidRPr="00373D09">
        <w:rPr>
          <w:rFonts w:eastAsia="Arial Unicode MS" w:cs="Arial Unicode MS"/>
          <w:b/>
          <w:bCs/>
          <w:lang w:val="el-GR"/>
        </w:rPr>
        <w:t>.1</w:t>
      </w:r>
      <w:r w:rsidR="00C56B7F">
        <w:rPr>
          <w:rFonts w:eastAsia="Arial Unicode MS" w:cs="Arial Unicode MS"/>
          <w:b/>
          <w:bCs/>
          <w:lang w:val="el-GR"/>
        </w:rPr>
        <w:t xml:space="preserve"> </w:t>
      </w:r>
      <w:r w:rsidR="00C56B7F">
        <w:rPr>
          <w:rFonts w:eastAsia="Arial Unicode MS" w:cs="Arial Unicode MS"/>
          <w:b/>
          <w:bCs/>
          <w:lang w:val="el-GR"/>
        </w:rPr>
        <w:tab/>
      </w:r>
      <w:r w:rsidR="00C56B7F">
        <w:rPr>
          <w:rFonts w:eastAsia="Arial Unicode MS" w:cs="Arial Unicode MS"/>
          <w:lang w:val="el-GR"/>
        </w:rPr>
        <w:t>1: Πέδιλο, 2: Συνδετήρια δοκός, 3: Υποστύλωμα, 4: Δοκός, 5: Πλάκα</w:t>
      </w:r>
      <w:r w:rsidR="00373D09">
        <w:rPr>
          <w:rFonts w:eastAsia="Arial Unicode MS" w:cs="Arial Unicode MS"/>
          <w:lang w:val="el-GR"/>
        </w:rPr>
        <w:tab/>
      </w:r>
    </w:p>
    <w:p w14:paraId="32047233" w14:textId="77777777" w:rsidR="00087E68" w:rsidRPr="0040077C" w:rsidRDefault="00087E68" w:rsidP="00373D09">
      <w:pPr>
        <w:rPr>
          <w:rFonts w:eastAsia="Arial Unicode MS" w:cs="Arial Unicode MS"/>
          <w:lang w:val="el-GR"/>
        </w:rPr>
      </w:pPr>
    </w:p>
    <w:p w14:paraId="2E64D41C" w14:textId="65F68932" w:rsidR="00084358" w:rsidRDefault="00D74C34" w:rsidP="003008FC">
      <w:pPr>
        <w:rPr>
          <w:rFonts w:eastAsia="Arial Unicode MS" w:cs="Arial Unicode MS"/>
          <w:lang w:val="el-GR"/>
        </w:rPr>
      </w:pPr>
      <w:r>
        <w:rPr>
          <w:rFonts w:eastAsia="Arial Unicode MS" w:cs="Arial Unicode MS"/>
          <w:b/>
          <w:bCs/>
          <w:lang w:val="el-GR"/>
        </w:rPr>
        <w:t>2</w:t>
      </w:r>
      <w:r w:rsidR="00373D09" w:rsidRPr="00373D09">
        <w:rPr>
          <w:rFonts w:eastAsia="Arial Unicode MS" w:cs="Arial Unicode MS"/>
          <w:b/>
          <w:bCs/>
          <w:lang w:val="el-GR"/>
        </w:rPr>
        <w:t>.2</w:t>
      </w:r>
      <w:r w:rsidR="00373D09">
        <w:rPr>
          <w:rFonts w:eastAsia="Arial Unicode MS" w:cs="Arial Unicode MS"/>
          <w:lang w:val="el-GR"/>
        </w:rPr>
        <w:tab/>
      </w:r>
      <w:r w:rsidR="00084358">
        <w:rPr>
          <w:rFonts w:eastAsia="Arial Unicode MS" w:cs="Arial Unicode MS"/>
          <w:lang w:val="el-GR"/>
        </w:rPr>
        <w:t>Οι πλάκες παραλαμβάνουν τα φορτία των δαπέδων κάθε ορόφου και τα μεταφέρουν στις δοκούς. Οι δοκοί μεταφέρουν τα φορτία των πλακών και των τοίχων που στηρίζονται σε αυτές στα υποστυλώματα τα οποία μεταφέρουν τα φορτία στην θεμελίωση.</w:t>
      </w:r>
    </w:p>
    <w:p w14:paraId="3BC43339" w14:textId="228A8D7F" w:rsidR="003008FC" w:rsidRDefault="003008FC" w:rsidP="003008FC">
      <w:r>
        <w:rPr>
          <w:rFonts w:eastAsia="Arial Unicode MS" w:cs="Arial Unicode MS"/>
          <w:lang w:val="el-GR"/>
        </w:rPr>
        <w:t xml:space="preserve"> (σελ. 22</w:t>
      </w:r>
      <w:r w:rsidR="00084358">
        <w:rPr>
          <w:rFonts w:eastAsia="Arial Unicode MS" w:cs="Arial Unicode MS"/>
          <w:lang w:val="el-GR"/>
        </w:rPr>
        <w:t>, σχολικού βιβλίου</w:t>
      </w:r>
      <w:r>
        <w:rPr>
          <w:rFonts w:eastAsia="Arial Unicode MS" w:cs="Arial Unicode MS"/>
          <w:lang w:val="el-GR"/>
        </w:rPr>
        <w:t xml:space="preserve">) </w:t>
      </w:r>
    </w:p>
    <w:p w14:paraId="160DCE24" w14:textId="5CD7F682" w:rsidR="00294A3D" w:rsidRDefault="00294A3D" w:rsidP="00373D09"/>
    <w:sectPr w:rsidR="00294A3D" w:rsidSect="00373D09">
      <w:pgSz w:w="11900" w:h="16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ACFF" w:usb2="00000009" w:usb3="00000000" w:csb0="000001FF" w:csb1="00000000"/>
  </w:font>
  <w:font w:name="Times New Roman (Body CS)">
    <w:altName w:val="Times New Roman"/>
    <w:panose1 w:val="020206030504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791467"/>
    <w:multiLevelType w:val="hybridMultilevel"/>
    <w:tmpl w:val="2B06EE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D09"/>
    <w:rsid w:val="00084358"/>
    <w:rsid w:val="00087E68"/>
    <w:rsid w:val="00096514"/>
    <w:rsid w:val="000C717E"/>
    <w:rsid w:val="00115464"/>
    <w:rsid w:val="00130267"/>
    <w:rsid w:val="00164C9B"/>
    <w:rsid w:val="001960FC"/>
    <w:rsid w:val="001A4489"/>
    <w:rsid w:val="001E08A0"/>
    <w:rsid w:val="00241096"/>
    <w:rsid w:val="00294A3D"/>
    <w:rsid w:val="002979CD"/>
    <w:rsid w:val="002C102F"/>
    <w:rsid w:val="003008FC"/>
    <w:rsid w:val="00317B4F"/>
    <w:rsid w:val="0037294B"/>
    <w:rsid w:val="00373D09"/>
    <w:rsid w:val="003F0175"/>
    <w:rsid w:val="0040077C"/>
    <w:rsid w:val="004875DC"/>
    <w:rsid w:val="004910CE"/>
    <w:rsid w:val="00532655"/>
    <w:rsid w:val="005C31F4"/>
    <w:rsid w:val="00675CA2"/>
    <w:rsid w:val="006827F2"/>
    <w:rsid w:val="00706FA1"/>
    <w:rsid w:val="00846564"/>
    <w:rsid w:val="00854A8F"/>
    <w:rsid w:val="008F0AED"/>
    <w:rsid w:val="00900B23"/>
    <w:rsid w:val="00905880"/>
    <w:rsid w:val="00A91C7C"/>
    <w:rsid w:val="00AC5CC3"/>
    <w:rsid w:val="00B27FE3"/>
    <w:rsid w:val="00B95374"/>
    <w:rsid w:val="00BF0D79"/>
    <w:rsid w:val="00C56B7F"/>
    <w:rsid w:val="00C925C3"/>
    <w:rsid w:val="00CB6986"/>
    <w:rsid w:val="00D27D18"/>
    <w:rsid w:val="00D56C4A"/>
    <w:rsid w:val="00D611A8"/>
    <w:rsid w:val="00D74C34"/>
    <w:rsid w:val="00DC260A"/>
    <w:rsid w:val="00FE1E96"/>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4E60A"/>
  <w15:chartTrackingRefBased/>
  <w15:docId w15:val="{5CE1FE10-658E-A64A-8B5D-1BCDF6457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D09"/>
    <w:pPr>
      <w:spacing w:line="360" w:lineRule="auto"/>
      <w:contextualSpacing/>
      <w:jc w:val="both"/>
    </w:pPr>
    <w:rPr>
      <w:rFonts w:cs="Times New Roman (Body 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11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1</Pages>
  <Words>55</Words>
  <Characters>316</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ΣΗ</dc:creator>
  <cp:keywords/>
  <dc:description/>
  <cp:lastModifiedBy>ΣΤΡΕΠΕΛΙΑΣ ΗΛΙΑΣ</cp:lastModifiedBy>
  <cp:revision>38</cp:revision>
  <dcterms:created xsi:type="dcterms:W3CDTF">2023-01-10T14:45:00Z</dcterms:created>
  <dcterms:modified xsi:type="dcterms:W3CDTF">2023-02-09T18:55:00Z</dcterms:modified>
  <cp:category/>
</cp:coreProperties>
</file>