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87A22" w14:textId="77777777" w:rsidR="0044410E" w:rsidRPr="0001723D" w:rsidRDefault="0044410E" w:rsidP="0044410E">
      <w:pPr>
        <w:spacing w:after="0" w:line="360" w:lineRule="auto"/>
        <w:rPr>
          <w:rFonts w:ascii="Liberation Serif" w:eastAsia="NSimSun" w:hAnsi="Liberation Serif" w:cs="Arial"/>
          <w:kern w:val="2"/>
          <w:sz w:val="24"/>
          <w:szCs w:val="24"/>
          <w:u w:val="single"/>
          <w:lang w:bidi="hi-IN"/>
        </w:rPr>
      </w:pPr>
      <w:r w:rsidRPr="0001723D">
        <w:rPr>
          <w:rFonts w:cs="Calibri"/>
          <w:b/>
          <w:bCs/>
          <w:kern w:val="2"/>
          <w:sz w:val="24"/>
          <w:szCs w:val="24"/>
          <w:u w:val="single"/>
          <w:lang w:bidi="hi-IN"/>
        </w:rPr>
        <w:t>ΕΝΔΕΙΚΤΙΚΕΣ ΑΠΑΝΤΗΣΕΙΣ</w:t>
      </w:r>
    </w:p>
    <w:p w14:paraId="525268E8" w14:textId="77777777" w:rsidR="0044410E" w:rsidRPr="008C5DDE" w:rsidRDefault="0044410E" w:rsidP="0044410E">
      <w:pPr>
        <w:spacing w:after="0" w:line="360" w:lineRule="auto"/>
        <w:rPr>
          <w:rFonts w:cs="Calibri"/>
          <w:b/>
          <w:bCs/>
          <w:kern w:val="2"/>
          <w:sz w:val="24"/>
          <w:szCs w:val="24"/>
          <w:u w:val="single"/>
          <w:vertAlign w:val="superscript"/>
          <w:lang w:bidi="hi-IN"/>
        </w:rPr>
      </w:pPr>
      <w:r w:rsidRPr="008C5DDE">
        <w:rPr>
          <w:rFonts w:cs="Calibri"/>
          <w:b/>
          <w:bCs/>
          <w:kern w:val="2"/>
          <w:sz w:val="24"/>
          <w:szCs w:val="24"/>
          <w:u w:val="single"/>
          <w:lang w:bidi="hi-IN"/>
        </w:rPr>
        <w:t>ΘΕΜΑ 2</w:t>
      </w:r>
      <w:r w:rsidRPr="008C5DDE">
        <w:rPr>
          <w:rFonts w:cs="Calibri"/>
          <w:b/>
          <w:bCs/>
          <w:kern w:val="2"/>
          <w:sz w:val="24"/>
          <w:szCs w:val="24"/>
          <w:u w:val="single"/>
          <w:vertAlign w:val="superscript"/>
          <w:lang w:bidi="hi-IN"/>
        </w:rPr>
        <w:t>ο</w:t>
      </w:r>
    </w:p>
    <w:p w14:paraId="3E8F5E2E" w14:textId="77777777" w:rsidR="0044410E" w:rsidRPr="001F32A4" w:rsidRDefault="0044410E" w:rsidP="0044410E">
      <w:pPr>
        <w:spacing w:after="0" w:line="360" w:lineRule="auto"/>
        <w:rPr>
          <w:rFonts w:ascii="Liberation Serif" w:eastAsia="NSimSun" w:hAnsi="Liberation Serif" w:cs="Arial"/>
          <w:kern w:val="2"/>
          <w:sz w:val="24"/>
          <w:szCs w:val="24"/>
          <w:lang w:bidi="hi-IN"/>
        </w:rPr>
      </w:pPr>
      <w:r w:rsidRPr="001F32A4">
        <w:rPr>
          <w:rFonts w:cs="Calibri"/>
          <w:b/>
          <w:bCs/>
          <w:kern w:val="2"/>
          <w:sz w:val="24"/>
          <w:szCs w:val="24"/>
          <w:lang w:bidi="hi-IN"/>
        </w:rPr>
        <w:t>2.1</w:t>
      </w:r>
    </w:p>
    <w:p w14:paraId="1D1CD2A5" w14:textId="77777777" w:rsidR="0044410E" w:rsidRPr="001F32A4" w:rsidRDefault="0044410E" w:rsidP="0044410E">
      <w:pPr>
        <w:spacing w:after="0" w:line="360" w:lineRule="auto"/>
        <w:rPr>
          <w:rFonts w:ascii="Liberation Serif" w:eastAsia="NSimSun" w:hAnsi="Liberation Serif" w:cs="Arial"/>
          <w:kern w:val="2"/>
          <w:sz w:val="24"/>
          <w:szCs w:val="24"/>
          <w:lang w:bidi="hi-IN"/>
        </w:rPr>
      </w:pPr>
      <w:r w:rsidRPr="00CA34E4">
        <w:rPr>
          <w:rFonts w:cs="Calibri"/>
          <w:b/>
          <w:bCs/>
          <w:kern w:val="2"/>
          <w:sz w:val="24"/>
          <w:szCs w:val="24"/>
          <w:lang w:bidi="hi-IN"/>
        </w:rPr>
        <w:t>1</w:t>
      </w:r>
      <w:r w:rsidRPr="001F32A4">
        <w:rPr>
          <w:rFonts w:cs="Calibri"/>
          <w:kern w:val="2"/>
          <w:sz w:val="24"/>
          <w:szCs w:val="24"/>
          <w:lang w:bidi="hi-IN"/>
        </w:rPr>
        <w:t xml:space="preserve"> - </w:t>
      </w:r>
      <w:r>
        <w:rPr>
          <w:rFonts w:cs="Calibri"/>
          <w:kern w:val="2"/>
          <w:sz w:val="24"/>
          <w:szCs w:val="24"/>
          <w:lang w:bidi="hi-IN"/>
        </w:rPr>
        <w:t>ε</w:t>
      </w:r>
      <w:r w:rsidRPr="001F32A4">
        <w:rPr>
          <w:rFonts w:cs="Calibri"/>
          <w:kern w:val="2"/>
          <w:sz w:val="24"/>
          <w:szCs w:val="24"/>
          <w:lang w:bidi="hi-IN"/>
        </w:rPr>
        <w:t xml:space="preserve"> </w:t>
      </w:r>
    </w:p>
    <w:p w14:paraId="75C9C5CD" w14:textId="77777777" w:rsidR="0044410E" w:rsidRPr="001F32A4" w:rsidRDefault="0044410E" w:rsidP="0044410E">
      <w:pPr>
        <w:spacing w:after="0" w:line="360" w:lineRule="auto"/>
        <w:rPr>
          <w:rFonts w:ascii="Liberation Serif" w:eastAsia="NSimSun" w:hAnsi="Liberation Serif" w:cs="Arial"/>
          <w:kern w:val="2"/>
          <w:sz w:val="24"/>
          <w:szCs w:val="24"/>
          <w:lang w:bidi="hi-IN"/>
        </w:rPr>
      </w:pPr>
      <w:r w:rsidRPr="00CA34E4">
        <w:rPr>
          <w:rFonts w:cs="Calibri"/>
          <w:b/>
          <w:bCs/>
          <w:kern w:val="2"/>
          <w:sz w:val="24"/>
          <w:szCs w:val="24"/>
          <w:lang w:bidi="hi-IN"/>
        </w:rPr>
        <w:t>2</w:t>
      </w:r>
      <w:r w:rsidRPr="001F32A4">
        <w:rPr>
          <w:rFonts w:cs="Calibri"/>
          <w:kern w:val="2"/>
          <w:sz w:val="24"/>
          <w:szCs w:val="24"/>
          <w:lang w:bidi="hi-IN"/>
        </w:rPr>
        <w:t xml:space="preserve"> - </w:t>
      </w:r>
      <w:r>
        <w:rPr>
          <w:rFonts w:cs="Calibri"/>
          <w:kern w:val="2"/>
          <w:sz w:val="24"/>
          <w:szCs w:val="24"/>
          <w:lang w:bidi="hi-IN"/>
        </w:rPr>
        <w:t>η</w:t>
      </w:r>
      <w:r w:rsidRPr="001F32A4">
        <w:rPr>
          <w:rFonts w:cs="Calibri"/>
          <w:kern w:val="2"/>
          <w:sz w:val="24"/>
          <w:szCs w:val="24"/>
          <w:lang w:bidi="hi-IN"/>
        </w:rPr>
        <w:t xml:space="preserve"> </w:t>
      </w:r>
    </w:p>
    <w:p w14:paraId="58B63CB6" w14:textId="77777777" w:rsidR="0044410E" w:rsidRDefault="0044410E" w:rsidP="0044410E">
      <w:pPr>
        <w:spacing w:after="0" w:line="360" w:lineRule="auto"/>
        <w:rPr>
          <w:rFonts w:cs="Calibri"/>
          <w:kern w:val="2"/>
          <w:sz w:val="24"/>
          <w:szCs w:val="24"/>
          <w:lang w:bidi="hi-IN"/>
        </w:rPr>
      </w:pPr>
      <w:r w:rsidRPr="00CA34E4">
        <w:rPr>
          <w:rFonts w:cs="Calibri"/>
          <w:b/>
          <w:bCs/>
          <w:kern w:val="2"/>
          <w:sz w:val="24"/>
          <w:szCs w:val="24"/>
          <w:lang w:bidi="hi-IN"/>
        </w:rPr>
        <w:t>3</w:t>
      </w:r>
      <w:r w:rsidRPr="001F32A4">
        <w:rPr>
          <w:rFonts w:cs="Calibri"/>
          <w:kern w:val="2"/>
          <w:sz w:val="24"/>
          <w:szCs w:val="24"/>
          <w:lang w:bidi="hi-IN"/>
        </w:rPr>
        <w:t xml:space="preserve"> </w:t>
      </w:r>
      <w:r>
        <w:rPr>
          <w:rFonts w:cs="Calibri"/>
          <w:kern w:val="2"/>
          <w:sz w:val="24"/>
          <w:szCs w:val="24"/>
          <w:lang w:bidi="hi-IN"/>
        </w:rPr>
        <w:t>-</w:t>
      </w:r>
      <w:r w:rsidRPr="001F32A4">
        <w:rPr>
          <w:rFonts w:cs="Calibri"/>
          <w:kern w:val="2"/>
          <w:sz w:val="24"/>
          <w:szCs w:val="24"/>
          <w:lang w:bidi="hi-IN"/>
        </w:rPr>
        <w:t xml:space="preserve"> </w:t>
      </w:r>
      <w:r>
        <w:rPr>
          <w:rFonts w:cs="Calibri"/>
          <w:kern w:val="2"/>
          <w:sz w:val="24"/>
          <w:szCs w:val="24"/>
          <w:lang w:bidi="hi-IN"/>
        </w:rPr>
        <w:t>θ</w:t>
      </w:r>
    </w:p>
    <w:p w14:paraId="6243FA0A" w14:textId="77777777" w:rsidR="0044410E" w:rsidRDefault="0044410E" w:rsidP="0044410E">
      <w:pPr>
        <w:spacing w:after="0" w:line="360" w:lineRule="auto"/>
        <w:rPr>
          <w:rFonts w:cs="Calibri"/>
          <w:kern w:val="2"/>
          <w:sz w:val="24"/>
          <w:szCs w:val="24"/>
          <w:lang w:bidi="hi-IN"/>
        </w:rPr>
      </w:pPr>
      <w:r w:rsidRPr="00B46308">
        <w:rPr>
          <w:rFonts w:cs="Calibri"/>
          <w:b/>
          <w:bCs/>
          <w:kern w:val="2"/>
          <w:sz w:val="24"/>
          <w:szCs w:val="24"/>
          <w:lang w:bidi="hi-IN"/>
        </w:rPr>
        <w:t>4</w:t>
      </w:r>
      <w:r>
        <w:rPr>
          <w:rFonts w:cs="Calibri"/>
          <w:kern w:val="2"/>
          <w:sz w:val="24"/>
          <w:szCs w:val="24"/>
          <w:lang w:bidi="hi-IN"/>
        </w:rPr>
        <w:t xml:space="preserve"> - α</w:t>
      </w:r>
    </w:p>
    <w:p w14:paraId="64DC4F5C" w14:textId="77777777" w:rsidR="0044410E" w:rsidRDefault="0044410E" w:rsidP="0044410E">
      <w:pPr>
        <w:spacing w:after="0" w:line="360" w:lineRule="auto"/>
        <w:rPr>
          <w:rFonts w:cs="Calibri"/>
          <w:kern w:val="2"/>
          <w:sz w:val="24"/>
          <w:szCs w:val="24"/>
          <w:lang w:bidi="hi-IN"/>
        </w:rPr>
      </w:pPr>
      <w:r>
        <w:rPr>
          <w:rFonts w:cs="Calibri"/>
          <w:b/>
          <w:bCs/>
          <w:kern w:val="2"/>
          <w:sz w:val="24"/>
          <w:szCs w:val="24"/>
          <w:lang w:bidi="hi-IN"/>
        </w:rPr>
        <w:t>5</w:t>
      </w:r>
      <w:r>
        <w:rPr>
          <w:rFonts w:cs="Calibri"/>
          <w:kern w:val="2"/>
          <w:sz w:val="24"/>
          <w:szCs w:val="24"/>
          <w:lang w:bidi="hi-IN"/>
        </w:rPr>
        <w:t xml:space="preserve"> - δ</w:t>
      </w:r>
    </w:p>
    <w:p w14:paraId="72DD74AE" w14:textId="77777777" w:rsidR="0044410E" w:rsidRDefault="0044410E" w:rsidP="0044410E">
      <w:pPr>
        <w:spacing w:after="0" w:line="360" w:lineRule="auto"/>
        <w:rPr>
          <w:rFonts w:cs="Calibri"/>
          <w:kern w:val="2"/>
          <w:sz w:val="24"/>
          <w:szCs w:val="24"/>
          <w:lang w:bidi="hi-IN"/>
        </w:rPr>
      </w:pPr>
      <w:r>
        <w:rPr>
          <w:rFonts w:cs="Calibri"/>
          <w:b/>
          <w:bCs/>
          <w:kern w:val="2"/>
          <w:sz w:val="24"/>
          <w:szCs w:val="24"/>
          <w:lang w:bidi="hi-IN"/>
        </w:rPr>
        <w:t>6</w:t>
      </w:r>
      <w:r>
        <w:rPr>
          <w:rFonts w:cs="Calibri"/>
          <w:kern w:val="2"/>
          <w:sz w:val="24"/>
          <w:szCs w:val="24"/>
          <w:lang w:bidi="hi-IN"/>
        </w:rPr>
        <w:t xml:space="preserve"> - γ</w:t>
      </w:r>
    </w:p>
    <w:p w14:paraId="34D22582" w14:textId="77777777" w:rsidR="0044410E" w:rsidRDefault="0044410E" w:rsidP="0044410E">
      <w:pPr>
        <w:spacing w:after="0" w:line="360" w:lineRule="auto"/>
        <w:rPr>
          <w:rFonts w:cs="Calibri"/>
          <w:kern w:val="2"/>
          <w:sz w:val="24"/>
          <w:szCs w:val="24"/>
          <w:lang w:bidi="hi-IN"/>
        </w:rPr>
      </w:pPr>
      <w:r>
        <w:rPr>
          <w:rFonts w:cs="Calibri"/>
          <w:b/>
          <w:bCs/>
          <w:kern w:val="2"/>
          <w:sz w:val="24"/>
          <w:szCs w:val="24"/>
          <w:lang w:bidi="hi-IN"/>
        </w:rPr>
        <w:t>7</w:t>
      </w:r>
      <w:r>
        <w:rPr>
          <w:rFonts w:cs="Calibri"/>
          <w:kern w:val="2"/>
          <w:sz w:val="24"/>
          <w:szCs w:val="24"/>
          <w:lang w:bidi="hi-IN"/>
        </w:rPr>
        <w:t xml:space="preserve"> - β</w:t>
      </w:r>
    </w:p>
    <w:p w14:paraId="7CF5AE16" w14:textId="77777777" w:rsidR="0044410E" w:rsidRPr="001F4BA7" w:rsidRDefault="0044410E" w:rsidP="0044410E">
      <w:pPr>
        <w:spacing w:after="0" w:line="360" w:lineRule="auto"/>
        <w:rPr>
          <w:rFonts w:cs="Calibri"/>
          <w:kern w:val="2"/>
          <w:sz w:val="24"/>
          <w:szCs w:val="24"/>
          <w:lang w:bidi="hi-IN"/>
        </w:rPr>
      </w:pPr>
      <w:r>
        <w:rPr>
          <w:rFonts w:cs="Calibri"/>
          <w:b/>
          <w:bCs/>
          <w:kern w:val="2"/>
          <w:sz w:val="24"/>
          <w:szCs w:val="24"/>
          <w:lang w:bidi="hi-IN"/>
        </w:rPr>
        <w:t>8</w:t>
      </w:r>
      <w:r>
        <w:rPr>
          <w:rFonts w:cs="Calibri"/>
          <w:kern w:val="2"/>
          <w:sz w:val="24"/>
          <w:szCs w:val="24"/>
          <w:lang w:bidi="hi-IN"/>
        </w:rPr>
        <w:t xml:space="preserve"> - ζ</w:t>
      </w:r>
    </w:p>
    <w:p w14:paraId="7824753B" w14:textId="77777777" w:rsidR="0044410E" w:rsidRPr="00851222" w:rsidRDefault="0044410E" w:rsidP="0044410E">
      <w:pPr>
        <w:spacing w:after="0" w:line="360" w:lineRule="auto"/>
        <w:rPr>
          <w:rFonts w:ascii="Liberation Serif" w:eastAsia="NSimSun" w:hAnsi="Liberation Serif" w:cs="Arial"/>
          <w:kern w:val="2"/>
          <w:sz w:val="24"/>
          <w:szCs w:val="24"/>
          <w:lang w:bidi="hi-IN"/>
        </w:rPr>
      </w:pPr>
    </w:p>
    <w:p w14:paraId="29B2405C" w14:textId="77777777" w:rsidR="0044410E" w:rsidRDefault="0044410E" w:rsidP="0044410E">
      <w:pPr>
        <w:spacing w:after="0" w:line="360" w:lineRule="auto"/>
        <w:rPr>
          <w:rFonts w:eastAsia="NSimSun" w:cs="Calibri"/>
          <w:kern w:val="2"/>
          <w:sz w:val="24"/>
          <w:szCs w:val="24"/>
          <w:lang w:bidi="hi-IN"/>
        </w:rPr>
      </w:pPr>
      <w:r w:rsidRPr="001F32A4">
        <w:rPr>
          <w:rFonts w:cs="Calibri"/>
          <w:b/>
          <w:bCs/>
          <w:kern w:val="2"/>
          <w:sz w:val="24"/>
          <w:szCs w:val="24"/>
          <w:lang w:bidi="hi-IN"/>
        </w:rPr>
        <w:t>2.2</w:t>
      </w:r>
      <w:r>
        <w:rPr>
          <w:rFonts w:eastAsia="NSimSun" w:cs="Calibri"/>
          <w:kern w:val="2"/>
          <w:sz w:val="24"/>
          <w:szCs w:val="24"/>
          <w:lang w:bidi="hi-IN"/>
        </w:rPr>
        <w:t xml:space="preserve"> Οι βασικοί άξονες του μηχανικού κιβωτίου ταχυτήτων είναι:</w:t>
      </w:r>
    </w:p>
    <w:p w14:paraId="365BE0DD" w14:textId="77777777" w:rsidR="0044410E" w:rsidRDefault="0044410E" w:rsidP="0044410E">
      <w:pPr>
        <w:numPr>
          <w:ilvl w:val="0"/>
          <w:numId w:val="1"/>
        </w:numPr>
        <w:spacing w:after="0" w:line="360" w:lineRule="auto"/>
        <w:rPr>
          <w:rFonts w:eastAsia="NSimSun" w:cs="Calibri"/>
          <w:kern w:val="2"/>
          <w:sz w:val="24"/>
          <w:szCs w:val="24"/>
          <w:lang w:bidi="hi-IN"/>
        </w:rPr>
      </w:pPr>
      <w:r>
        <w:rPr>
          <w:rFonts w:eastAsia="NSimSun" w:cs="Calibri"/>
          <w:kern w:val="2"/>
          <w:sz w:val="24"/>
          <w:szCs w:val="24"/>
          <w:lang w:bidi="hi-IN"/>
        </w:rPr>
        <w:t>Ο πρωτεύον άξονας.</w:t>
      </w:r>
    </w:p>
    <w:p w14:paraId="7DCE5726" w14:textId="77777777" w:rsidR="0044410E" w:rsidRDefault="0044410E" w:rsidP="0044410E">
      <w:pPr>
        <w:numPr>
          <w:ilvl w:val="0"/>
          <w:numId w:val="1"/>
        </w:numPr>
        <w:spacing w:after="0" w:line="360" w:lineRule="auto"/>
        <w:rPr>
          <w:rFonts w:eastAsia="NSimSun" w:cs="Calibri"/>
          <w:kern w:val="2"/>
          <w:sz w:val="24"/>
          <w:szCs w:val="24"/>
          <w:lang w:bidi="hi-IN"/>
        </w:rPr>
      </w:pPr>
      <w:r>
        <w:rPr>
          <w:rFonts w:eastAsia="NSimSun" w:cs="Calibri"/>
          <w:kern w:val="2"/>
          <w:sz w:val="24"/>
          <w:szCs w:val="24"/>
          <w:lang w:bidi="hi-IN"/>
        </w:rPr>
        <w:t>Ο ενδιάμεσος άξονας.</w:t>
      </w:r>
    </w:p>
    <w:p w14:paraId="6FF236FA" w14:textId="77777777" w:rsidR="0044410E" w:rsidRDefault="0044410E" w:rsidP="0044410E">
      <w:pPr>
        <w:numPr>
          <w:ilvl w:val="0"/>
          <w:numId w:val="1"/>
        </w:numPr>
        <w:spacing w:after="0" w:line="360" w:lineRule="auto"/>
        <w:rPr>
          <w:rFonts w:eastAsia="NSimSun" w:cs="Calibri"/>
          <w:kern w:val="2"/>
          <w:sz w:val="24"/>
          <w:szCs w:val="24"/>
          <w:lang w:bidi="hi-IN"/>
        </w:rPr>
      </w:pPr>
      <w:r>
        <w:rPr>
          <w:rFonts w:eastAsia="NSimSun" w:cs="Calibri"/>
          <w:kern w:val="2"/>
          <w:sz w:val="24"/>
          <w:szCs w:val="24"/>
          <w:lang w:bidi="hi-IN"/>
        </w:rPr>
        <w:t>Ο δευτερεύων άξονας.</w:t>
      </w:r>
    </w:p>
    <w:p w14:paraId="3A33FD7F" w14:textId="77777777" w:rsidR="0044410E" w:rsidRDefault="0044410E" w:rsidP="0044410E">
      <w:pPr>
        <w:numPr>
          <w:ilvl w:val="0"/>
          <w:numId w:val="1"/>
        </w:numPr>
        <w:spacing w:after="0" w:line="360" w:lineRule="auto"/>
        <w:rPr>
          <w:rFonts w:eastAsia="NSimSun" w:cs="Calibri"/>
          <w:kern w:val="2"/>
          <w:sz w:val="24"/>
          <w:szCs w:val="24"/>
          <w:lang w:bidi="hi-IN"/>
        </w:rPr>
      </w:pPr>
      <w:r>
        <w:rPr>
          <w:rFonts w:eastAsia="NSimSun" w:cs="Calibri"/>
          <w:kern w:val="2"/>
          <w:sz w:val="24"/>
          <w:szCs w:val="24"/>
          <w:lang w:bidi="hi-IN"/>
        </w:rPr>
        <w:t>Ο άξονας της όπισθεν.</w:t>
      </w:r>
    </w:p>
    <w:p w14:paraId="7790C188" w14:textId="77777777" w:rsidR="0044410E" w:rsidRPr="001E183C" w:rsidRDefault="0044410E" w:rsidP="0044410E">
      <w:pPr>
        <w:spacing w:after="0" w:line="360" w:lineRule="auto"/>
        <w:rPr>
          <w:rFonts w:eastAsia="NSimSun" w:cs="Calibri"/>
          <w:kern w:val="2"/>
          <w:sz w:val="24"/>
          <w:szCs w:val="24"/>
          <w:lang w:bidi="hi-IN"/>
        </w:rPr>
      </w:pPr>
      <w:r w:rsidRPr="00520E3F">
        <w:rPr>
          <w:rFonts w:eastAsia="NSimSun" w:cs="Calibri"/>
          <w:kern w:val="2"/>
          <w:sz w:val="24"/>
          <w:szCs w:val="24"/>
          <w:lang w:bidi="hi-IN"/>
        </w:rPr>
        <w:t>Μπορούν να απαντηθούν τρία από τα παραπάνω.</w:t>
      </w:r>
    </w:p>
    <w:p w14:paraId="6A2642E3" w14:textId="77777777" w:rsidR="00625E6F" w:rsidRDefault="00625E6F"/>
    <w:sectPr w:rsidR="00625E6F" w:rsidSect="00621829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41070"/>
    <w:multiLevelType w:val="hybridMultilevel"/>
    <w:tmpl w:val="86A4E44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45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10E"/>
    <w:rsid w:val="0044410E"/>
    <w:rsid w:val="00625E6F"/>
    <w:rsid w:val="006D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D19A"/>
  <w15:chartTrackingRefBased/>
  <w15:docId w15:val="{30E9F789-C0D6-4201-987B-778ACB15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10E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233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Όλγα</dc:creator>
  <cp:keywords/>
  <dc:description/>
  <cp:lastModifiedBy>Όλγα</cp:lastModifiedBy>
  <cp:revision>1</cp:revision>
  <cp:lastPrinted>2023-02-10T00:46:00Z</cp:lastPrinted>
  <dcterms:created xsi:type="dcterms:W3CDTF">2023-02-10T00:46:00Z</dcterms:created>
  <dcterms:modified xsi:type="dcterms:W3CDTF">2023-02-10T00:52:00Z</dcterms:modified>
</cp:coreProperties>
</file>