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03F4ABEA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C13B53">
        <w:rPr>
          <w:rFonts w:eastAsia="Arial Unicode MS" w:cs="Arial Unicode MS"/>
          <w:b/>
          <w:bCs/>
          <w:lang w:val="el-GR"/>
        </w:rPr>
        <w:t>2</w:t>
      </w:r>
    </w:p>
    <w:p w14:paraId="627E24A0" w14:textId="14408A5F" w:rsidR="00373D09" w:rsidRPr="00373D09" w:rsidRDefault="00C13B53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>
        <w:rPr>
          <w:rFonts w:ascii="Calibri" w:hAnsi="Calibri" w:cs="Calibri"/>
          <w:lang w:val="el-GR"/>
        </w:rPr>
        <w:t>Να αναφέρετε τα σημαντικότερα πλεονεκτήματα που προσφέρουν οι τεχνητοί λίθοι</w:t>
      </w:r>
      <w:r w:rsidR="000270E1" w:rsidRPr="0057317A">
        <w:rPr>
          <w:rFonts w:ascii="Calibri" w:hAnsi="Calibri" w:cs="Calibri"/>
          <w:lang w:val="el-GR"/>
        </w:rPr>
        <w:t>.</w:t>
      </w:r>
      <w:r>
        <w:rPr>
          <w:rFonts w:ascii="Calibri" w:hAnsi="Calibri" w:cs="Calibri"/>
          <w:lang w:val="el-GR"/>
        </w:rPr>
        <w:t xml:space="preserve"> </w:t>
      </w:r>
      <w:r w:rsidR="00373D09" w:rsidRPr="00317B4F">
        <w:rPr>
          <w:rFonts w:eastAsia="Arial Unicode MS" w:cs="Arial Unicode MS"/>
          <w:lang w:val="el-GR"/>
        </w:rPr>
        <w:t>(</w:t>
      </w:r>
      <w:r w:rsidR="00373D09">
        <w:rPr>
          <w:rFonts w:eastAsia="Arial Unicode MS" w:cs="Arial Unicode MS"/>
          <w:lang w:val="el-GR"/>
        </w:rPr>
        <w:t xml:space="preserve">Μονάδες </w:t>
      </w:r>
      <w:r>
        <w:rPr>
          <w:rFonts w:eastAsia="Arial Unicode MS" w:cs="Arial Unicode MS"/>
          <w:lang w:val="el-GR"/>
        </w:rPr>
        <w:t>10</w:t>
      </w:r>
      <w:r w:rsidR="00373D09">
        <w:rPr>
          <w:rFonts w:eastAsia="Arial Unicode MS" w:cs="Arial Unicode MS"/>
          <w:lang w:val="el-GR"/>
        </w:rPr>
        <w:t>)</w:t>
      </w:r>
    </w:p>
    <w:p w14:paraId="7D2B96D1" w14:textId="178BF24F" w:rsidR="001A4E37" w:rsidRDefault="00C13B53" w:rsidP="00C13B53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1A4E37">
        <w:rPr>
          <w:rFonts w:eastAsia="Arial Unicode MS" w:cs="Arial Unicode MS"/>
          <w:lang w:val="el-GR"/>
        </w:rPr>
        <w:t xml:space="preserve">α) Να αναφέρετε ονομαστικά τα είδη </w:t>
      </w:r>
      <w:r w:rsidR="00651175">
        <w:rPr>
          <w:rFonts w:eastAsia="Arial Unicode MS" w:cs="Arial Unicode MS"/>
          <w:lang w:val="el-GR"/>
        </w:rPr>
        <w:t xml:space="preserve">της </w:t>
      </w:r>
      <w:r w:rsidR="001A4E37">
        <w:rPr>
          <w:rFonts w:eastAsia="Arial Unicode MS" w:cs="Arial Unicode MS"/>
          <w:lang w:val="el-GR"/>
        </w:rPr>
        <w:t xml:space="preserve">τοιχοποιίας ανάλογα με τον τρόπο </w:t>
      </w:r>
      <w:proofErr w:type="spellStart"/>
      <w:r w:rsidR="001A4E37">
        <w:rPr>
          <w:rFonts w:eastAsia="Arial Unicode MS" w:cs="Arial Unicode MS"/>
          <w:lang w:val="el-GR"/>
        </w:rPr>
        <w:t>σύμπλεξης</w:t>
      </w:r>
      <w:proofErr w:type="spellEnd"/>
      <w:r w:rsidR="001A4E37">
        <w:rPr>
          <w:rFonts w:eastAsia="Arial Unicode MS" w:cs="Arial Unicode MS"/>
          <w:lang w:val="el-GR"/>
        </w:rPr>
        <w:t xml:space="preserve"> των τούβλων. (Μονάδες 5)</w:t>
      </w:r>
    </w:p>
    <w:p w14:paraId="2BDBC781" w14:textId="05BF2533" w:rsidR="001A4E37" w:rsidRDefault="001A4E37" w:rsidP="00C13B53">
      <w:pPr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t xml:space="preserve">β) Να περιγράψετε την </w:t>
      </w:r>
      <w:proofErr w:type="spellStart"/>
      <w:r>
        <w:rPr>
          <w:rFonts w:ascii="Calibri" w:hAnsi="Calibri" w:cs="Calibri"/>
          <w:lang w:val="el-GR"/>
        </w:rPr>
        <w:t>υπερμπατική</w:t>
      </w:r>
      <w:proofErr w:type="spellEnd"/>
      <w:r>
        <w:rPr>
          <w:rFonts w:ascii="Calibri" w:hAnsi="Calibri" w:cs="Calibri"/>
          <w:lang w:val="el-GR"/>
        </w:rPr>
        <w:t xml:space="preserve"> τοιχοποιία. (Μονάδες 10)</w:t>
      </w:r>
    </w:p>
    <w:p w14:paraId="6F11CC20" w14:textId="3C13ABE0" w:rsidR="000270E1" w:rsidRDefault="000270E1" w:rsidP="000270E1">
      <w:pPr>
        <w:jc w:val="center"/>
        <w:rPr>
          <w:rFonts w:eastAsia="Arial Unicode MS" w:cs="Arial Unicode MS"/>
        </w:rPr>
      </w:pPr>
    </w:p>
    <w:p w14:paraId="6CEA3BE2" w14:textId="77777777" w:rsidR="00373D09" w:rsidRPr="000270E1" w:rsidRDefault="00373D09" w:rsidP="00373D09">
      <w:pPr>
        <w:rPr>
          <w:rFonts w:eastAsia="Arial Unicode MS" w:cs="Arial Unicode MS"/>
          <w:sz w:val="28"/>
          <w:lang w:val="el-GR"/>
        </w:rPr>
      </w:pPr>
    </w:p>
    <w:p w14:paraId="4085A046" w14:textId="29CE67A3" w:rsidR="00373D09" w:rsidRPr="000270E1" w:rsidRDefault="00373D09" w:rsidP="00854A8F">
      <w:pPr>
        <w:jc w:val="center"/>
        <w:rPr>
          <w:rFonts w:eastAsia="Arial Unicode MS" w:cs="Arial Unicode MS"/>
          <w:sz w:val="28"/>
          <w:lang w:val="el-GR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70E1"/>
    <w:rsid w:val="00130267"/>
    <w:rsid w:val="001A4E37"/>
    <w:rsid w:val="002C102F"/>
    <w:rsid w:val="00317B4F"/>
    <w:rsid w:val="00373D09"/>
    <w:rsid w:val="004910CE"/>
    <w:rsid w:val="00651175"/>
    <w:rsid w:val="006827F2"/>
    <w:rsid w:val="006B2384"/>
    <w:rsid w:val="0076101F"/>
    <w:rsid w:val="00854A8F"/>
    <w:rsid w:val="00A91C7C"/>
    <w:rsid w:val="00AD56AA"/>
    <w:rsid w:val="00B37F29"/>
    <w:rsid w:val="00C13B53"/>
    <w:rsid w:val="00DC260A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9</cp:revision>
  <dcterms:created xsi:type="dcterms:W3CDTF">2023-01-10T15:03:00Z</dcterms:created>
  <dcterms:modified xsi:type="dcterms:W3CDTF">2023-02-06T18:57:00Z</dcterms:modified>
  <cp:category/>
</cp:coreProperties>
</file>