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F4DF2" w:rsidRPr="00DF4DF2" w:rsidRDefault="005F0BA9" w:rsidP="00DF4DF2">
      <w:pPr>
        <w:pStyle w:val="Default"/>
        <w:numPr>
          <w:ilvl w:val="1"/>
          <w:numId w:val="16"/>
        </w:numPr>
        <w:spacing w:line="480" w:lineRule="auto"/>
        <w:jc w:val="both"/>
        <w:rPr>
          <w:rFonts w:asciiTheme="minorHAnsi" w:hAnsiTheme="minorHAnsi" w:cstheme="minorHAnsi"/>
        </w:rPr>
      </w:pPr>
      <w:r w:rsidRPr="00CA4E68">
        <w:rPr>
          <w:rFonts w:asciiTheme="minorHAnsi" w:hAnsiTheme="minorHAnsi" w:cstheme="minorHAnsi"/>
          <w:b/>
          <w:bCs/>
        </w:rPr>
        <w:t xml:space="preserve"> </w:t>
      </w:r>
    </w:p>
    <w:p w:rsidR="00C55E1F" w:rsidRPr="00C55E1F" w:rsidRDefault="00C55E1F" w:rsidP="00C55E1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55E1F">
        <w:rPr>
          <w:rFonts w:asciiTheme="minorHAnsi" w:hAnsiTheme="minorHAnsi" w:cstheme="minorHAnsi"/>
          <w:color w:val="000000"/>
        </w:rPr>
        <w:t> </w:t>
      </w:r>
      <w:r>
        <w:rPr>
          <w:rFonts w:asciiTheme="minorHAnsi" w:hAnsiTheme="minorHAnsi" w:cstheme="minorHAnsi"/>
          <w:color w:val="000000"/>
        </w:rPr>
        <w:t xml:space="preserve">Ο υποψήφιος </w:t>
      </w:r>
      <w:r w:rsidRPr="00C55E1F">
        <w:rPr>
          <w:rFonts w:asciiTheme="minorHAnsi" w:hAnsiTheme="minorHAnsi" w:cstheme="minorHAnsi"/>
          <w:color w:val="000000"/>
        </w:rPr>
        <w:t xml:space="preserve"> εργολήπτης υποβάλλει στον εργοδότη ένα φάκελο μέσα σ</w:t>
      </w:r>
      <w:r>
        <w:rPr>
          <w:rFonts w:asciiTheme="minorHAnsi" w:hAnsiTheme="minorHAnsi" w:cstheme="minorHAnsi"/>
          <w:color w:val="000000"/>
        </w:rPr>
        <w:t>τον οποίο περιέχονται απαραιτήτω</w:t>
      </w:r>
      <w:r w:rsidRPr="00C55E1F">
        <w:rPr>
          <w:rFonts w:asciiTheme="minorHAnsi" w:hAnsiTheme="minorHAnsi" w:cstheme="minorHAnsi"/>
          <w:color w:val="000000"/>
        </w:rPr>
        <w:t>ς</w:t>
      </w:r>
      <w:r>
        <w:rPr>
          <w:rFonts w:asciiTheme="minorHAnsi" w:hAnsiTheme="minorHAnsi" w:cstheme="minorHAnsi"/>
          <w:color w:val="000000"/>
        </w:rPr>
        <w:t xml:space="preserve"> :</w:t>
      </w:r>
    </w:p>
    <w:p w:rsidR="00C55E1F" w:rsidRPr="00C55E1F" w:rsidRDefault="00C55E1F" w:rsidP="00C55E1F">
      <w:pPr>
        <w:pStyle w:val="Web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Τ</w:t>
      </w:r>
      <w:r w:rsidRPr="00C55E1F">
        <w:rPr>
          <w:rFonts w:asciiTheme="minorHAnsi" w:hAnsiTheme="minorHAnsi" w:cstheme="minorHAnsi"/>
          <w:color w:val="000000"/>
        </w:rPr>
        <w:t>ο ύψος του τιμήματος που θέλει να λάβει ως εργολαβικό αντάλλαγμα</w:t>
      </w:r>
      <w:r>
        <w:rPr>
          <w:rFonts w:asciiTheme="minorHAnsi" w:hAnsiTheme="minorHAnsi" w:cstheme="minorHAnsi"/>
          <w:color w:val="000000"/>
        </w:rPr>
        <w:t>.</w:t>
      </w:r>
    </w:p>
    <w:p w:rsidR="00C55E1F" w:rsidRPr="00C55E1F" w:rsidRDefault="00C55E1F" w:rsidP="00C55E1F">
      <w:pPr>
        <w:pStyle w:val="Web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Τα δικαιολογητικά έ</w:t>
      </w:r>
      <w:r w:rsidRPr="00C55E1F">
        <w:rPr>
          <w:rFonts w:asciiTheme="minorHAnsi" w:hAnsiTheme="minorHAnsi" w:cstheme="minorHAnsi"/>
          <w:color w:val="000000"/>
        </w:rPr>
        <w:t xml:space="preserve">γγραφα που πιστοποιούν ότι είναι κατάλληλος για να αναλάβει το έργο </w:t>
      </w:r>
      <w:r>
        <w:rPr>
          <w:rFonts w:asciiTheme="minorHAnsi" w:hAnsiTheme="minorHAnsi" w:cstheme="minorHAnsi"/>
          <w:color w:val="000000"/>
        </w:rPr>
        <w:t>(</w:t>
      </w:r>
      <w:r w:rsidRPr="00C55E1F">
        <w:rPr>
          <w:rFonts w:asciiTheme="minorHAnsi" w:hAnsiTheme="minorHAnsi" w:cstheme="minorHAnsi"/>
          <w:color w:val="000000"/>
        </w:rPr>
        <w:t>π.χ. πιστοποιητικά εμπειρίας</w:t>
      </w:r>
      <w:r>
        <w:rPr>
          <w:rFonts w:asciiTheme="minorHAnsi" w:hAnsiTheme="minorHAnsi" w:cstheme="minorHAnsi"/>
          <w:color w:val="000000"/>
        </w:rPr>
        <w:t>).</w:t>
      </w:r>
    </w:p>
    <w:p w:rsidR="00C55E1F" w:rsidRPr="00C55E1F" w:rsidRDefault="00C55E1F" w:rsidP="00C55E1F">
      <w:pPr>
        <w:pStyle w:val="Web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Άλλα έ</w:t>
      </w:r>
      <w:r w:rsidRPr="00C55E1F">
        <w:rPr>
          <w:rFonts w:asciiTheme="minorHAnsi" w:hAnsiTheme="minorHAnsi" w:cstheme="minorHAnsi"/>
          <w:color w:val="000000"/>
        </w:rPr>
        <w:t xml:space="preserve">γγραφα που απαιτούνται από το νόμο </w:t>
      </w:r>
      <w:r>
        <w:rPr>
          <w:rFonts w:asciiTheme="minorHAnsi" w:hAnsiTheme="minorHAnsi" w:cstheme="minorHAnsi"/>
          <w:color w:val="000000"/>
        </w:rPr>
        <w:t>όπως :</w:t>
      </w:r>
      <w:r w:rsidRPr="00C55E1F">
        <w:rPr>
          <w:rFonts w:asciiTheme="minorHAnsi" w:hAnsiTheme="minorHAnsi" w:cstheme="minorHAnsi"/>
          <w:color w:val="000000"/>
        </w:rPr>
        <w:t xml:space="preserve"> φορολογική ενημερότητα,  ασφαλ</w:t>
      </w:r>
      <w:r>
        <w:rPr>
          <w:rFonts w:asciiTheme="minorHAnsi" w:hAnsiTheme="minorHAnsi" w:cstheme="minorHAnsi"/>
          <w:color w:val="000000"/>
        </w:rPr>
        <w:t>ιστική ενημερότητα από το ΙΚΑ, β</w:t>
      </w:r>
      <w:r w:rsidRPr="00C55E1F">
        <w:rPr>
          <w:rFonts w:asciiTheme="minorHAnsi" w:hAnsiTheme="minorHAnsi" w:cstheme="minorHAnsi"/>
          <w:color w:val="000000"/>
        </w:rPr>
        <w:t>εβαίωση από το ασφαλιστικό ταμείο του υποψηφίου αναδόχου ότι έχει καταβάλει τις οφειλές του</w:t>
      </w:r>
      <w:r>
        <w:rPr>
          <w:rFonts w:asciiTheme="minorHAnsi" w:hAnsiTheme="minorHAnsi" w:cstheme="minorHAnsi"/>
          <w:color w:val="000000"/>
        </w:rPr>
        <w:t>.</w:t>
      </w:r>
    </w:p>
    <w:p w:rsidR="00C55E1F" w:rsidRPr="00C55E1F" w:rsidRDefault="00C55E1F" w:rsidP="00C55E1F">
      <w:pPr>
        <w:pStyle w:val="Web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Τ</w:t>
      </w:r>
      <w:r w:rsidRPr="00C55E1F">
        <w:rPr>
          <w:rFonts w:asciiTheme="minorHAnsi" w:hAnsiTheme="minorHAnsi" w:cstheme="minorHAnsi"/>
          <w:color w:val="000000"/>
        </w:rPr>
        <w:t>α απαραίτητα από το νόμο χαρτόσημα</w:t>
      </w:r>
      <w:r>
        <w:rPr>
          <w:rFonts w:asciiTheme="minorHAnsi" w:hAnsiTheme="minorHAnsi" w:cstheme="minorHAnsi"/>
          <w:color w:val="000000"/>
        </w:rPr>
        <w:t>.</w:t>
      </w:r>
    </w:p>
    <w:p w:rsidR="00837E33" w:rsidRPr="00C55E1F" w:rsidRDefault="00837E33" w:rsidP="00C55E1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F73B46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</w:p>
    <w:p w:rsidR="00C55E1F" w:rsidRPr="00C55E1F" w:rsidRDefault="00C55E1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C55E1F">
        <w:rPr>
          <w:rFonts w:asciiTheme="minorHAnsi" w:hAnsiTheme="minorHAnsi" w:cstheme="minorHAnsi"/>
          <w:bCs/>
        </w:rPr>
        <w:t>Ο σκοπός της δημοπρασίας ενός τεχν</w:t>
      </w:r>
      <w:r>
        <w:rPr>
          <w:rFonts w:asciiTheme="minorHAnsi" w:hAnsiTheme="minorHAnsi" w:cstheme="minorHAnsi"/>
          <w:bCs/>
        </w:rPr>
        <w:t>ικού έργου δεν είναι απλά η εξεύ</w:t>
      </w:r>
      <w:r w:rsidRPr="00C55E1F">
        <w:rPr>
          <w:rFonts w:asciiTheme="minorHAnsi" w:hAnsiTheme="minorHAnsi" w:cstheme="minorHAnsi"/>
          <w:bCs/>
        </w:rPr>
        <w:t>ρεση του εργολάβου που προσφέρει τη</w:t>
      </w:r>
      <w:r>
        <w:rPr>
          <w:rFonts w:asciiTheme="minorHAnsi" w:hAnsiTheme="minorHAnsi" w:cstheme="minorHAnsi"/>
          <w:bCs/>
        </w:rPr>
        <w:t>ν μικρότερη τιμή για το έργο.  Τ</w:t>
      </w:r>
      <w:r w:rsidRPr="00C55E1F">
        <w:rPr>
          <w:rFonts w:asciiTheme="minorHAnsi" w:hAnsiTheme="minorHAnsi" w:cstheme="minorHAnsi"/>
          <w:bCs/>
        </w:rPr>
        <w:t>α συμφέροντα του κοινωνικού συνόλου εξυπηρετούνται καλύτερα από την επιλογή ενός εργολάβου,  ο οποίος δεν θα προσφέρει</w:t>
      </w:r>
      <w:r>
        <w:rPr>
          <w:rFonts w:asciiTheme="minorHAnsi" w:hAnsiTheme="minorHAnsi" w:cstheme="minorHAnsi"/>
          <w:bCs/>
        </w:rPr>
        <w:t xml:space="preserve">, ίσως, </w:t>
      </w:r>
      <w:r w:rsidRPr="00C55E1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τη</w:t>
      </w:r>
      <w:r w:rsidRPr="00C55E1F">
        <w:rPr>
          <w:rFonts w:asciiTheme="minorHAnsi" w:hAnsiTheme="minorHAnsi" w:cstheme="minorHAnsi"/>
          <w:bCs/>
        </w:rPr>
        <w:t xml:space="preserve"> χαμηλότερη τιμή για το έργο αλλά θα </w:t>
      </w:r>
      <w:r>
        <w:rPr>
          <w:rFonts w:asciiTheme="minorHAnsi" w:hAnsiTheme="minorHAnsi" w:cstheme="minorHAnsi"/>
          <w:bCs/>
        </w:rPr>
        <w:t>μπορέσει να ολοκληρώσει σωστά (</w:t>
      </w:r>
      <w:r w:rsidRPr="00C55E1F">
        <w:rPr>
          <w:rFonts w:asciiTheme="minorHAnsi" w:hAnsiTheme="minorHAnsi" w:cstheme="minorHAnsi"/>
          <w:bCs/>
        </w:rPr>
        <w:t>ποιοτικά) μέσα στα διαθέσιμα χρονικά και οικονομικά πλαίσια</w:t>
      </w:r>
      <w:r>
        <w:rPr>
          <w:rFonts w:asciiTheme="minorHAnsi" w:hAnsiTheme="minorHAnsi" w:cstheme="minorHAnsi"/>
          <w:bCs/>
        </w:rPr>
        <w:t>.</w:t>
      </w:r>
    </w:p>
    <w:sectPr w:rsidR="00C55E1F" w:rsidRPr="00C55E1F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E6C6D"/>
    <w:multiLevelType w:val="hybridMultilevel"/>
    <w:tmpl w:val="BE9A98E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AA0CA9"/>
    <w:multiLevelType w:val="hybridMultilevel"/>
    <w:tmpl w:val="E230F93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6901AF"/>
    <w:multiLevelType w:val="hybridMultilevel"/>
    <w:tmpl w:val="9312C0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2C96A10"/>
    <w:multiLevelType w:val="hybridMultilevel"/>
    <w:tmpl w:val="7A38324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181E0C"/>
    <w:multiLevelType w:val="hybridMultilevel"/>
    <w:tmpl w:val="C1F087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1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2E1515"/>
    <w:multiLevelType w:val="multilevel"/>
    <w:tmpl w:val="08BC82B6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3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EB1758"/>
    <w:multiLevelType w:val="multilevel"/>
    <w:tmpl w:val="6B4A6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1"/>
  </w:num>
  <w:num w:numId="5">
    <w:abstractNumId w:val="6"/>
  </w:num>
  <w:num w:numId="6">
    <w:abstractNumId w:val="15"/>
  </w:num>
  <w:num w:numId="7">
    <w:abstractNumId w:val="0"/>
  </w:num>
  <w:num w:numId="8">
    <w:abstractNumId w:val="12"/>
  </w:num>
  <w:num w:numId="9">
    <w:abstractNumId w:val="4"/>
  </w:num>
  <w:num w:numId="10">
    <w:abstractNumId w:val="18"/>
  </w:num>
  <w:num w:numId="11">
    <w:abstractNumId w:val="25"/>
  </w:num>
  <w:num w:numId="12">
    <w:abstractNumId w:val="17"/>
  </w:num>
  <w:num w:numId="13">
    <w:abstractNumId w:val="23"/>
  </w:num>
  <w:num w:numId="14">
    <w:abstractNumId w:val="16"/>
  </w:num>
  <w:num w:numId="15">
    <w:abstractNumId w:val="7"/>
  </w:num>
  <w:num w:numId="16">
    <w:abstractNumId w:val="22"/>
  </w:num>
  <w:num w:numId="17">
    <w:abstractNumId w:val="13"/>
  </w:num>
  <w:num w:numId="18">
    <w:abstractNumId w:val="21"/>
  </w:num>
  <w:num w:numId="19">
    <w:abstractNumId w:val="24"/>
  </w:num>
  <w:num w:numId="20">
    <w:abstractNumId w:val="5"/>
  </w:num>
  <w:num w:numId="21">
    <w:abstractNumId w:val="20"/>
  </w:num>
  <w:num w:numId="22">
    <w:abstractNumId w:val="26"/>
  </w:num>
  <w:num w:numId="23">
    <w:abstractNumId w:val="8"/>
  </w:num>
  <w:num w:numId="24">
    <w:abstractNumId w:val="19"/>
  </w:num>
  <w:num w:numId="25">
    <w:abstractNumId w:val="9"/>
  </w:num>
  <w:num w:numId="26">
    <w:abstractNumId w:val="14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2276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37FC9"/>
    <w:rsid w:val="00240B4E"/>
    <w:rsid w:val="00242B5F"/>
    <w:rsid w:val="002519CB"/>
    <w:rsid w:val="0025495B"/>
    <w:rsid w:val="002560B0"/>
    <w:rsid w:val="002570DE"/>
    <w:rsid w:val="00257842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3936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40C7"/>
    <w:rsid w:val="00315E40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7264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3CF4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760CB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47E3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3DD6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49F9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626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B5CBF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5E1F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A4E68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6DA"/>
    <w:rsid w:val="00DA7817"/>
    <w:rsid w:val="00DB182C"/>
    <w:rsid w:val="00DC105A"/>
    <w:rsid w:val="00DC2D25"/>
    <w:rsid w:val="00DC42BE"/>
    <w:rsid w:val="00DC433A"/>
    <w:rsid w:val="00DD5A61"/>
    <w:rsid w:val="00DE0249"/>
    <w:rsid w:val="00DE2F66"/>
    <w:rsid w:val="00DF1C98"/>
    <w:rsid w:val="00DF2219"/>
    <w:rsid w:val="00DF4DF2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971CD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247A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3B46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2023-02-06T18:45:00Z</dcterms:created>
  <dcterms:modified xsi:type="dcterms:W3CDTF">2023-02-06T18:52:00Z</dcterms:modified>
</cp:coreProperties>
</file>