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xmlns:wp14="http://schemas.microsoft.com/office/word/2010/wordml" w:rsidR="00774152" w:rsidP="00A503DA" w:rsidRDefault="006F1238" w14:paraId="56B92506" wp14:textId="77777777">
      <w:pPr>
        <w:spacing w:line="360" w:lineRule="auto"/>
        <w:rPr>
          <w:b/>
          <w:sz w:val="24"/>
          <w:szCs w:val="24"/>
          <w:u w:val="single"/>
        </w:rPr>
      </w:pPr>
      <w:r w:rsidRPr="006F1238">
        <w:rPr>
          <w:b/>
          <w:sz w:val="24"/>
          <w:szCs w:val="24"/>
          <w:u w:val="single"/>
        </w:rPr>
        <w:t xml:space="preserve">ΕΝΔΕΙΚΤΙΚΗ </w:t>
      </w:r>
      <w:r w:rsidR="00A503DA">
        <w:rPr>
          <w:b/>
          <w:sz w:val="24"/>
          <w:szCs w:val="24"/>
          <w:u w:val="single"/>
        </w:rPr>
        <w:t>ΑΠΑΝΤΗΣΗ</w:t>
      </w:r>
      <w:bookmarkStart w:name="_GoBack" w:id="0"/>
      <w:bookmarkEnd w:id="0"/>
    </w:p>
    <w:p xmlns:wp14="http://schemas.microsoft.com/office/word/2010/wordml" w:rsidRPr="006F1238" w:rsidR="006F1238" w:rsidP="00A503DA" w:rsidRDefault="006F1238" w14:paraId="0EA0112E" wp14:textId="4C8ABCAC">
      <w:pPr>
        <w:spacing w:line="360" w:lineRule="auto"/>
        <w:rPr>
          <w:sz w:val="24"/>
          <w:szCs w:val="24"/>
        </w:rPr>
      </w:pPr>
      <w:r w:rsidRPr="69E75E99" w:rsidR="006F1238">
        <w:rPr>
          <w:sz w:val="24"/>
          <w:szCs w:val="24"/>
        </w:rPr>
        <w:t xml:space="preserve">2.1  </w:t>
      </w:r>
      <w:r w:rsidRPr="69E75E99" w:rsidR="1C78626C">
        <w:rPr>
          <w:sz w:val="24"/>
          <w:szCs w:val="24"/>
        </w:rPr>
        <w:t>α-</w:t>
      </w:r>
      <w:r w:rsidRPr="69E75E99" w:rsidR="006F1238">
        <w:rPr>
          <w:sz w:val="24"/>
          <w:szCs w:val="24"/>
        </w:rPr>
        <w:t>4,</w:t>
      </w:r>
      <w:r w:rsidRPr="69E75E99" w:rsidR="6BDE3627">
        <w:rPr>
          <w:sz w:val="24"/>
          <w:szCs w:val="24"/>
        </w:rPr>
        <w:t>β-</w:t>
      </w:r>
      <w:r w:rsidRPr="69E75E99" w:rsidR="006F1238">
        <w:rPr>
          <w:sz w:val="24"/>
          <w:szCs w:val="24"/>
        </w:rPr>
        <w:t>1,</w:t>
      </w:r>
      <w:r w:rsidRPr="69E75E99" w:rsidR="25B5544B">
        <w:rPr>
          <w:sz w:val="24"/>
          <w:szCs w:val="24"/>
        </w:rPr>
        <w:t>γ-</w:t>
      </w:r>
      <w:r w:rsidRPr="69E75E99" w:rsidR="006F1238">
        <w:rPr>
          <w:sz w:val="24"/>
          <w:szCs w:val="24"/>
        </w:rPr>
        <w:t>5,</w:t>
      </w:r>
      <w:r w:rsidRPr="69E75E99" w:rsidR="5D8FCB4D">
        <w:rPr>
          <w:sz w:val="24"/>
          <w:szCs w:val="24"/>
        </w:rPr>
        <w:t>δ-</w:t>
      </w:r>
      <w:r w:rsidRPr="69E75E99" w:rsidR="006F1238">
        <w:rPr>
          <w:sz w:val="24"/>
          <w:szCs w:val="24"/>
        </w:rPr>
        <w:t>2,</w:t>
      </w:r>
      <w:r w:rsidRPr="69E75E99" w:rsidR="05B1EFF8">
        <w:rPr>
          <w:sz w:val="24"/>
          <w:szCs w:val="24"/>
        </w:rPr>
        <w:t>ε-</w:t>
      </w:r>
      <w:r w:rsidRPr="69E75E99" w:rsidR="006F1238">
        <w:rPr>
          <w:sz w:val="24"/>
          <w:szCs w:val="24"/>
        </w:rPr>
        <w:t>3,</w:t>
      </w:r>
      <w:r w:rsidRPr="69E75E99" w:rsidR="188F5AA1">
        <w:rPr>
          <w:sz w:val="24"/>
          <w:szCs w:val="24"/>
        </w:rPr>
        <w:t>στ-</w:t>
      </w:r>
      <w:r w:rsidRPr="69E75E99" w:rsidR="006F1238">
        <w:rPr>
          <w:sz w:val="24"/>
          <w:szCs w:val="24"/>
        </w:rPr>
        <w:t>7,</w:t>
      </w:r>
      <w:r w:rsidRPr="69E75E99" w:rsidR="3BD5935D">
        <w:rPr>
          <w:sz w:val="24"/>
          <w:szCs w:val="24"/>
        </w:rPr>
        <w:t>ζ-</w:t>
      </w:r>
      <w:r w:rsidRPr="69E75E99" w:rsidR="006F1238">
        <w:rPr>
          <w:sz w:val="24"/>
          <w:szCs w:val="24"/>
        </w:rPr>
        <w:t>8,</w:t>
      </w:r>
      <w:r w:rsidRPr="69E75E99" w:rsidR="2A36AA37">
        <w:rPr>
          <w:sz w:val="24"/>
          <w:szCs w:val="24"/>
        </w:rPr>
        <w:t>η-</w:t>
      </w:r>
      <w:r w:rsidRPr="69E75E99" w:rsidR="006F1238">
        <w:rPr>
          <w:sz w:val="24"/>
          <w:szCs w:val="24"/>
        </w:rPr>
        <w:t>9,</w:t>
      </w:r>
      <w:r w:rsidRPr="69E75E99" w:rsidR="0B5C2619">
        <w:rPr>
          <w:sz w:val="24"/>
          <w:szCs w:val="24"/>
        </w:rPr>
        <w:t>θ-</w:t>
      </w:r>
      <w:r w:rsidRPr="69E75E99" w:rsidR="006F1238">
        <w:rPr>
          <w:sz w:val="24"/>
          <w:szCs w:val="24"/>
        </w:rPr>
        <w:t>6</w:t>
      </w:r>
      <w:r w:rsidRPr="69E75E99" w:rsidR="34E5B247">
        <w:rPr>
          <w:sz w:val="24"/>
          <w:szCs w:val="24"/>
        </w:rPr>
        <w:t>, ι-13, ια-</w:t>
      </w:r>
      <w:r w:rsidRPr="69E75E99" w:rsidR="1D85B263">
        <w:rPr>
          <w:sz w:val="24"/>
          <w:szCs w:val="24"/>
        </w:rPr>
        <w:t xml:space="preserve">14, 1β-15, ιγ-12, </w:t>
      </w:r>
      <w:r w:rsidRPr="69E75E99" w:rsidR="0BCBD0B2">
        <w:rPr>
          <w:sz w:val="24"/>
          <w:szCs w:val="24"/>
        </w:rPr>
        <w:t>ιδ-11, ιε-10</w:t>
      </w:r>
    </w:p>
    <w:p xmlns:wp14="http://schemas.microsoft.com/office/word/2010/wordml" w:rsidR="0059407B" w:rsidP="00A503DA" w:rsidRDefault="0059407B" w14:paraId="1008BD3B" wp14:textId="77777777">
      <w:pPr>
        <w:spacing w:line="360" w:lineRule="auto"/>
        <w:rPr>
          <w:sz w:val="24"/>
          <w:szCs w:val="24"/>
        </w:rPr>
      </w:pPr>
      <w:r>
        <w:rPr>
          <w:sz w:val="24"/>
          <w:szCs w:val="24"/>
        </w:rPr>
        <w:t xml:space="preserve">2.2 </w:t>
      </w:r>
      <w:r w:rsidR="006F1238">
        <w:rPr>
          <w:sz w:val="24"/>
          <w:szCs w:val="24"/>
        </w:rPr>
        <w:t>Ναυτικό δίκαιο είναι το σύνολο κανόνων δικαίου, οι οποίοι ρυθμίζουν τις σχέσεις που ανάγονται στο ναυτικό εμπόριο και στη ναυτιλία γενικότερα. Η ρύθμιση των θεμάτων της ναυτιλίας με ειδικούς κανόνες επιβάλλεται λόγω των εξαιρετικών συνθηκών που επικρατούν στο θαλάσσιο εμπόριο και στη ναυτική εργασία και διαφέρουν από τις συνθήκες που επικρατούν στην ξηρά.</w:t>
      </w:r>
    </w:p>
    <w:p xmlns:wp14="http://schemas.microsoft.com/office/word/2010/wordml" w:rsidRPr="00774152" w:rsidR="006D55E8" w:rsidP="006D55E8" w:rsidRDefault="006D55E8" w14:paraId="672A6659" wp14:textId="77777777">
      <w:pPr>
        <w:spacing w:line="360" w:lineRule="auto"/>
        <w:jc w:val="right"/>
        <w:rPr>
          <w:sz w:val="24"/>
          <w:szCs w:val="24"/>
        </w:rPr>
      </w:pPr>
    </w:p>
    <w:sectPr w:rsidRPr="00774152" w:rsidR="006D55E8">
      <w:pgSz w:w="11906" w:h="16838" w:orient="portrait"/>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15="http://schemas.microsoft.com/office/word/2012/wordml" mc:Ignorable="w14 wp14 w15">
  <w:zoom w:percent="100"/>
  <w:trackRevisions w:val="false"/>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BD8"/>
    <w:rsid w:val="0059407B"/>
    <w:rsid w:val="006D55E8"/>
    <w:rsid w:val="006F1238"/>
    <w:rsid w:val="00774152"/>
    <w:rsid w:val="00801B3E"/>
    <w:rsid w:val="00A503DA"/>
    <w:rsid w:val="00E47BD8"/>
    <w:rsid w:val="05B1EFF8"/>
    <w:rsid w:val="0B5C2619"/>
    <w:rsid w:val="0BCBD0B2"/>
    <w:rsid w:val="188F5AA1"/>
    <w:rsid w:val="1C78626C"/>
    <w:rsid w:val="1D85B263"/>
    <w:rsid w:val="232BD096"/>
    <w:rsid w:val="25B5544B"/>
    <w:rsid w:val="2A36AA37"/>
    <w:rsid w:val="34E5B247"/>
    <w:rsid w:val="3BD5935D"/>
    <w:rsid w:val="41C824F3"/>
    <w:rsid w:val="4FC62150"/>
    <w:rsid w:val="5D8FCB4D"/>
    <w:rsid w:val="635FEB0F"/>
    <w:rsid w:val="679848B2"/>
    <w:rsid w:val="69E75E99"/>
    <w:rsid w:val="6BDE3627"/>
    <w:rsid w:val="72CF9BC5"/>
    <w:rsid w:val="7CBCA95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01864"/>
  <w15:docId w15:val="{90DF1348-AF3D-409A-B26D-12EE464A56B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mc:Ignorable="w14 wp14">
  <w:docDefaults>
    <w:rPrDefault>
      <w:rPr>
        <w:rFonts w:asciiTheme="minorHAnsi" w:hAnsiTheme="minorHAnsi" w:eastAsia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a" w:default="1">
    <w:name w:val="Normal"/>
    <w:qFormat/>
  </w:style>
  <w:style w:type="character" w:styleId="a0" w:default="1">
    <w:name w:val="Default Paragraph Font"/>
    <w:uiPriority w:val="1"/>
    <w:semiHidden/>
    <w:unhideWhenUsed/>
  </w:style>
  <w:style w:type="table" w:styleId="a1" w:default="1">
    <w:name w:val="Normal Table"/>
    <w:uiPriority w:val="99"/>
    <w:semiHidden/>
    <w:unhideWhenUsed/>
    <w:tblPr>
      <w:tblInd w:w="0" w:type="dxa"/>
      <w:tblCellMar>
        <w:top w:w="0" w:type="dxa"/>
        <w:left w:w="108" w:type="dxa"/>
        <w:bottom w:w="0" w:type="dxa"/>
        <w:right w:w="108" w:type="dxa"/>
      </w:tblCellMar>
    </w:tblPr>
  </w:style>
  <w:style w:type="numbering" w:styleId="a2" w:default="1">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settings" Target="settings.xml" Id="rId3" /><Relationship Type="http://schemas.openxmlformats.org/officeDocument/2006/relationships/customXml" Target="../customXml/item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customXml" Target="../customXml/item3.xml" Id="rId9" /></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A4042FAFB42C4498CE827EC80EFE56A" ma:contentTypeVersion="2" ma:contentTypeDescription="Create a new document." ma:contentTypeScope="" ma:versionID="aacb9ff789075bc915b6a6a24ff8a14b">
  <xsd:schema xmlns:xsd="http://www.w3.org/2001/XMLSchema" xmlns:xs="http://www.w3.org/2001/XMLSchema" xmlns:p="http://schemas.microsoft.com/office/2006/metadata/properties" xmlns:ns2="53146ec4-f09f-4597-b4ac-0b671f3325c4" targetNamespace="http://schemas.microsoft.com/office/2006/metadata/properties" ma:root="true" ma:fieldsID="c7b51d215fc2fa0394628a247fcbd535" ns2:_="">
    <xsd:import namespace="53146ec4-f09f-4597-b4ac-0b671f3325c4"/>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146ec4-f09f-4597-b4ac-0b671f3325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07B942-CFAF-477B-96E7-BE820E7994A5}"/>
</file>

<file path=customXml/itemProps2.xml><?xml version="1.0" encoding="utf-8"?>
<ds:datastoreItem xmlns:ds="http://schemas.openxmlformats.org/officeDocument/2006/customXml" ds:itemID="{F4435FAB-5857-44DE-9302-94EF6EA57F2A}"/>
</file>

<file path=customXml/itemProps3.xml><?xml version="1.0" encoding="utf-8"?>
<ds:datastoreItem xmlns:ds="http://schemas.openxmlformats.org/officeDocument/2006/customXml" ds:itemID="{AA4D6D1B-11E6-4095-A0B7-EFB89A81B3F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GUEST1</dc:creator>
  <cp:lastModifiedBy>ΕΥΣΤΡΑΤΙΟΣ ΠΕΤΡΟΥ</cp:lastModifiedBy>
  <cp:revision>3</cp:revision>
  <dcterms:created xsi:type="dcterms:W3CDTF">2023-01-10T17:28:00Z</dcterms:created>
  <dcterms:modified xsi:type="dcterms:W3CDTF">2023-02-02T16:24:40Z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0x0101004A4042FAFB42C4498CE827EC80EFE56A</vt:lpwstr>
  </property>
</Properties>
</file>