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3058" w14:textId="77777777" w:rsidR="00655AB9" w:rsidRPr="00297B5C" w:rsidRDefault="00655AB9" w:rsidP="00655AB9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cstheme="minorHAnsi"/>
          <w:sz w:val="24"/>
          <w:szCs w:val="24"/>
        </w:rPr>
        <w:t>ΘΕΜΑ 2</w:t>
      </w:r>
    </w:p>
    <w:p w14:paraId="00C67CD2" w14:textId="77777777" w:rsidR="00655AB9" w:rsidRDefault="00655AB9" w:rsidP="00655AB9">
      <w:pPr>
        <w:shd w:val="clear" w:color="auto" w:fill="FFFFFF"/>
        <w:spacing w:before="58" w:line="360" w:lineRule="auto"/>
        <w:ind w:left="739" w:right="38" w:hanging="360"/>
        <w:jc w:val="both"/>
      </w:pPr>
    </w:p>
    <w:p w14:paraId="364D67F8" w14:textId="1AB85B1C" w:rsidR="00655AB9" w:rsidRDefault="00655AB9" w:rsidP="00655AB9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Σωστό</w:t>
      </w:r>
      <w:r w:rsidRPr="00297B5C">
        <w:rPr>
          <w:rFonts w:eastAsia="Times New Roman" w:cstheme="minorHAnsi"/>
          <w:sz w:val="24"/>
          <w:szCs w:val="24"/>
        </w:rPr>
        <w:t xml:space="preserve">, αν η πρόταση είναι σωστή, ή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Λάθος</w:t>
      </w:r>
      <w:r w:rsidRPr="00297B5C">
        <w:rPr>
          <w:rFonts w:eastAsia="Times New Roman" w:cstheme="minorHAnsi"/>
          <w:sz w:val="24"/>
          <w:szCs w:val="24"/>
        </w:rPr>
        <w:t>, αν η πρόταση είναι λανθασμένη.</w:t>
      </w:r>
    </w:p>
    <w:p w14:paraId="2D8BFDCA" w14:textId="77777777" w:rsidR="005333FF" w:rsidRPr="00297B5C" w:rsidRDefault="005333FF" w:rsidP="005333FF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sz w:val="24"/>
          <w:szCs w:val="24"/>
        </w:rPr>
      </w:pPr>
    </w:p>
    <w:p w14:paraId="40579DD1" w14:textId="0F462C0E" w:rsidR="008F6DD9" w:rsidRDefault="008F6DD9" w:rsidP="001F12BC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8F6DD9">
        <w:rPr>
          <w:rFonts w:cstheme="minorHAnsi"/>
          <w:color w:val="231F20"/>
          <w:sz w:val="24"/>
          <w:szCs w:val="24"/>
        </w:rPr>
        <w:t xml:space="preserve">Για την επικοινωνία δύο συσκευών </w:t>
      </w:r>
      <w:r w:rsidR="00972F39">
        <w:rPr>
          <w:rFonts w:cstheme="minorHAnsi"/>
          <w:color w:val="231F20"/>
          <w:sz w:val="24"/>
          <w:szCs w:val="24"/>
        </w:rPr>
        <w:t>η</w:t>
      </w:r>
      <w:r w:rsidR="00972F39" w:rsidRPr="00972F39">
        <w:rPr>
          <w:rFonts w:cstheme="minorHAnsi"/>
          <w:color w:val="231F20"/>
          <w:sz w:val="24"/>
          <w:szCs w:val="24"/>
        </w:rPr>
        <w:t xml:space="preserve"> σύνδεση μπορεί να υλοποιείται με καλώδιο, οπτική ίνα</w:t>
      </w:r>
      <w:r w:rsidR="00183FF3">
        <w:rPr>
          <w:rFonts w:cstheme="minorHAnsi"/>
          <w:color w:val="231F20"/>
          <w:sz w:val="24"/>
          <w:szCs w:val="24"/>
        </w:rPr>
        <w:t xml:space="preserve"> αλλά όχι με</w:t>
      </w:r>
      <w:r w:rsidR="00972F39" w:rsidRPr="00972F39">
        <w:rPr>
          <w:rFonts w:cstheme="minorHAnsi"/>
          <w:color w:val="231F20"/>
          <w:sz w:val="24"/>
          <w:szCs w:val="24"/>
        </w:rPr>
        <w:t xml:space="preserve"> ραδιοζεύξη</w:t>
      </w:r>
    </w:p>
    <w:p w14:paraId="65A6384B" w14:textId="5AC32750" w:rsidR="00972F39" w:rsidRDefault="00972F39" w:rsidP="008F6DD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972F39">
        <w:rPr>
          <w:rFonts w:cstheme="minorHAnsi"/>
          <w:color w:val="231F20"/>
          <w:sz w:val="24"/>
          <w:szCs w:val="24"/>
        </w:rPr>
        <w:t xml:space="preserve">Όταν ο αριθμός των συσκευών αυξάνει και πρέπει να είναι δυνατή η επικοινωνία μεταξύ δύο οποιονδήποτε συσκευών, </w:t>
      </w:r>
      <w:r w:rsidR="00215899">
        <w:rPr>
          <w:rFonts w:cstheme="minorHAnsi"/>
          <w:color w:val="231F20"/>
          <w:sz w:val="24"/>
          <w:szCs w:val="24"/>
        </w:rPr>
        <w:t xml:space="preserve">δεν </w:t>
      </w:r>
      <w:r w:rsidRPr="00972F39">
        <w:rPr>
          <w:rFonts w:cstheme="minorHAnsi"/>
          <w:color w:val="231F20"/>
          <w:sz w:val="24"/>
          <w:szCs w:val="24"/>
        </w:rPr>
        <w:t>είναι πρακτική λύση να υπάρχουν συνδέσεις από σημείο προς σημείο για όλες αυτές τις συσκευές</w:t>
      </w:r>
    </w:p>
    <w:p w14:paraId="38A4A932" w14:textId="722B642D" w:rsidR="00215899" w:rsidRPr="00972F39" w:rsidRDefault="00215899" w:rsidP="008F6DD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215899">
        <w:rPr>
          <w:rFonts w:cstheme="minorHAnsi"/>
          <w:color w:val="231F20"/>
          <w:sz w:val="24"/>
          <w:szCs w:val="24"/>
        </w:rPr>
        <w:t xml:space="preserve">Για να προστεθεί και τέταρτος συνδρομητής </w:t>
      </w:r>
      <w:r w:rsidRPr="00972F39">
        <w:rPr>
          <w:rFonts w:cstheme="minorHAnsi"/>
          <w:color w:val="231F20"/>
          <w:sz w:val="24"/>
          <w:szCs w:val="24"/>
        </w:rPr>
        <w:t xml:space="preserve">ανάμεσα σε </w:t>
      </w:r>
      <w:r>
        <w:rPr>
          <w:rFonts w:cstheme="minorHAnsi"/>
          <w:color w:val="231F20"/>
          <w:sz w:val="24"/>
          <w:szCs w:val="24"/>
        </w:rPr>
        <w:t>τρεις</w:t>
      </w:r>
      <w:r w:rsidRPr="00972F39">
        <w:rPr>
          <w:rFonts w:cstheme="minorHAnsi"/>
          <w:color w:val="231F20"/>
          <w:sz w:val="24"/>
          <w:szCs w:val="24"/>
        </w:rPr>
        <w:t xml:space="preserve"> συνδρομητές</w:t>
      </w:r>
      <w:r w:rsidRPr="00215899">
        <w:rPr>
          <w:rFonts w:cstheme="minorHAnsi"/>
          <w:color w:val="231F20"/>
          <w:sz w:val="24"/>
          <w:szCs w:val="24"/>
        </w:rPr>
        <w:t xml:space="preserve"> θα πρέπει κάθε συνδρομητής, να έχει 3 συσκευές και 3 γραμμές, που να τον ενώνουν με τους άλλους τρεις, δηλαδή απαι</w:t>
      </w:r>
      <w:r w:rsidRPr="00215899">
        <w:rPr>
          <w:rFonts w:cstheme="minorHAnsi"/>
          <w:color w:val="231F20"/>
          <w:sz w:val="24"/>
          <w:szCs w:val="24"/>
        </w:rPr>
        <w:softHyphen/>
        <w:t>τούνται συνολικά 4x3 = 12 συσκευές και 4x3/2 = 6 γραμμές</w:t>
      </w:r>
    </w:p>
    <w:p w14:paraId="2782F742" w14:textId="122EB7B5" w:rsidR="00972F39" w:rsidRDefault="00972F39" w:rsidP="008F6DD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>
        <w:rPr>
          <w:rFonts w:cstheme="minorHAnsi"/>
          <w:color w:val="231F20"/>
          <w:sz w:val="24"/>
          <w:szCs w:val="24"/>
        </w:rPr>
        <w:t>Μ</w:t>
      </w:r>
      <w:r w:rsidRPr="00972F39">
        <w:rPr>
          <w:rFonts w:cstheme="minorHAnsi"/>
          <w:color w:val="231F20"/>
          <w:sz w:val="24"/>
          <w:szCs w:val="24"/>
        </w:rPr>
        <w:t>ε την αύξηση των συνδρομητών, έγινε προφανής η ανάγκη του τηλεφω</w:t>
      </w:r>
      <w:r w:rsidRPr="00972F39">
        <w:rPr>
          <w:rFonts w:cstheme="minorHAnsi"/>
          <w:color w:val="231F20"/>
          <w:sz w:val="24"/>
          <w:szCs w:val="24"/>
        </w:rPr>
        <w:softHyphen/>
        <w:t xml:space="preserve">νικού δικτύου, όπου </w:t>
      </w:r>
      <w:r w:rsidR="00215899">
        <w:rPr>
          <w:rFonts w:cstheme="minorHAnsi"/>
          <w:color w:val="231F20"/>
          <w:sz w:val="24"/>
          <w:szCs w:val="24"/>
        </w:rPr>
        <w:t xml:space="preserve">δεν </w:t>
      </w:r>
      <w:r w:rsidRPr="00972F39">
        <w:rPr>
          <w:rFonts w:cstheme="minorHAnsi"/>
          <w:color w:val="231F20"/>
          <w:sz w:val="24"/>
          <w:szCs w:val="24"/>
        </w:rPr>
        <w:t>υπάρχουν άπειρες πολλαπλές συν</w:t>
      </w:r>
      <w:r w:rsidRPr="00972F39">
        <w:rPr>
          <w:rFonts w:cstheme="minorHAnsi"/>
          <w:color w:val="231F20"/>
          <w:sz w:val="24"/>
          <w:szCs w:val="24"/>
        </w:rPr>
        <w:softHyphen/>
        <w:t>δέσεις από σημείο σε σημείο</w:t>
      </w:r>
    </w:p>
    <w:p w14:paraId="3F9D0D1D" w14:textId="0C83C34A" w:rsidR="00215899" w:rsidRPr="008F6DD9" w:rsidRDefault="00215899" w:rsidP="008F6DD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215899">
        <w:rPr>
          <w:rFonts w:cstheme="minorHAnsi"/>
          <w:color w:val="231F20"/>
          <w:sz w:val="24"/>
          <w:szCs w:val="24"/>
        </w:rPr>
        <w:t>Στην αρχή υπήρ</w:t>
      </w:r>
      <w:r w:rsidRPr="00215899">
        <w:rPr>
          <w:rFonts w:cstheme="minorHAnsi"/>
          <w:color w:val="231F20"/>
          <w:sz w:val="24"/>
          <w:szCs w:val="24"/>
        </w:rPr>
        <w:softHyphen/>
        <w:t>χαν συνδέσεις από σημείο σε σημείο. Όταν, όμως, ο αριθμός των υπολογιστών άρχισε να αυξάνει και έγινε αντιληπτό το όφελος από τη διασύνδεση των υπολο</w:t>
      </w:r>
      <w:r w:rsidRPr="00215899">
        <w:rPr>
          <w:rFonts w:cstheme="minorHAnsi"/>
          <w:color w:val="231F20"/>
          <w:sz w:val="24"/>
          <w:szCs w:val="24"/>
        </w:rPr>
        <w:softHyphen/>
        <w:t>γιστών, άρχισαν να δημιουργούνται τα δίκτυα δεδομένων</w:t>
      </w:r>
    </w:p>
    <w:p w14:paraId="607D74E2" w14:textId="795265DC" w:rsidR="00FC4ECC" w:rsidRDefault="00FC4ECC" w:rsidP="00FC4ECC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972F39">
        <w:rPr>
          <w:rFonts w:cstheme="minorHAnsi"/>
          <w:b/>
          <w:bCs/>
          <w:sz w:val="24"/>
          <w:szCs w:val="24"/>
        </w:rPr>
        <w:t>15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2DA5E430" w14:textId="5FEEF6BF" w:rsidR="008F6DD9" w:rsidRDefault="008F6DD9" w:rsidP="008F6DD9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</w:t>
      </w:r>
      <w:r>
        <w:rPr>
          <w:rFonts w:eastAsia="Times New Roman" w:cstheme="minorHAnsi"/>
          <w:sz w:val="24"/>
          <w:szCs w:val="24"/>
        </w:rPr>
        <w:t>συμπληρωθούν οι σωστές λέξεις της παρακάτω φράσης</w:t>
      </w:r>
    </w:p>
    <w:p w14:paraId="53770BDF" w14:textId="1C54DD2D" w:rsidR="00972F39" w:rsidRDefault="00215899" w:rsidP="008F6DD9">
      <w:pPr>
        <w:pStyle w:val="a3"/>
        <w:shd w:val="clear" w:color="auto" w:fill="FFFFFF"/>
        <w:spacing w:before="58" w:line="360" w:lineRule="auto"/>
        <w:ind w:left="1099" w:right="38"/>
        <w:jc w:val="both"/>
        <w:rPr>
          <w:rFonts w:cstheme="minorHAnsi"/>
          <w:color w:val="231F20"/>
          <w:sz w:val="24"/>
          <w:szCs w:val="24"/>
        </w:rPr>
      </w:pPr>
      <w:bookmarkStart w:id="0" w:name="_Hlk117858431"/>
      <w:r w:rsidRPr="00215899">
        <w:rPr>
          <w:rFonts w:cstheme="minorHAnsi"/>
          <w:color w:val="231F20"/>
          <w:sz w:val="24"/>
          <w:szCs w:val="24"/>
        </w:rPr>
        <w:t>Επικοινωνιακό δίκτυο</w:t>
      </w:r>
      <w:bookmarkEnd w:id="0"/>
      <w:r w:rsidRPr="00215899">
        <w:rPr>
          <w:rFonts w:cstheme="minorHAnsi"/>
          <w:color w:val="231F20"/>
          <w:sz w:val="24"/>
          <w:szCs w:val="24"/>
        </w:rPr>
        <w:t xml:space="preserve">, είναι ένα σύνολο </w:t>
      </w:r>
      <w:r>
        <w:rPr>
          <w:rFonts w:cstheme="minorHAnsi"/>
          <w:color w:val="231F20"/>
          <w:sz w:val="24"/>
          <w:szCs w:val="24"/>
        </w:rPr>
        <w:t xml:space="preserve">α………………… </w:t>
      </w:r>
      <w:r w:rsidRPr="00215899">
        <w:rPr>
          <w:rFonts w:cstheme="minorHAnsi"/>
          <w:color w:val="231F20"/>
          <w:sz w:val="24"/>
          <w:szCs w:val="24"/>
        </w:rPr>
        <w:t>διασυνδεδεμένων με γραμμές</w:t>
      </w:r>
      <w:r>
        <w:rPr>
          <w:rFonts w:cstheme="minorHAnsi"/>
          <w:color w:val="231F20"/>
          <w:sz w:val="24"/>
          <w:szCs w:val="24"/>
        </w:rPr>
        <w:t xml:space="preserve"> β…………………….</w:t>
      </w:r>
      <w:r w:rsidRPr="00215899">
        <w:rPr>
          <w:rFonts w:cstheme="minorHAnsi"/>
          <w:color w:val="231F20"/>
          <w:sz w:val="24"/>
          <w:szCs w:val="24"/>
        </w:rPr>
        <w:t>, έτσι ώστε να επιτρέπεται η ανταλλαγή πληροφορίας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69"/>
        <w:gridCol w:w="1024"/>
        <w:gridCol w:w="1547"/>
        <w:gridCol w:w="1854"/>
      </w:tblGrid>
      <w:tr w:rsidR="00972F39" w14:paraId="694B4FD4" w14:textId="77777777" w:rsidTr="00215899">
        <w:trPr>
          <w:jc w:val="center"/>
        </w:trPr>
        <w:tc>
          <w:tcPr>
            <w:tcW w:w="1169" w:type="dxa"/>
          </w:tcPr>
          <w:p w14:paraId="34E17824" w14:textId="6A209DBA" w:rsidR="00972F39" w:rsidRDefault="00215899" w:rsidP="00972F39">
            <w:pPr>
              <w:shd w:val="clear" w:color="auto" w:fill="FFFFFF"/>
              <w:spacing w:before="58" w:line="360" w:lineRule="auto"/>
              <w:ind w:right="38"/>
              <w:jc w:val="center"/>
              <w:rPr>
                <w:rFonts w:cstheme="minorHAnsi"/>
                <w:color w:val="231F20"/>
                <w:sz w:val="24"/>
                <w:szCs w:val="24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πλαισίων</w:t>
            </w:r>
          </w:p>
        </w:tc>
        <w:tc>
          <w:tcPr>
            <w:tcW w:w="1024" w:type="dxa"/>
          </w:tcPr>
          <w:p w14:paraId="48CABCEB" w14:textId="474DB43D" w:rsidR="00972F39" w:rsidRDefault="00215899" w:rsidP="00972F39">
            <w:pPr>
              <w:shd w:val="clear" w:color="auto" w:fill="FFFFFF"/>
              <w:spacing w:before="58" w:line="360" w:lineRule="auto"/>
              <w:ind w:right="38"/>
              <w:jc w:val="center"/>
              <w:rPr>
                <w:rFonts w:cstheme="minorHAnsi"/>
                <w:color w:val="231F20"/>
                <w:sz w:val="24"/>
                <w:szCs w:val="24"/>
              </w:rPr>
            </w:pPr>
            <w:r w:rsidRPr="00215899">
              <w:rPr>
                <w:rFonts w:cstheme="minorHAnsi"/>
                <w:color w:val="231F20"/>
                <w:sz w:val="24"/>
                <w:szCs w:val="24"/>
              </w:rPr>
              <w:t>κόμβων</w:t>
            </w:r>
          </w:p>
        </w:tc>
        <w:tc>
          <w:tcPr>
            <w:tcW w:w="1547" w:type="dxa"/>
          </w:tcPr>
          <w:p w14:paraId="24BE53EC" w14:textId="7EB5D8B7" w:rsidR="00972F39" w:rsidRDefault="00215899" w:rsidP="00972F39">
            <w:pPr>
              <w:shd w:val="clear" w:color="auto" w:fill="FFFFFF"/>
              <w:spacing w:before="58" w:line="360" w:lineRule="auto"/>
              <w:ind w:right="38"/>
              <w:jc w:val="center"/>
              <w:rPr>
                <w:rFonts w:cstheme="minorHAnsi"/>
                <w:color w:val="231F20"/>
                <w:sz w:val="24"/>
                <w:szCs w:val="24"/>
              </w:rPr>
            </w:pPr>
            <w:r w:rsidRPr="00215899">
              <w:rPr>
                <w:rFonts w:cstheme="minorHAnsi"/>
                <w:color w:val="231F20"/>
                <w:sz w:val="24"/>
                <w:szCs w:val="24"/>
              </w:rPr>
              <w:t>επικοινωνίας</w:t>
            </w:r>
          </w:p>
        </w:tc>
        <w:tc>
          <w:tcPr>
            <w:tcW w:w="1500" w:type="dxa"/>
          </w:tcPr>
          <w:p w14:paraId="34A64254" w14:textId="4FA632CD" w:rsidR="00972F39" w:rsidRDefault="00215899" w:rsidP="00972F39">
            <w:pPr>
              <w:shd w:val="clear" w:color="auto" w:fill="FFFFFF"/>
              <w:spacing w:before="58" w:line="360" w:lineRule="auto"/>
              <w:ind w:right="38"/>
              <w:jc w:val="center"/>
              <w:rPr>
                <w:rFonts w:cstheme="minorHAnsi"/>
                <w:color w:val="231F20"/>
                <w:sz w:val="24"/>
                <w:szCs w:val="24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βραχυκύκλωσης</w:t>
            </w:r>
          </w:p>
        </w:tc>
      </w:tr>
    </w:tbl>
    <w:p w14:paraId="4AE5007B" w14:textId="77777777" w:rsidR="00972F39" w:rsidRDefault="00972F39" w:rsidP="008F6DD9">
      <w:pPr>
        <w:pStyle w:val="a3"/>
        <w:shd w:val="clear" w:color="auto" w:fill="FFFFFF"/>
        <w:spacing w:before="58" w:line="360" w:lineRule="auto"/>
        <w:ind w:left="1099" w:right="38"/>
        <w:jc w:val="both"/>
        <w:rPr>
          <w:rFonts w:cstheme="minorHAnsi"/>
          <w:color w:val="231F20"/>
          <w:sz w:val="24"/>
          <w:szCs w:val="24"/>
        </w:rPr>
      </w:pPr>
    </w:p>
    <w:p w14:paraId="3AD427EF" w14:textId="70F4BDDE" w:rsidR="008F6DD9" w:rsidRPr="00972F39" w:rsidRDefault="008F6DD9" w:rsidP="00972F39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bookmarkStart w:id="1" w:name="_Hlk120045330"/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972F39">
        <w:rPr>
          <w:rFonts w:cstheme="minorHAnsi"/>
          <w:b/>
          <w:bCs/>
          <w:sz w:val="24"/>
          <w:szCs w:val="24"/>
        </w:rPr>
        <w:t>10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bookmarkEnd w:id="1"/>
    <w:p w14:paraId="067C9C95" w14:textId="77777777" w:rsidR="003949BE" w:rsidRDefault="003949BE"/>
    <w:sectPr w:rsidR="003949BE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" w15:restartNumberingAfterBreak="0">
    <w:nsid w:val="42016B4E"/>
    <w:multiLevelType w:val="hybridMultilevel"/>
    <w:tmpl w:val="CA4A22F2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619681216">
    <w:abstractNumId w:val="0"/>
  </w:num>
  <w:num w:numId="2" w16cid:durableId="610481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B9"/>
    <w:rsid w:val="00183FF3"/>
    <w:rsid w:val="001F12BC"/>
    <w:rsid w:val="00215899"/>
    <w:rsid w:val="002E28A2"/>
    <w:rsid w:val="003949BE"/>
    <w:rsid w:val="005333FF"/>
    <w:rsid w:val="00655AB9"/>
    <w:rsid w:val="008F6DD9"/>
    <w:rsid w:val="00972F39"/>
    <w:rsid w:val="00E44314"/>
    <w:rsid w:val="00FC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0C63"/>
  <w15:chartTrackingRefBased/>
  <w15:docId w15:val="{1126481A-8559-41C7-A24C-F74956DC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AB9"/>
    <w:pPr>
      <w:spacing w:after="0" w:line="240" w:lineRule="auto"/>
      <w:ind w:left="720"/>
      <w:contextualSpacing/>
    </w:pPr>
  </w:style>
  <w:style w:type="table" w:styleId="a4">
    <w:name w:val="Table Grid"/>
    <w:basedOn w:val="a1"/>
    <w:uiPriority w:val="39"/>
    <w:rsid w:val="00972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220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9</cp:revision>
  <dcterms:created xsi:type="dcterms:W3CDTF">2022-11-22T19:03:00Z</dcterms:created>
  <dcterms:modified xsi:type="dcterms:W3CDTF">2023-02-02T18:52:00Z</dcterms:modified>
</cp:coreProperties>
</file>