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F5" w:rsidRDefault="00466BF5" w:rsidP="00466BF5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5969B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</w:p>
    <w:p w:rsidR="00466BF5" w:rsidRDefault="00466BF5" w:rsidP="00466BF5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466BF5" w:rsidRPr="005969BB" w:rsidRDefault="00466BF5" w:rsidP="00466BF5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969B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α) </w:t>
      </w:r>
      <w:r w:rsidRPr="005969BB">
        <w:rPr>
          <w:rFonts w:eastAsia="Times New Roman" w:cstheme="minorHAnsi"/>
          <w:bCs/>
          <w:color w:val="000000"/>
          <w:sz w:val="24"/>
          <w:szCs w:val="24"/>
          <w:lang w:eastAsia="el-GR"/>
        </w:rPr>
        <w:t>Σε πόσες και ποιες κατηγορίες κατατάσσονται τα υφάσματα ανάλογα με τον τρόπο κατασκευής τους; </w:t>
      </w:r>
    </w:p>
    <w:p w:rsidR="00466BF5" w:rsidRPr="005969BB" w:rsidRDefault="00466BF5" w:rsidP="00466BF5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  <w:r w:rsidRPr="005969B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10</w:t>
      </w:r>
      <w:r w:rsidRPr="005969BB"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  <w:t xml:space="preserve"> </w:t>
      </w:r>
    </w:p>
    <w:p w:rsidR="00466BF5" w:rsidRPr="005969BB" w:rsidRDefault="00466BF5" w:rsidP="00466BF5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466BF5" w:rsidRPr="005969BB" w:rsidRDefault="00466BF5" w:rsidP="00466BF5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969B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β</w:t>
      </w:r>
      <w:r w:rsidRPr="005969BB">
        <w:rPr>
          <w:rFonts w:eastAsia="Times New Roman" w:cstheme="minorHAnsi"/>
          <w:bCs/>
          <w:color w:val="000000"/>
          <w:sz w:val="24"/>
          <w:szCs w:val="24"/>
          <w:lang w:eastAsia="el-GR"/>
        </w:rPr>
        <w:t>)  Ποιες είναι οι διαστάσεις του υφάσματος;</w:t>
      </w:r>
    </w:p>
    <w:p w:rsidR="00466BF5" w:rsidRDefault="00466BF5" w:rsidP="00466BF5">
      <w:pPr>
        <w:spacing w:after="0" w:line="240" w:lineRule="auto"/>
        <w:ind w:left="648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5969B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μονάδες 5 </w:t>
      </w:r>
    </w:p>
    <w:p w:rsidR="00466BF5" w:rsidRPr="005969BB" w:rsidRDefault="00466BF5" w:rsidP="00466BF5">
      <w:pPr>
        <w:spacing w:after="0" w:line="240" w:lineRule="auto"/>
        <w:ind w:left="6480"/>
        <w:rPr>
          <w:rFonts w:eastAsia="Times New Roman" w:cstheme="minorHAnsi"/>
          <w:b/>
          <w:bCs/>
          <w:color w:val="FF0000"/>
          <w:sz w:val="24"/>
          <w:szCs w:val="24"/>
          <w:lang w:eastAsia="el-GR"/>
        </w:rPr>
      </w:pPr>
    </w:p>
    <w:p w:rsidR="00466BF5" w:rsidRPr="005969BB" w:rsidRDefault="00466BF5" w:rsidP="00466BF5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</w:p>
    <w:p w:rsidR="00466BF5" w:rsidRPr="005969BB" w:rsidRDefault="00466BF5" w:rsidP="00466BF5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  <w:r w:rsidRPr="005969B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15 </w:t>
      </w:r>
    </w:p>
    <w:p w:rsidR="00466BF5" w:rsidRPr="005969BB" w:rsidRDefault="00466BF5" w:rsidP="00466BF5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466BF5" w:rsidRDefault="00466BF5" w:rsidP="00466BF5">
      <w:pPr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5969B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4.2</w:t>
      </w:r>
      <w:r w:rsidRPr="005969BB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  </w:t>
      </w:r>
    </w:p>
    <w:p w:rsidR="00466BF5" w:rsidRPr="005969BB" w:rsidRDefault="00466BF5" w:rsidP="00466BF5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5969BB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Πώς διεξάγεται η μέθοδος αναγνώρισης της σύνθεσης των ινών με το τεστ καύσης;                                          </w:t>
      </w:r>
    </w:p>
    <w:p w:rsidR="00466BF5" w:rsidRPr="005969BB" w:rsidRDefault="00466BF5" w:rsidP="00466BF5">
      <w:pPr>
        <w:spacing w:after="0" w:line="240" w:lineRule="auto"/>
        <w:ind w:left="6480"/>
        <w:rPr>
          <w:rFonts w:eastAsia="Times New Roman" w:cstheme="minorHAnsi"/>
          <w:b/>
          <w:sz w:val="24"/>
          <w:szCs w:val="24"/>
          <w:lang w:eastAsia="el-GR"/>
        </w:rPr>
      </w:pPr>
      <w:bookmarkStart w:id="0" w:name="_GoBack"/>
      <w:bookmarkEnd w:id="0"/>
      <w:r w:rsidRPr="005969B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10</w:t>
      </w:r>
    </w:p>
    <w:p w:rsidR="00466BF5" w:rsidRPr="005969BB" w:rsidRDefault="00466BF5" w:rsidP="00466BF5">
      <w:pPr>
        <w:rPr>
          <w:rFonts w:cstheme="minorHAnsi"/>
          <w:sz w:val="24"/>
          <w:szCs w:val="24"/>
        </w:rPr>
      </w:pPr>
    </w:p>
    <w:p w:rsidR="00466BF5" w:rsidRPr="005969BB" w:rsidRDefault="00466BF5" w:rsidP="00466BF5">
      <w:pPr>
        <w:rPr>
          <w:rFonts w:cstheme="minorHAnsi"/>
          <w:b/>
          <w:sz w:val="24"/>
          <w:szCs w:val="24"/>
        </w:rPr>
      </w:pPr>
    </w:p>
    <w:p w:rsidR="00615688" w:rsidRDefault="00466BF5"/>
    <w:sectPr w:rsidR="006156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5"/>
    <w:rsid w:val="00440F75"/>
    <w:rsid w:val="00466BF5"/>
    <w:rsid w:val="004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2023-02-01T19:23:00Z</dcterms:created>
  <dcterms:modified xsi:type="dcterms:W3CDTF">2023-02-01T19:24:00Z</dcterms:modified>
</cp:coreProperties>
</file>