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07C" w:rsidRPr="006236E9" w:rsidRDefault="00F4507C" w:rsidP="00F4507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ΛΥΣΗ</w:t>
      </w:r>
    </w:p>
    <w:p w:rsidR="00F4507C" w:rsidRPr="006236E9" w:rsidRDefault="00F4507C" w:rsidP="00F4507C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α) Οι λύσεις </w:t>
      </w:r>
      <w:r w:rsidRPr="006236E9">
        <w:rPr>
          <w:rFonts w:eastAsiaTheme="minorEastAsia" w:cstheme="minorHAnsi"/>
          <w:sz w:val="24"/>
          <w:szCs w:val="24"/>
        </w:rPr>
        <w:t xml:space="preserve">της εξίσωσης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=0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οι τετμημένες των σημείων στα οποία η γραφική παράσταση </w:t>
      </w:r>
      <w:r w:rsidR="002162EE">
        <w:rPr>
          <w:rFonts w:eastAsiaTheme="minorEastAsia" w:cstheme="minorHAnsi"/>
          <w:sz w:val="24"/>
          <w:szCs w:val="24"/>
        </w:rPr>
        <w:t>τ</w:t>
      </w:r>
      <w:r w:rsidR="00906CF5" w:rsidRPr="006236E9">
        <w:rPr>
          <w:rFonts w:eastAsiaTheme="minorEastAsia" w:cstheme="minorHAnsi"/>
          <w:sz w:val="24"/>
          <w:szCs w:val="24"/>
        </w:rPr>
        <w:t>ου πολυωνύμου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 xml:space="preserve"> τέμνει τον άξονα των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Pr="006236E9">
        <w:rPr>
          <w:rFonts w:eastAsiaTheme="minorEastAsia" w:cstheme="minorHAnsi"/>
          <w:sz w:val="24"/>
          <w:szCs w:val="24"/>
        </w:rPr>
        <w:t>, δηλαδή ο</w:t>
      </w:r>
      <w:r w:rsidR="00400701" w:rsidRPr="006236E9">
        <w:rPr>
          <w:rFonts w:eastAsiaTheme="minorEastAsia" w:cstheme="minorHAnsi"/>
          <w:sz w:val="24"/>
          <w:szCs w:val="24"/>
        </w:rPr>
        <w:t>ι</w:t>
      </w:r>
      <w:r w:rsidRPr="006236E9">
        <w:rPr>
          <w:rFonts w:eastAsiaTheme="minorEastAsia" w:cstheme="minorHAnsi"/>
          <w:sz w:val="24"/>
          <w:szCs w:val="24"/>
        </w:rPr>
        <w:t xml:space="preserve"> αριθμοί -2, 0, 2.</w:t>
      </w:r>
    </w:p>
    <w:p w:rsidR="00CB4438" w:rsidRPr="006236E9" w:rsidRDefault="00CB4438" w:rsidP="00CB4438">
      <w:pPr>
        <w:spacing w:after="0" w:line="360" w:lineRule="auto"/>
        <w:rPr>
          <w:rFonts w:eastAsiaTheme="minorEastAsia" w:cstheme="minorHAnsi"/>
          <w:sz w:val="24"/>
          <w:szCs w:val="24"/>
        </w:rPr>
      </w:pPr>
    </w:p>
    <w:p w:rsidR="00CB4438" w:rsidRPr="006236E9" w:rsidRDefault="003A0C9F" w:rsidP="00CB4438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6236E9"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 wp14:anchorId="64C8BABC" wp14:editId="03B0BDE7">
            <wp:extent cx="3558746" cy="3336290"/>
            <wp:effectExtent l="0" t="0" r="381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0995" cy="336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438" w:rsidRPr="006236E9" w:rsidRDefault="00CB4438" w:rsidP="00CB4438">
      <w:pPr>
        <w:spacing w:after="0" w:line="360" w:lineRule="auto"/>
        <w:rPr>
          <w:rFonts w:cstheme="minorHAnsi"/>
          <w:sz w:val="24"/>
          <w:szCs w:val="24"/>
        </w:rPr>
      </w:pPr>
    </w:p>
    <w:p w:rsidR="00F4507C" w:rsidRPr="006236E9" w:rsidRDefault="006C75AE" w:rsidP="0071678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β) </w:t>
      </w:r>
      <w:r w:rsidR="00F4507C" w:rsidRPr="006236E9">
        <w:rPr>
          <w:rFonts w:cstheme="minorHAnsi"/>
          <w:sz w:val="24"/>
          <w:szCs w:val="24"/>
        </w:rPr>
        <w:t xml:space="preserve">Οι λύσεις </w:t>
      </w:r>
      <w:r w:rsidR="00F4507C" w:rsidRPr="006236E9">
        <w:rPr>
          <w:rFonts w:eastAsiaTheme="minorEastAsia" w:cstheme="minorHAnsi"/>
          <w:sz w:val="24"/>
          <w:szCs w:val="24"/>
        </w:rPr>
        <w:t xml:space="preserve">της ανίσωσης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&gt;0</m:t>
        </m:r>
      </m:oMath>
      <w:r w:rsidR="00F4507C" w:rsidRPr="006236E9">
        <w:rPr>
          <w:rFonts w:eastAsiaTheme="minorEastAsia" w:cstheme="minorHAnsi"/>
          <w:sz w:val="24"/>
          <w:szCs w:val="24"/>
        </w:rPr>
        <w:t xml:space="preserve"> είναι οι τετμημένες των σημείων της γραφικής παράστασης </w:t>
      </w:r>
      <w:r w:rsidR="002162EE">
        <w:rPr>
          <w:rFonts w:eastAsiaTheme="minorEastAsia" w:cstheme="minorHAnsi"/>
          <w:sz w:val="24"/>
          <w:szCs w:val="24"/>
        </w:rPr>
        <w:t>τ</w:t>
      </w:r>
      <w:r w:rsidR="00906CF5" w:rsidRPr="006236E9">
        <w:rPr>
          <w:rFonts w:eastAsiaTheme="minorEastAsia" w:cstheme="minorHAnsi"/>
          <w:sz w:val="24"/>
          <w:szCs w:val="24"/>
        </w:rPr>
        <w:t>ου πολυωνύμου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</m:oMath>
      <w:r w:rsidR="00906CF5" w:rsidRPr="006236E9">
        <w:rPr>
          <w:rFonts w:eastAsiaTheme="minorEastAsia" w:cstheme="minorHAnsi"/>
          <w:sz w:val="24"/>
          <w:szCs w:val="24"/>
        </w:rPr>
        <w:t xml:space="preserve"> </w:t>
      </w:r>
      <w:r w:rsidR="00F4507C" w:rsidRPr="006236E9">
        <w:rPr>
          <w:rFonts w:eastAsiaTheme="minorEastAsia" w:cstheme="minorHAnsi"/>
          <w:sz w:val="24"/>
          <w:szCs w:val="24"/>
        </w:rPr>
        <w:t xml:space="preserve">που βρίσκονται πάνω από τον άξονα των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="00F4507C" w:rsidRPr="006236E9">
        <w:rPr>
          <w:rFonts w:eastAsiaTheme="minorEastAsia" w:cstheme="minorHAnsi"/>
          <w:sz w:val="24"/>
          <w:szCs w:val="24"/>
        </w:rPr>
        <w:t xml:space="preserve">, δηλαδή τα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="00F4507C" w:rsidRPr="006236E9">
        <w:rPr>
          <w:rFonts w:eastAsiaTheme="minorEastAsia" w:cstheme="minorHAnsi"/>
          <w:sz w:val="24"/>
          <w:szCs w:val="24"/>
        </w:rPr>
        <w:t xml:space="preserve"> για τα οποία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-2&lt;x&lt;0</m:t>
        </m:r>
      </m:oMath>
      <w:r w:rsidR="00F4507C" w:rsidRPr="006236E9">
        <w:rPr>
          <w:rFonts w:eastAsiaTheme="minorEastAsia" w:cstheme="minorHAnsi"/>
          <w:sz w:val="24"/>
          <w:szCs w:val="24"/>
        </w:rPr>
        <w:t xml:space="preserve">  ή 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x&gt;2</m:t>
        </m:r>
      </m:oMath>
      <w:r w:rsidR="00F4507C" w:rsidRPr="006236E9">
        <w:rPr>
          <w:rFonts w:eastAsiaTheme="minorEastAsia" w:cstheme="minorHAnsi"/>
          <w:sz w:val="24"/>
          <w:szCs w:val="24"/>
        </w:rPr>
        <w:t>.</w:t>
      </w:r>
    </w:p>
    <w:p w:rsidR="00F4507C" w:rsidRPr="006236E9" w:rsidRDefault="00F4507C" w:rsidP="0071678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:rsidR="00F4507C" w:rsidRPr="006236E9" w:rsidRDefault="00F4507C" w:rsidP="0071678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bookmarkStart w:id="0" w:name="_GoBack"/>
      <w:bookmarkEnd w:id="0"/>
    </w:p>
    <w:sectPr w:rsidR="00F4507C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1E09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659F4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C75AE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DD2D32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F4F5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63</cp:revision>
  <dcterms:created xsi:type="dcterms:W3CDTF">2023-01-13T15:28:00Z</dcterms:created>
  <dcterms:modified xsi:type="dcterms:W3CDTF">2023-01-31T18:55:00Z</dcterms:modified>
</cp:coreProperties>
</file>