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263BDB" w:rsidRPr="006236E9" w:rsidRDefault="00966A27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-0=0-0=0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966A27" w:rsidRPr="006236E9" w:rsidRDefault="00966A27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β) Έχουμε ισοδύναμα</w:t>
      </w:r>
    </w:p>
    <w:p w:rsidR="00966A27" w:rsidRPr="006236E9" w:rsidRDefault="007D238D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P(x</m:t>
          </m:r>
          <m:r>
            <m:rPr>
              <m:lit/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)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</m:t>
          </m:r>
        </m:oMath>
      </m:oMathPara>
    </w:p>
    <w:p w:rsidR="00966A27" w:rsidRPr="006236E9" w:rsidRDefault="000270C7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-x=0</m:t>
          </m:r>
        </m:oMath>
      </m:oMathPara>
    </w:p>
    <w:p w:rsidR="00966A27" w:rsidRPr="006236E9" w:rsidRDefault="002E2C9B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x∙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=0</m:t>
          </m:r>
        </m:oMath>
      </m:oMathPara>
    </w:p>
    <w:p w:rsidR="00BA043C" w:rsidRPr="006236E9" w:rsidRDefault="002E2C9B" w:rsidP="00BA043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-1=0</m:t>
        </m:r>
      </m:oMath>
    </w:p>
    <w:p w:rsidR="00BA043C" w:rsidRPr="006236E9" w:rsidRDefault="002E2C9B" w:rsidP="00BA043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</w:p>
    <w:p w:rsidR="00966A27" w:rsidRPr="006236E9" w:rsidRDefault="002E2C9B" w:rsidP="00BA043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x=-1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x=1</m:t>
        </m:r>
      </m:oMath>
      <w:r w:rsidR="00BA043C" w:rsidRPr="006236E9">
        <w:rPr>
          <w:rFonts w:eastAsiaTheme="minorEastAsia" w:cstheme="minorHAnsi"/>
          <w:sz w:val="24"/>
          <w:szCs w:val="24"/>
        </w:rPr>
        <w:t>.</w:t>
      </w:r>
    </w:p>
    <w:p w:rsidR="002B2557" w:rsidRPr="006236E9" w:rsidRDefault="00966A27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γ)</w:t>
      </w:r>
      <w:r w:rsidR="00BA043C" w:rsidRPr="006236E9">
        <w:rPr>
          <w:rFonts w:eastAsiaTheme="minorEastAsia" w:cstheme="minorHAnsi"/>
          <w:sz w:val="24"/>
          <w:szCs w:val="24"/>
        </w:rPr>
        <w:t xml:space="preserve"> </w:t>
      </w:r>
      <w:r w:rsidR="00BA043C" w:rsidRPr="006236E9">
        <w:rPr>
          <w:rFonts w:eastAsiaTheme="minorEastAsia" w:cstheme="minorHAnsi"/>
          <w:sz w:val="24"/>
          <w:szCs w:val="24"/>
          <w:lang w:val="en-US"/>
        </w:rPr>
        <w:t>T</w:t>
      </w:r>
      <w:r w:rsidR="00BA043C" w:rsidRPr="006236E9">
        <w:rPr>
          <w:rFonts w:eastAsiaTheme="minorEastAsia" w:cstheme="minorHAnsi"/>
          <w:sz w:val="24"/>
          <w:szCs w:val="24"/>
        </w:rPr>
        <w:t>α σημεία τομής του</w:t>
      </w:r>
      <w:r w:rsidR="00F45C50" w:rsidRPr="006236E9">
        <w:rPr>
          <w:rFonts w:eastAsiaTheme="minorEastAsia" w:cstheme="minorHAnsi"/>
          <w:sz w:val="24"/>
          <w:szCs w:val="24"/>
        </w:rPr>
        <w:t xml:space="preserve"> άξονα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x΄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με την γραφική παράσταση </w:t>
      </w:r>
      <w:r w:rsidR="004B2169" w:rsidRPr="006236E9">
        <w:rPr>
          <w:rFonts w:eastAsiaTheme="minorEastAsia" w:cstheme="minorHAnsi"/>
          <w:sz w:val="24"/>
          <w:szCs w:val="24"/>
        </w:rPr>
        <w:t>τ</w:t>
      </w:r>
      <w:r w:rsidR="007D238D" w:rsidRPr="006236E9">
        <w:rPr>
          <w:rFonts w:eastAsiaTheme="minorEastAsia" w:cstheme="minorHAnsi"/>
          <w:sz w:val="24"/>
          <w:szCs w:val="24"/>
        </w:rPr>
        <w:t>ου</w:t>
      </w:r>
      <w:r w:rsidR="004B2169" w:rsidRPr="006236E9">
        <w:rPr>
          <w:rFonts w:eastAsiaTheme="minorEastAsia" w:cstheme="minorHAnsi"/>
          <w:sz w:val="24"/>
          <w:szCs w:val="24"/>
        </w:rPr>
        <w:t xml:space="preserve"> </w:t>
      </w:r>
      <w:r w:rsidR="007D238D" w:rsidRPr="006236E9">
        <w:rPr>
          <w:rFonts w:eastAsiaTheme="minorEastAsia" w:cstheme="minorHAnsi"/>
          <w:sz w:val="24"/>
          <w:szCs w:val="24"/>
        </w:rPr>
        <w:t>πολυωνύμου</w:t>
      </w:r>
      <w:r w:rsidR="00BA043C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P(x)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είναι όλα τα σημεία της μορφής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(x,P(x))</m:t>
        </m:r>
      </m:oMath>
      <w:r w:rsidR="00BA043C" w:rsidRPr="006236E9">
        <w:rPr>
          <w:rFonts w:eastAsiaTheme="minorEastAsia" w:cstheme="minorHAnsi"/>
          <w:sz w:val="24"/>
          <w:szCs w:val="24"/>
        </w:rPr>
        <w:t xml:space="preserve"> για τα οποία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="00BA043C" w:rsidRPr="006236E9">
        <w:rPr>
          <w:rFonts w:eastAsiaTheme="minorEastAsia" w:cstheme="minorHAnsi"/>
          <w:sz w:val="24"/>
          <w:szCs w:val="24"/>
        </w:rPr>
        <w:t>. Επομένως, σύμφων</w:t>
      </w:r>
      <w:r w:rsidR="00D36C04" w:rsidRPr="006236E9">
        <w:rPr>
          <w:rFonts w:eastAsiaTheme="minorEastAsia" w:cstheme="minorHAnsi"/>
          <w:sz w:val="24"/>
          <w:szCs w:val="24"/>
        </w:rPr>
        <w:t>α με ότι βρήκαμε στο ερώτημα β), ένα τέτοιο σημείο</w:t>
      </w:r>
      <w:r w:rsidR="00BA043C" w:rsidRPr="006236E9">
        <w:rPr>
          <w:rFonts w:eastAsiaTheme="minorEastAsia" w:cstheme="minorHAnsi"/>
          <w:sz w:val="24"/>
          <w:szCs w:val="24"/>
        </w:rPr>
        <w:t xml:space="preserve"> είναι </w:t>
      </w:r>
      <w:r w:rsidR="00D36C04" w:rsidRPr="006236E9">
        <w:rPr>
          <w:rFonts w:eastAsiaTheme="minorEastAsia" w:cstheme="minorHAnsi"/>
          <w:sz w:val="24"/>
          <w:szCs w:val="24"/>
        </w:rPr>
        <w:t>το</w:t>
      </w:r>
      <w:r w:rsidR="00BA043C" w:rsidRPr="006236E9">
        <w:rPr>
          <w:rFonts w:eastAsiaTheme="minorEastAsia" w:cstheme="minorHAnsi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0,P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0</m:t>
                </m:r>
              </m:e>
            </m:d>
          </m:e>
        </m:d>
      </m:oMath>
      <w:r w:rsidR="00D36C04" w:rsidRPr="006236E9">
        <w:rPr>
          <w:rFonts w:eastAsiaTheme="minorEastAsia" w:cstheme="minorHAnsi"/>
          <w:sz w:val="24"/>
          <w:szCs w:val="24"/>
        </w:rPr>
        <w:t xml:space="preserve">, δηλαδή το σημείο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(0,0)</m:t>
        </m:r>
      </m:oMath>
      <w:r w:rsidR="00D36C04" w:rsidRPr="006236E9">
        <w:rPr>
          <w:rFonts w:eastAsiaTheme="minorEastAsia" w:cstheme="minorHAnsi"/>
          <w:sz w:val="24"/>
          <w:szCs w:val="24"/>
        </w:rPr>
        <w:t>, αφού στο ερώτημα α) βρήκαμε ότι</w:t>
      </w:r>
      <w:r w:rsidR="002E2C9B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="00D36C04" w:rsidRPr="006236E9">
        <w:rPr>
          <w:rFonts w:eastAsiaTheme="minorEastAsia" w:cstheme="minorHAnsi"/>
          <w:sz w:val="24"/>
          <w:szCs w:val="24"/>
        </w:rPr>
        <w:t>.</w:t>
      </w:r>
      <w:r w:rsidR="00F45C50" w:rsidRPr="006236E9">
        <w:rPr>
          <w:rFonts w:eastAsiaTheme="minorEastAsia" w:cstheme="minorHAnsi"/>
          <w:sz w:val="24"/>
          <w:szCs w:val="24"/>
        </w:rPr>
        <w:t xml:space="preserve">   </w:t>
      </w:r>
    </w:p>
    <w:p w:rsidR="00AB64DB" w:rsidRPr="006236E9" w:rsidRDefault="00AB64DB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AB64DB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0C7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7D571A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2023-01-31T18:45:00Z</dcterms:modified>
</cp:coreProperties>
</file>