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669D" w:rsidRDefault="00BC399C" w:rsidP="00E73AE7">
      <w:pPr>
        <w:spacing w:line="360" w:lineRule="auto"/>
        <w:jc w:val="both"/>
        <w:rPr>
          <w:sz w:val="24"/>
          <w:szCs w:val="24"/>
        </w:rPr>
      </w:pPr>
      <w:bookmarkStart w:id="0" w:name="_GoBack"/>
      <w:bookmarkEnd w:id="0"/>
      <w:r w:rsidRPr="00185E7D">
        <w:rPr>
          <w:sz w:val="24"/>
          <w:szCs w:val="24"/>
        </w:rPr>
        <w:t>ΛΥΣΗ</w:t>
      </w:r>
    </w:p>
    <w:p w:rsidR="000B0213" w:rsidRDefault="000B0213" w:rsidP="00E73AE7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α) </w:t>
      </w:r>
    </w:p>
    <w:p w:rsidR="000B0213" w:rsidRDefault="000B0213" w:rsidP="000B0213">
      <w:pPr>
        <w:pStyle w:val="a8"/>
        <w:numPr>
          <w:ilvl w:val="0"/>
          <w:numId w:val="20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Φέρουμε το τμήμα ΑΔ κάθετο στην ευθεία ε. </w:t>
      </w:r>
    </w:p>
    <w:p w:rsidR="005D6F40" w:rsidRPr="00427951" w:rsidRDefault="00427951" w:rsidP="00E73AE7">
      <w:pPr>
        <w:pStyle w:val="a8"/>
        <w:numPr>
          <w:ilvl w:val="0"/>
          <w:numId w:val="20"/>
        </w:numPr>
        <w:spacing w:line="360" w:lineRule="auto"/>
        <w:jc w:val="both"/>
        <w:rPr>
          <w:sz w:val="24"/>
          <w:szCs w:val="24"/>
        </w:rPr>
      </w:pPr>
      <w:r w:rsidRPr="00427951">
        <w:rPr>
          <w:sz w:val="24"/>
          <w:szCs w:val="24"/>
        </w:rPr>
        <w:t>Η προβολή του τμήματος ΑΒ στην ευθεία ε είναι τ</w:t>
      </w:r>
      <w:r w:rsidR="000B0213" w:rsidRPr="00427951">
        <w:rPr>
          <w:sz w:val="24"/>
          <w:szCs w:val="24"/>
        </w:rPr>
        <w:t>ο τμήμα ΒΔ</w:t>
      </w:r>
      <w:r>
        <w:rPr>
          <w:sz w:val="24"/>
          <w:szCs w:val="24"/>
        </w:rPr>
        <w:t>.</w:t>
      </w:r>
      <w:r w:rsidR="000B0213" w:rsidRPr="00427951">
        <w:rPr>
          <w:sz w:val="24"/>
          <w:szCs w:val="24"/>
        </w:rPr>
        <w:t xml:space="preserve"> </w:t>
      </w:r>
      <w:r w:rsidR="007E6336">
        <w:rPr>
          <w:noProof/>
          <w:sz w:val="24"/>
          <w:szCs w:val="24"/>
          <w:lang w:eastAsia="el-GR"/>
        </w:rPr>
        <w:drawing>
          <wp:inline distT="0" distB="0" distL="0" distR="0" wp14:anchorId="59AE6C33" wp14:editId="1379B98C">
            <wp:extent cx="5400000" cy="2872800"/>
            <wp:effectExtent l="0" t="0" r="0" b="3810"/>
            <wp:docPr id="3" name="Εικόνα 3" descr="C:\Users\Alexia\AppData\Local\Temp\geogebra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lexia\AppData\Local\Temp\geogebra.emf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287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7951" w:rsidRDefault="000B0213" w:rsidP="00E73AE7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β) </w:t>
      </w:r>
      <w:r w:rsidR="00427951">
        <w:rPr>
          <w:sz w:val="24"/>
          <w:szCs w:val="24"/>
        </w:rPr>
        <w:t xml:space="preserve">Το τμήμα </w:t>
      </w:r>
      <w:r w:rsidR="00427951" w:rsidRPr="00427951">
        <w:rPr>
          <w:b/>
          <w:sz w:val="24"/>
          <w:szCs w:val="24"/>
        </w:rPr>
        <w:t>ΔΓ</w:t>
      </w:r>
      <w:r w:rsidR="00427951">
        <w:rPr>
          <w:sz w:val="24"/>
          <w:szCs w:val="24"/>
        </w:rPr>
        <w:t xml:space="preserve"> είναι η προβολή του τμήματος ΑΓ στην ευθεία ε.</w:t>
      </w:r>
    </w:p>
    <w:p w:rsidR="000B0213" w:rsidRDefault="000B0213" w:rsidP="00E73AE7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γ)</w:t>
      </w:r>
    </w:p>
    <w:p w:rsidR="000B0213" w:rsidRDefault="000B0213" w:rsidP="000B0213">
      <w:pPr>
        <w:pStyle w:val="a8"/>
        <w:numPr>
          <w:ilvl w:val="0"/>
          <w:numId w:val="23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Εφαρμόζοντας το θεώρημα της αμβλείας γωνίας στο τρίγωνο ΑΒΓ έχουμε:  </w:t>
      </w:r>
      <w:r w:rsidR="00427951">
        <w:rPr>
          <w:sz w:val="24"/>
          <w:szCs w:val="24"/>
        </w:rPr>
        <w:br/>
      </w:r>
      <m:oMathPara>
        <m:oMath>
          <m:sSup>
            <m:sSupPr>
              <m:ctrlPr>
                <w:rPr>
                  <w:rFonts w:ascii="Cambria Math" w:hAnsi="Cambria Math"/>
                  <w:sz w:val="24"/>
                  <w:szCs w:val="24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ΑΓ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=</m:t>
          </m:r>
          <m:sSup>
            <m:sSupPr>
              <m:ctrlPr>
                <w:rPr>
                  <w:rFonts w:ascii="Cambria Math" w:hAnsi="Cambria Math"/>
                  <w:sz w:val="24"/>
                  <w:szCs w:val="24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ΑΒ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+</m:t>
          </m:r>
          <m:sSup>
            <m:sSupPr>
              <m:ctrlPr>
                <w:rPr>
                  <w:rFonts w:ascii="Cambria Math" w:hAnsi="Cambria Math"/>
                  <w:b/>
                  <w:sz w:val="24"/>
                  <w:szCs w:val="24"/>
                </w:rPr>
              </m:ctrlPr>
            </m:sSupPr>
            <m:e>
              <m:r>
                <m:rPr>
                  <m:sty m:val="b"/>
                </m:rPr>
                <w:rPr>
                  <w:rFonts w:ascii="Cambria Math" w:hAnsi="Cambria Math"/>
                  <w:sz w:val="24"/>
                  <w:szCs w:val="24"/>
                </w:rPr>
                <m:t>ΒΓ</m:t>
              </m:r>
            </m:e>
            <m:sup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+2</m:t>
          </m:r>
          <m:r>
            <m:rPr>
              <m:sty m:val="b"/>
            </m:rPr>
            <w:rPr>
              <w:rFonts w:ascii="Cambria Math" w:hAnsi="Cambria Math"/>
              <w:sz w:val="24"/>
              <w:szCs w:val="24"/>
            </w:rPr>
            <m:t>ΒΓ</m:t>
          </m:r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∙ΒΔ</m:t>
          </m:r>
        </m:oMath>
      </m:oMathPara>
    </w:p>
    <w:p w:rsidR="000B0213" w:rsidRDefault="000B0213" w:rsidP="000B0213">
      <w:pPr>
        <w:pStyle w:val="a8"/>
        <w:numPr>
          <w:ilvl w:val="0"/>
          <w:numId w:val="23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Αντικαθιστώντας στην παραπάνω σχέση τα μήκη που δίνονται έχουμε:</w:t>
      </w:r>
    </w:p>
    <w:p w:rsidR="000B0213" w:rsidRPr="000B0213" w:rsidRDefault="00B000FC" w:rsidP="000B0213">
      <w:pPr>
        <w:spacing w:line="360" w:lineRule="auto"/>
        <w:ind w:left="709"/>
        <w:jc w:val="both"/>
        <w:rPr>
          <w:sz w:val="24"/>
          <w:szCs w:val="24"/>
        </w:rPr>
      </w:pPr>
      <m:oMath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8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sz w:val="24"/>
            <w:szCs w:val="24"/>
          </w:rPr>
          <m:t>=</m:t>
        </m:r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5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sz w:val="24"/>
            <w:szCs w:val="24"/>
          </w:rPr>
          <m:t>+</m:t>
        </m:r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4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sz w:val="24"/>
            <w:szCs w:val="24"/>
          </w:rPr>
          <m:t>+2∙4∙ΒΔ</m:t>
        </m:r>
      </m:oMath>
      <w:r w:rsidR="000B0213">
        <w:rPr>
          <w:sz w:val="24"/>
          <w:szCs w:val="24"/>
        </w:rPr>
        <w:t xml:space="preserve">  ή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64=25+16+8∙ΒΔ</m:t>
        </m:r>
      </m:oMath>
      <w:r w:rsidR="000B0213">
        <w:rPr>
          <w:sz w:val="24"/>
          <w:szCs w:val="24"/>
        </w:rPr>
        <w:t xml:space="preserve"> ή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8∙ΒΔ=64-41</m:t>
        </m:r>
      </m:oMath>
      <w:r w:rsidR="000B0213">
        <w:rPr>
          <w:sz w:val="24"/>
          <w:szCs w:val="24"/>
        </w:rPr>
        <w:t xml:space="preserve"> ή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8∙ΒΔ=23</m:t>
        </m:r>
      </m:oMath>
      <w:r w:rsidR="000B0213">
        <w:rPr>
          <w:sz w:val="24"/>
          <w:szCs w:val="24"/>
        </w:rPr>
        <w:t xml:space="preserve">. Άρα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ΒΔ=</m:t>
        </m:r>
      </m:oMath>
      <w:r w:rsidR="000B0213">
        <w:rPr>
          <w:sz w:val="24"/>
          <w:szCs w:val="24"/>
        </w:rPr>
        <w:t xml:space="preserve"> 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23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8</m:t>
            </m:r>
          </m:den>
        </m:f>
      </m:oMath>
      <w:r w:rsidR="000B0213">
        <w:rPr>
          <w:sz w:val="28"/>
          <w:szCs w:val="28"/>
        </w:rPr>
        <w:t xml:space="preserve"> .</w:t>
      </w:r>
    </w:p>
    <w:sectPr w:rsidR="000B0213" w:rsidRPr="000B0213" w:rsidSect="00C17198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00FC" w:rsidRDefault="00B000FC" w:rsidP="005E6BE2">
      <w:r>
        <w:separator/>
      </w:r>
    </w:p>
  </w:endnote>
  <w:endnote w:type="continuationSeparator" w:id="0">
    <w:p w:rsidR="00B000FC" w:rsidRDefault="00B000FC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00FC" w:rsidRDefault="00B000FC" w:rsidP="005E6BE2">
      <w:r>
        <w:separator/>
      </w:r>
    </w:p>
  </w:footnote>
  <w:footnote w:type="continuationSeparator" w:id="0">
    <w:p w:rsidR="00B000FC" w:rsidRDefault="00B000FC" w:rsidP="005E6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5560A9"/>
    <w:multiLevelType w:val="hybridMultilevel"/>
    <w:tmpl w:val="59965FBE"/>
    <w:lvl w:ilvl="0" w:tplc="0408001B">
      <w:start w:val="1"/>
      <w:numFmt w:val="lowerRoman"/>
      <w:lvlText w:val="%1."/>
      <w:lvlJc w:val="right"/>
      <w:pPr>
        <w:ind w:left="720" w:hanging="360"/>
      </w:pPr>
      <w:rPr>
        <w:rFonts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CE4A94"/>
    <w:multiLevelType w:val="hybridMultilevel"/>
    <w:tmpl w:val="83361928"/>
    <w:lvl w:ilvl="0" w:tplc="0408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>
    <w:nsid w:val="0C4854F0"/>
    <w:multiLevelType w:val="hybridMultilevel"/>
    <w:tmpl w:val="BA7830CC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5A2998"/>
    <w:multiLevelType w:val="hybridMultilevel"/>
    <w:tmpl w:val="EE7E0490"/>
    <w:lvl w:ilvl="0" w:tplc="0408001B">
      <w:start w:val="1"/>
      <w:numFmt w:val="lowerRoman"/>
      <w:lvlText w:val="%1."/>
      <w:lvlJc w:val="right"/>
      <w:pPr>
        <w:ind w:left="1077" w:hanging="360"/>
      </w:pPr>
    </w:lvl>
    <w:lvl w:ilvl="1" w:tplc="04080019" w:tentative="1">
      <w:start w:val="1"/>
      <w:numFmt w:val="lowerLetter"/>
      <w:lvlText w:val="%2."/>
      <w:lvlJc w:val="left"/>
      <w:pPr>
        <w:ind w:left="1797" w:hanging="360"/>
      </w:pPr>
    </w:lvl>
    <w:lvl w:ilvl="2" w:tplc="0408001B" w:tentative="1">
      <w:start w:val="1"/>
      <w:numFmt w:val="lowerRoman"/>
      <w:lvlText w:val="%3."/>
      <w:lvlJc w:val="right"/>
      <w:pPr>
        <w:ind w:left="2517" w:hanging="180"/>
      </w:pPr>
    </w:lvl>
    <w:lvl w:ilvl="3" w:tplc="0408000F" w:tentative="1">
      <w:start w:val="1"/>
      <w:numFmt w:val="decimal"/>
      <w:lvlText w:val="%4."/>
      <w:lvlJc w:val="left"/>
      <w:pPr>
        <w:ind w:left="3237" w:hanging="360"/>
      </w:pPr>
    </w:lvl>
    <w:lvl w:ilvl="4" w:tplc="04080019" w:tentative="1">
      <w:start w:val="1"/>
      <w:numFmt w:val="lowerLetter"/>
      <w:lvlText w:val="%5."/>
      <w:lvlJc w:val="left"/>
      <w:pPr>
        <w:ind w:left="3957" w:hanging="360"/>
      </w:pPr>
    </w:lvl>
    <w:lvl w:ilvl="5" w:tplc="0408001B" w:tentative="1">
      <w:start w:val="1"/>
      <w:numFmt w:val="lowerRoman"/>
      <w:lvlText w:val="%6."/>
      <w:lvlJc w:val="right"/>
      <w:pPr>
        <w:ind w:left="4677" w:hanging="180"/>
      </w:pPr>
    </w:lvl>
    <w:lvl w:ilvl="6" w:tplc="0408000F" w:tentative="1">
      <w:start w:val="1"/>
      <w:numFmt w:val="decimal"/>
      <w:lvlText w:val="%7."/>
      <w:lvlJc w:val="left"/>
      <w:pPr>
        <w:ind w:left="5397" w:hanging="360"/>
      </w:pPr>
    </w:lvl>
    <w:lvl w:ilvl="7" w:tplc="04080019" w:tentative="1">
      <w:start w:val="1"/>
      <w:numFmt w:val="lowerLetter"/>
      <w:lvlText w:val="%8."/>
      <w:lvlJc w:val="left"/>
      <w:pPr>
        <w:ind w:left="6117" w:hanging="360"/>
      </w:pPr>
    </w:lvl>
    <w:lvl w:ilvl="8" w:tplc="0408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">
    <w:nsid w:val="16FE4A85"/>
    <w:multiLevelType w:val="hybridMultilevel"/>
    <w:tmpl w:val="A552E7DC"/>
    <w:lvl w:ilvl="0" w:tplc="0408001B">
      <w:start w:val="1"/>
      <w:numFmt w:val="lowerRoman"/>
      <w:lvlText w:val="%1."/>
      <w:lvlJc w:val="right"/>
      <w:pPr>
        <w:ind w:left="720" w:hanging="360"/>
      </w:pPr>
      <w:rPr>
        <w:rFonts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0B29DC"/>
    <w:multiLevelType w:val="hybridMultilevel"/>
    <w:tmpl w:val="12408EB6"/>
    <w:lvl w:ilvl="0" w:tplc="0408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8A704D9"/>
    <w:multiLevelType w:val="hybridMultilevel"/>
    <w:tmpl w:val="6D84D6AE"/>
    <w:lvl w:ilvl="0" w:tplc="0408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2ADD1B32"/>
    <w:multiLevelType w:val="hybridMultilevel"/>
    <w:tmpl w:val="AFBC4672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F5178E6"/>
    <w:multiLevelType w:val="hybridMultilevel"/>
    <w:tmpl w:val="A71A1E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3EA2839"/>
    <w:multiLevelType w:val="hybridMultilevel"/>
    <w:tmpl w:val="04FA467A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350B18"/>
    <w:multiLevelType w:val="hybridMultilevel"/>
    <w:tmpl w:val="A2CAAD1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9084DE4"/>
    <w:multiLevelType w:val="hybridMultilevel"/>
    <w:tmpl w:val="C3FAE354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A4D7D02"/>
    <w:multiLevelType w:val="hybridMultilevel"/>
    <w:tmpl w:val="59965FBE"/>
    <w:lvl w:ilvl="0" w:tplc="0408001B">
      <w:start w:val="1"/>
      <w:numFmt w:val="lowerRoman"/>
      <w:lvlText w:val="%1."/>
      <w:lvlJc w:val="right"/>
      <w:pPr>
        <w:ind w:left="720" w:hanging="360"/>
      </w:pPr>
      <w:rPr>
        <w:rFonts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DE727B6"/>
    <w:multiLevelType w:val="hybridMultilevel"/>
    <w:tmpl w:val="AFBC4672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5F375C6"/>
    <w:multiLevelType w:val="hybridMultilevel"/>
    <w:tmpl w:val="04FA467A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8A53FC4"/>
    <w:multiLevelType w:val="hybridMultilevel"/>
    <w:tmpl w:val="59965FBE"/>
    <w:lvl w:ilvl="0" w:tplc="0408001B">
      <w:start w:val="1"/>
      <w:numFmt w:val="lowerRoman"/>
      <w:lvlText w:val="%1."/>
      <w:lvlJc w:val="right"/>
      <w:pPr>
        <w:ind w:left="720" w:hanging="360"/>
      </w:pPr>
      <w:rPr>
        <w:rFonts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EBB54B7"/>
    <w:multiLevelType w:val="hybridMultilevel"/>
    <w:tmpl w:val="34307BFA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B717E62"/>
    <w:multiLevelType w:val="hybridMultilevel"/>
    <w:tmpl w:val="B0FEB34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E723C5F"/>
    <w:multiLevelType w:val="hybridMultilevel"/>
    <w:tmpl w:val="A5C4FEE4"/>
    <w:lvl w:ilvl="0" w:tplc="B1EC4A3A">
      <w:start w:val="1"/>
      <w:numFmt w:val="decimal"/>
      <w:lvlText w:val="%1."/>
      <w:lvlJc w:val="right"/>
      <w:pPr>
        <w:ind w:left="1146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7"/>
  </w:num>
  <w:num w:numId="2">
    <w:abstractNumId w:val="13"/>
  </w:num>
  <w:num w:numId="3">
    <w:abstractNumId w:val="9"/>
  </w:num>
  <w:num w:numId="4">
    <w:abstractNumId w:val="12"/>
  </w:num>
  <w:num w:numId="5">
    <w:abstractNumId w:val="21"/>
  </w:num>
  <w:num w:numId="6">
    <w:abstractNumId w:val="3"/>
  </w:num>
  <w:num w:numId="7">
    <w:abstractNumId w:val="6"/>
  </w:num>
  <w:num w:numId="8">
    <w:abstractNumId w:val="22"/>
  </w:num>
  <w:num w:numId="9">
    <w:abstractNumId w:val="8"/>
  </w:num>
  <w:num w:numId="10">
    <w:abstractNumId w:val="1"/>
  </w:num>
  <w:num w:numId="11">
    <w:abstractNumId w:val="18"/>
  </w:num>
  <w:num w:numId="12">
    <w:abstractNumId w:val="10"/>
  </w:num>
  <w:num w:numId="13">
    <w:abstractNumId w:val="5"/>
  </w:num>
  <w:num w:numId="14">
    <w:abstractNumId w:val="16"/>
  </w:num>
  <w:num w:numId="15">
    <w:abstractNumId w:val="11"/>
  </w:num>
  <w:num w:numId="16">
    <w:abstractNumId w:val="20"/>
  </w:num>
  <w:num w:numId="17">
    <w:abstractNumId w:val="7"/>
  </w:num>
  <w:num w:numId="18">
    <w:abstractNumId w:val="2"/>
  </w:num>
  <w:num w:numId="19">
    <w:abstractNumId w:val="14"/>
  </w:num>
  <w:num w:numId="20">
    <w:abstractNumId w:val="15"/>
  </w:num>
  <w:num w:numId="21">
    <w:abstractNumId w:val="4"/>
  </w:num>
  <w:num w:numId="22">
    <w:abstractNumId w:val="0"/>
  </w:num>
  <w:num w:numId="2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1784"/>
    <w:rsid w:val="00080EC6"/>
    <w:rsid w:val="0008750A"/>
    <w:rsid w:val="00091CEA"/>
    <w:rsid w:val="00094A65"/>
    <w:rsid w:val="000B0213"/>
    <w:rsid w:val="000F26B8"/>
    <w:rsid w:val="000F353F"/>
    <w:rsid w:val="000F60E7"/>
    <w:rsid w:val="00105218"/>
    <w:rsid w:val="00171057"/>
    <w:rsid w:val="00185E7D"/>
    <w:rsid w:val="00190AC6"/>
    <w:rsid w:val="00190C95"/>
    <w:rsid w:val="001D363D"/>
    <w:rsid w:val="001D4CC1"/>
    <w:rsid w:val="001E1B90"/>
    <w:rsid w:val="001E5E7E"/>
    <w:rsid w:val="001E7E63"/>
    <w:rsid w:val="00223149"/>
    <w:rsid w:val="00223546"/>
    <w:rsid w:val="002707BF"/>
    <w:rsid w:val="00271801"/>
    <w:rsid w:val="00294637"/>
    <w:rsid w:val="002A014F"/>
    <w:rsid w:val="002D59D4"/>
    <w:rsid w:val="002E1D2A"/>
    <w:rsid w:val="002E6AA5"/>
    <w:rsid w:val="00342201"/>
    <w:rsid w:val="00372A30"/>
    <w:rsid w:val="00376E2A"/>
    <w:rsid w:val="00395FD9"/>
    <w:rsid w:val="003D0F31"/>
    <w:rsid w:val="00410440"/>
    <w:rsid w:val="00413967"/>
    <w:rsid w:val="00427951"/>
    <w:rsid w:val="00467F50"/>
    <w:rsid w:val="00471C94"/>
    <w:rsid w:val="004E4E39"/>
    <w:rsid w:val="00505F8E"/>
    <w:rsid w:val="005175E0"/>
    <w:rsid w:val="00530880"/>
    <w:rsid w:val="0053566B"/>
    <w:rsid w:val="00544F95"/>
    <w:rsid w:val="00567339"/>
    <w:rsid w:val="00572722"/>
    <w:rsid w:val="005A6D79"/>
    <w:rsid w:val="005C07DB"/>
    <w:rsid w:val="005C33E6"/>
    <w:rsid w:val="005D6F40"/>
    <w:rsid w:val="005E6BE2"/>
    <w:rsid w:val="005E71C0"/>
    <w:rsid w:val="006222BA"/>
    <w:rsid w:val="00631F43"/>
    <w:rsid w:val="006332F7"/>
    <w:rsid w:val="00675175"/>
    <w:rsid w:val="006A1DFD"/>
    <w:rsid w:val="006B02D9"/>
    <w:rsid w:val="006D743A"/>
    <w:rsid w:val="006F22CA"/>
    <w:rsid w:val="006F2748"/>
    <w:rsid w:val="0070406A"/>
    <w:rsid w:val="00743D8A"/>
    <w:rsid w:val="0075669D"/>
    <w:rsid w:val="00765026"/>
    <w:rsid w:val="007B2B90"/>
    <w:rsid w:val="007D24CE"/>
    <w:rsid w:val="007E324D"/>
    <w:rsid w:val="007E6336"/>
    <w:rsid w:val="00817B49"/>
    <w:rsid w:val="00832103"/>
    <w:rsid w:val="00851BD7"/>
    <w:rsid w:val="00891784"/>
    <w:rsid w:val="008A7ED5"/>
    <w:rsid w:val="008E7DAB"/>
    <w:rsid w:val="008F54AC"/>
    <w:rsid w:val="008F6B15"/>
    <w:rsid w:val="00920562"/>
    <w:rsid w:val="00926279"/>
    <w:rsid w:val="009359F7"/>
    <w:rsid w:val="00970FB2"/>
    <w:rsid w:val="00990B49"/>
    <w:rsid w:val="009954C1"/>
    <w:rsid w:val="009A0C3D"/>
    <w:rsid w:val="009B0BA6"/>
    <w:rsid w:val="009B7786"/>
    <w:rsid w:val="009C39FA"/>
    <w:rsid w:val="009E633B"/>
    <w:rsid w:val="00A346D1"/>
    <w:rsid w:val="00A54A76"/>
    <w:rsid w:val="00A561EC"/>
    <w:rsid w:val="00A94071"/>
    <w:rsid w:val="00AA5C99"/>
    <w:rsid w:val="00AA5D11"/>
    <w:rsid w:val="00AA619F"/>
    <w:rsid w:val="00AC73EF"/>
    <w:rsid w:val="00AD12C3"/>
    <w:rsid w:val="00B000FC"/>
    <w:rsid w:val="00B0089C"/>
    <w:rsid w:val="00B60D42"/>
    <w:rsid w:val="00BA6564"/>
    <w:rsid w:val="00BB2CF5"/>
    <w:rsid w:val="00BC399C"/>
    <w:rsid w:val="00BC7687"/>
    <w:rsid w:val="00BD2773"/>
    <w:rsid w:val="00C001DA"/>
    <w:rsid w:val="00C17198"/>
    <w:rsid w:val="00C306FA"/>
    <w:rsid w:val="00C41C1A"/>
    <w:rsid w:val="00C45669"/>
    <w:rsid w:val="00C53625"/>
    <w:rsid w:val="00C6219D"/>
    <w:rsid w:val="00C6709E"/>
    <w:rsid w:val="00C923FE"/>
    <w:rsid w:val="00CC1B97"/>
    <w:rsid w:val="00CD1A57"/>
    <w:rsid w:val="00CF28F3"/>
    <w:rsid w:val="00D13767"/>
    <w:rsid w:val="00D3168E"/>
    <w:rsid w:val="00D32A7F"/>
    <w:rsid w:val="00D93B88"/>
    <w:rsid w:val="00DC5E75"/>
    <w:rsid w:val="00DE31DB"/>
    <w:rsid w:val="00E21585"/>
    <w:rsid w:val="00E444C9"/>
    <w:rsid w:val="00E65097"/>
    <w:rsid w:val="00E73AE7"/>
    <w:rsid w:val="00E83962"/>
    <w:rsid w:val="00E97975"/>
    <w:rsid w:val="00EE5B0C"/>
    <w:rsid w:val="00F03391"/>
    <w:rsid w:val="00F10968"/>
    <w:rsid w:val="00F1216A"/>
    <w:rsid w:val="00F23FD8"/>
    <w:rsid w:val="00F3728A"/>
    <w:rsid w:val="00F55427"/>
    <w:rsid w:val="00F7006C"/>
    <w:rsid w:val="00F95D2A"/>
    <w:rsid w:val="00FA5AB6"/>
    <w:rsid w:val="00FB7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emf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2" ma:contentTypeDescription="Create a new document." ma:contentTypeScope="" ma:versionID="18dcb7465b487d13367a8f100a800ce6">
  <xsd:schema xmlns:xsd="http://www.w3.org/2001/XMLSchema" xmlns:xs="http://www.w3.org/2001/XMLSchema" xmlns:p="http://schemas.microsoft.com/office/2006/metadata/properties" xmlns:ns2="e6921f4e-6864-4e6a-940a-9b465a3e021d" targetNamespace="http://schemas.microsoft.com/office/2006/metadata/properties" ma:root="true" ma:fieldsID="e594e5cddadc4b2f9507d9bc03cf8f69" ns2:_="">
    <xsd:import namespace="e6921f4e-6864-4e6a-940a-9b465a3e02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B198C71-0713-4A5B-89C8-F387C6ED53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3172FA3-181E-4F19-BA2F-D5A95ACA96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6646439-3041-47EE-BFC1-3940CD9E63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363</Characters>
  <Application>Microsoft Office Word</Application>
  <DocSecurity>0</DocSecurity>
  <Lines>3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2022-12-30T13:44:00Z</dcterms:created>
  <dcterms:modified xsi:type="dcterms:W3CDTF">2023-01-27T18:17:00Z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