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9C786" w14:textId="77777777" w:rsidR="0040436F" w:rsidRDefault="0040436F" w:rsidP="00C860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0436F">
        <w:rPr>
          <w:rFonts w:cstheme="minorHAnsi"/>
          <w:sz w:val="24"/>
          <w:szCs w:val="24"/>
        </w:rPr>
        <w:t>ΘΕΜΑ 2</w:t>
      </w:r>
    </w:p>
    <w:p w14:paraId="19B81BED" w14:textId="77777777" w:rsidR="0097282E" w:rsidRDefault="00442E7F" w:rsidP="00C86071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Δίνονται οι ευθείες:</w:t>
      </w:r>
      <m:oMath>
        <m:r>
          <w:rPr>
            <w:rStyle w:val="fontstyle01"/>
            <w:rFonts w:ascii="Cambria Math" w:hAnsi="Cambria Math"/>
          </w:rPr>
          <m:t xml:space="preserve"> </m:t>
        </m:r>
        <m:sSub>
          <m:sSubPr>
            <m:ctrlPr>
              <w:rPr>
                <w:rStyle w:val="fontstyle01"/>
                <w:rFonts w:ascii="Cambria Math" w:hAnsi="Cambria Math"/>
                <w:i/>
              </w:rPr>
            </m:ctrlPr>
          </m:sSubPr>
          <m:e>
            <m:r>
              <w:rPr>
                <w:rStyle w:val="fontstyle01"/>
                <w:rFonts w:ascii="Cambria Math" w:hAnsi="Cambria Math"/>
              </w:rPr>
              <m:t>ε</m:t>
            </m:r>
          </m:e>
          <m:sub>
            <m:r>
              <w:rPr>
                <w:rStyle w:val="fontstyle01"/>
                <w:rFonts w:ascii="Cambria Math" w:hAnsi="Cambria Math"/>
              </w:rPr>
              <m:t>1</m:t>
            </m:r>
          </m:sub>
        </m:sSub>
        <m:r>
          <w:rPr>
            <w:rStyle w:val="fontstyle01"/>
            <w:rFonts w:ascii="Cambria Math" w:hAnsi="Cambria Math"/>
          </w:rPr>
          <m:t>:2</m:t>
        </m:r>
        <m:r>
          <w:rPr>
            <w:rStyle w:val="fontstyle01"/>
            <w:rFonts w:ascii="Cambria Math" w:hAnsi="Cambria Math"/>
            <w:lang w:val="en-US"/>
          </w:rPr>
          <m:t>x</m:t>
        </m:r>
        <m:r>
          <w:rPr>
            <w:rStyle w:val="fontstyle01"/>
            <w:rFonts w:ascii="Cambria Math" w:hAnsi="Cambria Math"/>
          </w:rPr>
          <m:t>+</m:t>
        </m:r>
        <m:r>
          <w:rPr>
            <w:rStyle w:val="fontstyle01"/>
            <w:rFonts w:ascii="Cambria Math" w:hAnsi="Cambria Math"/>
            <w:lang w:val="en-US"/>
          </w:rPr>
          <m:t>y</m:t>
        </m:r>
        <m:r>
          <w:rPr>
            <w:rStyle w:val="fontstyle01"/>
            <w:rFonts w:ascii="Cambria Math" w:hAnsi="Cambria Math"/>
          </w:rPr>
          <m:t>=6</m:t>
        </m:r>
      </m:oMath>
      <w:r>
        <w:rPr>
          <w:rStyle w:val="fontstyle01"/>
        </w:rPr>
        <w:t xml:space="preserve"> και</w:t>
      </w:r>
      <m:oMath>
        <m:r>
          <w:rPr>
            <w:rStyle w:val="fontstyle01"/>
            <w:rFonts w:ascii="Cambria Math" w:hAnsi="Cambria Math"/>
          </w:rPr>
          <m:t xml:space="preserve"> </m:t>
        </m:r>
        <m:sSub>
          <m:sSubPr>
            <m:ctrlPr>
              <w:rPr>
                <w:rStyle w:val="fontstyle01"/>
                <w:rFonts w:ascii="Cambria Math" w:hAnsi="Cambria Math"/>
                <w:i/>
              </w:rPr>
            </m:ctrlPr>
          </m:sSubPr>
          <m:e>
            <m:r>
              <w:rPr>
                <w:rStyle w:val="fontstyle01"/>
                <w:rFonts w:ascii="Cambria Math" w:hAnsi="Cambria Math"/>
              </w:rPr>
              <m:t xml:space="preserve"> ε</m:t>
            </m:r>
          </m:e>
          <m:sub>
            <m:r>
              <w:rPr>
                <w:rStyle w:val="fontstyle01"/>
                <w:rFonts w:ascii="Cambria Math" w:hAnsi="Cambria Math"/>
              </w:rPr>
              <m:t>2</m:t>
            </m:r>
          </m:sub>
        </m:sSub>
        <m:r>
          <w:rPr>
            <w:rStyle w:val="fontstyle01"/>
            <w:rFonts w:ascii="Cambria Math" w:hAnsi="Cambria Math"/>
          </w:rPr>
          <m:t>:</m:t>
        </m:r>
        <m:r>
          <w:rPr>
            <w:rStyle w:val="fontstyle01"/>
            <w:rFonts w:ascii="Cambria Math" w:hAnsi="Cambria Math"/>
            <w:lang w:val="en-US"/>
          </w:rPr>
          <m:t>x</m:t>
        </m:r>
        <m:r>
          <w:rPr>
            <w:rStyle w:val="fontstyle01"/>
            <w:rFonts w:ascii="Cambria Math" w:hAnsi="Cambria Math"/>
          </w:rPr>
          <m:t>-2</m:t>
        </m:r>
        <m:r>
          <w:rPr>
            <w:rStyle w:val="fontstyle01"/>
            <w:rFonts w:ascii="Cambria Math" w:hAnsi="Cambria Math"/>
            <w:lang w:val="en-US"/>
          </w:rPr>
          <m:t>y</m:t>
        </m:r>
        <m:r>
          <w:rPr>
            <w:rStyle w:val="fontstyle01"/>
            <w:rFonts w:ascii="Cambria Math" w:hAnsi="Cambria Math"/>
          </w:rPr>
          <m:t>=-2</m:t>
        </m:r>
      </m:oMath>
      <w:r w:rsidR="0097282E">
        <w:rPr>
          <w:rStyle w:val="fontstyle01"/>
        </w:rPr>
        <w:t>.</w:t>
      </w:r>
    </w:p>
    <w:p w14:paraId="47140812" w14:textId="2FC8C298" w:rsidR="00442E7F" w:rsidRDefault="00442E7F" w:rsidP="00C86071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α) Να προσδιορίσετε αλγεβρικά το κοινό τους σημείο</w:t>
      </w:r>
      <w:r w:rsidR="008B7BDE" w:rsidRPr="008B7BDE">
        <w:rPr>
          <w:rStyle w:val="fontstyle01"/>
        </w:rPr>
        <w:t xml:space="preserve"> </w:t>
      </w:r>
      <m:oMath>
        <m:r>
          <m:rPr>
            <m:sty m:val="p"/>
          </m:rPr>
          <w:rPr>
            <w:rStyle w:val="fontstyle01"/>
            <w:rFonts w:ascii="Cambria Math" w:hAnsi="Cambria Math"/>
            <w:lang w:val="en-US"/>
          </w:rPr>
          <m:t>M</m:t>
        </m:r>
      </m:oMath>
      <w:r>
        <w:rPr>
          <w:rStyle w:val="fontstyle01"/>
        </w:rPr>
        <w:t xml:space="preserve">. </w:t>
      </w:r>
    </w:p>
    <w:p w14:paraId="6686847C" w14:textId="77777777" w:rsidR="00442E7F" w:rsidRDefault="00442E7F" w:rsidP="00C86071">
      <w:pPr>
        <w:spacing w:after="0" w:line="360" w:lineRule="auto"/>
        <w:jc w:val="right"/>
        <w:rPr>
          <w:rStyle w:val="fontstyle01"/>
        </w:rPr>
      </w:pPr>
      <w:r>
        <w:rPr>
          <w:rStyle w:val="fontstyle01"/>
        </w:rPr>
        <w:t>(Μονάδες 13)</w:t>
      </w:r>
    </w:p>
    <w:p w14:paraId="5195831B" w14:textId="5633FFC7" w:rsidR="00442E7F" w:rsidRDefault="00442E7F" w:rsidP="00C86071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 xml:space="preserve">β) Να </w:t>
      </w:r>
      <w:r w:rsidR="00071ACF">
        <w:rPr>
          <w:rStyle w:val="fontstyle01"/>
        </w:rPr>
        <w:t>δείξετε</w:t>
      </w:r>
      <w:r w:rsidR="00DD57E4">
        <w:rPr>
          <w:rStyle w:val="fontstyle01"/>
        </w:rPr>
        <w:t xml:space="preserve"> </w:t>
      </w:r>
      <w:r w:rsidR="0097282E">
        <w:rPr>
          <w:rStyle w:val="fontstyle01"/>
        </w:rPr>
        <w:t xml:space="preserve">ότι η ευθεία </w:t>
      </w:r>
      <m:oMath>
        <m:sSub>
          <m:sSubPr>
            <m:ctrlPr>
              <w:rPr>
                <w:rStyle w:val="fontstyle01"/>
                <w:rFonts w:ascii="Cambria Math" w:hAnsi="Cambria Math"/>
                <w:i/>
              </w:rPr>
            </m:ctrlPr>
          </m:sSubPr>
          <m:e>
            <m:r>
              <w:rPr>
                <w:rStyle w:val="fontstyle01"/>
                <w:rFonts w:ascii="Cambria Math" w:hAnsi="Cambria Math"/>
              </w:rPr>
              <m:t>ε</m:t>
            </m:r>
          </m:e>
          <m:sub>
            <m:r>
              <w:rPr>
                <w:rStyle w:val="fontstyle01"/>
                <w:rFonts w:ascii="Cambria Math" w:hAnsi="Cambria Math"/>
              </w:rPr>
              <m:t>3</m:t>
            </m:r>
          </m:sub>
        </m:sSub>
        <m:r>
          <w:rPr>
            <w:rStyle w:val="fontstyle01"/>
            <w:rFonts w:ascii="Cambria Math" w:hAnsi="Cambria Math"/>
          </w:rPr>
          <m:t>:3</m:t>
        </m:r>
        <m:r>
          <w:rPr>
            <w:rStyle w:val="fontstyle01"/>
            <w:rFonts w:ascii="Cambria Math" w:hAnsi="Cambria Math"/>
            <w:lang w:val="en-US"/>
          </w:rPr>
          <m:t>x</m:t>
        </m:r>
        <m:r>
          <w:rPr>
            <w:rStyle w:val="fontstyle01"/>
            <w:rFonts w:ascii="Cambria Math" w:hAnsi="Cambria Math"/>
          </w:rPr>
          <m:t>+</m:t>
        </m:r>
        <m:r>
          <w:rPr>
            <w:rStyle w:val="fontstyle01"/>
            <w:rFonts w:ascii="Cambria Math" w:hAnsi="Cambria Math"/>
            <w:lang w:val="en-US"/>
          </w:rPr>
          <m:t>y</m:t>
        </m:r>
        <m:r>
          <w:rPr>
            <w:rStyle w:val="fontstyle01"/>
            <w:rFonts w:ascii="Cambria Math" w:hAnsi="Cambria Math"/>
          </w:rPr>
          <m:t>=8</m:t>
        </m:r>
      </m:oMath>
      <w:r w:rsidR="0097282E">
        <w:rPr>
          <w:rStyle w:val="fontstyle01"/>
          <w:rFonts w:eastAsiaTheme="minorEastAsia"/>
        </w:rPr>
        <w:t xml:space="preserve">  </w:t>
      </w:r>
      <w:r>
        <w:rPr>
          <w:rStyle w:val="fontstyle01"/>
        </w:rPr>
        <w:t>διέρχεται από το</w:t>
      </w:r>
      <w:r w:rsidR="00277E7A" w:rsidRPr="00277E7A">
        <w:rPr>
          <w:rStyle w:val="fontstyle01"/>
        </w:rPr>
        <w:t xml:space="preserve"> </w:t>
      </w:r>
      <m:oMath>
        <m:r>
          <m:rPr>
            <m:sty m:val="p"/>
          </m:rPr>
          <w:rPr>
            <w:rStyle w:val="fontstyle01"/>
            <w:rFonts w:ascii="Cambria Math" w:hAnsi="Cambria Math"/>
          </w:rPr>
          <m:t>M</m:t>
        </m:r>
      </m:oMath>
      <w:r>
        <w:rPr>
          <w:rStyle w:val="fontstyle01"/>
        </w:rPr>
        <w:t>.</w:t>
      </w:r>
    </w:p>
    <w:p w14:paraId="6FD37886" w14:textId="77777777" w:rsidR="00442E7F" w:rsidRPr="0040436F" w:rsidRDefault="00442E7F" w:rsidP="00C86071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Style w:val="fontstyle01"/>
        </w:rPr>
        <w:t>(Μονάδες 12)</w:t>
      </w:r>
    </w:p>
    <w:sectPr w:rsidR="00442E7F" w:rsidRPr="0040436F" w:rsidSect="00C8607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42"/>
    <w:rsid w:val="00071ACF"/>
    <w:rsid w:val="00102FEA"/>
    <w:rsid w:val="00277E7A"/>
    <w:rsid w:val="00356D63"/>
    <w:rsid w:val="0040436F"/>
    <w:rsid w:val="00421092"/>
    <w:rsid w:val="00442E7F"/>
    <w:rsid w:val="004B1242"/>
    <w:rsid w:val="004E604A"/>
    <w:rsid w:val="00542856"/>
    <w:rsid w:val="0060366D"/>
    <w:rsid w:val="006C682F"/>
    <w:rsid w:val="008222AF"/>
    <w:rsid w:val="008B7BDE"/>
    <w:rsid w:val="0097282E"/>
    <w:rsid w:val="009F02FC"/>
    <w:rsid w:val="00B53E89"/>
    <w:rsid w:val="00BC2B59"/>
    <w:rsid w:val="00C45530"/>
    <w:rsid w:val="00C86071"/>
    <w:rsid w:val="00D558C1"/>
    <w:rsid w:val="00DA5D0B"/>
    <w:rsid w:val="00DD57E4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00D0"/>
  <w15:docId w15:val="{F9841EB8-5CF8-4361-B25C-C0C03EA3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1242"/>
    <w:rPr>
      <w:color w:val="808080"/>
    </w:rPr>
  </w:style>
  <w:style w:type="table" w:styleId="a4">
    <w:name w:val="Table Grid"/>
    <w:basedOn w:val="a1"/>
    <w:uiPriority w:val="39"/>
    <w:rsid w:val="0010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C682F"/>
    <w:pPr>
      <w:ind w:left="720"/>
      <w:contextualSpacing/>
    </w:pPr>
  </w:style>
  <w:style w:type="character" w:customStyle="1" w:styleId="fontstyle01">
    <w:name w:val="fontstyle01"/>
    <w:basedOn w:val="a0"/>
    <w:rsid w:val="00442E7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42E7F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C8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C86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</dc:creator>
  <cp:keywords/>
  <dc:description/>
  <cp:lastModifiedBy>Γιαννης Σταμπόλας</cp:lastModifiedBy>
  <cp:revision>3</cp:revision>
  <cp:lastPrinted>2021-06-08T19:27:00Z</cp:lastPrinted>
  <dcterms:created xsi:type="dcterms:W3CDTF">2023-01-26T19:05:00Z</dcterms:created>
  <dcterms:modified xsi:type="dcterms:W3CDTF">2023-01-26T19:05:00Z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