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85C" w:rsidRDefault="0026285C" w:rsidP="0026285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26285C" w:rsidRDefault="0026285C" w:rsidP="0026285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26285C" w:rsidRDefault="0026285C" w:rsidP="0026285C">
      <w:pPr>
        <w:spacing w:after="24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2</w:t>
      </w:r>
      <w:r w:rsidRPr="0004791A">
        <w:rPr>
          <w:b/>
          <w:bCs/>
          <w:sz w:val="24"/>
          <w:szCs w:val="24"/>
          <w:vertAlign w:val="superscript"/>
          <w:lang w:val="el-GR"/>
        </w:rPr>
        <w:t>ο</w:t>
      </w:r>
    </w:p>
    <w:p w:rsidR="0026285C" w:rsidRDefault="0026285C" w:rsidP="0026285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AC495F">
        <w:rPr>
          <w:rFonts w:eastAsia="ArialMT" w:cstheme="minorHAnsi"/>
          <w:b/>
          <w:sz w:val="24"/>
          <w:szCs w:val="24"/>
          <w:lang w:val="el-GR"/>
        </w:rPr>
        <w:t>2.1</w:t>
      </w:r>
      <w:r w:rsidRPr="00AC495F">
        <w:rPr>
          <w:rFonts w:eastAsia="ArialMT" w:cstheme="minorHAnsi"/>
          <w:color w:val="FF0000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Σύμφωνα με την ελληνική νομοθεσία, τα ταξιδιωτικά γραφεία είναι μόνιμα οργανωμένες επιχειρήσεις που, με τα υλικά, άυλα και έμψυχα μέσα και την πληροφόρηση που διαθέτουν, αναλαμβάνουν τη μεταφορά ή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διακίνηση ή διαμονή ή ψυχαγωγία μεμονωμένων ατόμων ή ομάδων μέσα και</w:t>
      </w:r>
      <w:r>
        <w:rPr>
          <w:rFonts w:eastAsia="ArialMT" w:cstheme="minorHAnsi"/>
          <w:sz w:val="24"/>
          <w:szCs w:val="24"/>
          <w:lang w:val="el-GR"/>
        </w:rPr>
        <w:t xml:space="preserve"> </w:t>
      </w:r>
      <w:r w:rsidRPr="00060DA4">
        <w:rPr>
          <w:rFonts w:eastAsia="ArialMT" w:cstheme="minorHAnsi"/>
          <w:sz w:val="24"/>
          <w:szCs w:val="24"/>
          <w:lang w:val="el-GR"/>
        </w:rPr>
        <w:t>έξω από τη χώρα.</w:t>
      </w:r>
    </w:p>
    <w:p w:rsidR="0026285C" w:rsidRPr="00060DA4" w:rsidRDefault="0026285C" w:rsidP="0026285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p w:rsidR="0026285C" w:rsidRPr="008C5EFC" w:rsidRDefault="0026285C" w:rsidP="0026285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8C5EFC">
        <w:rPr>
          <w:rFonts w:eastAsia="ArialMT" w:cstheme="minorHAnsi"/>
          <w:b/>
          <w:sz w:val="24"/>
          <w:szCs w:val="24"/>
          <w:lang w:val="el-GR"/>
        </w:rPr>
        <w:t>2.2</w:t>
      </w:r>
      <w:r w:rsidRPr="008C5EFC">
        <w:rPr>
          <w:rFonts w:eastAsia="ArialMT" w:cstheme="minorHAnsi"/>
          <w:sz w:val="24"/>
          <w:szCs w:val="24"/>
          <w:lang w:val="el-GR"/>
        </w:rPr>
        <w:t xml:space="preserve"> Σύμφωνα με την ελληνική νομοθεσία τα ταξιδιωτικά πρακτορεία διακρίνονται σε:</w:t>
      </w:r>
    </w:p>
    <w:p w:rsidR="0026285C" w:rsidRPr="008C5EFC" w:rsidRDefault="0026285C" w:rsidP="0026285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8C5EFC">
        <w:rPr>
          <w:rFonts w:eastAsia="SegoeUISymbol" w:cstheme="minorHAnsi"/>
          <w:sz w:val="24"/>
          <w:szCs w:val="24"/>
          <w:lang w:val="el-GR"/>
        </w:rPr>
        <w:t xml:space="preserve">α) </w:t>
      </w:r>
      <w:r w:rsidRPr="008C5EFC">
        <w:rPr>
          <w:rFonts w:eastAsia="Arial-BoldMT" w:cstheme="minorHAnsi"/>
          <w:b/>
          <w:bCs/>
          <w:sz w:val="24"/>
          <w:szCs w:val="24"/>
          <w:lang w:val="el-GR"/>
        </w:rPr>
        <w:t xml:space="preserve">Πρακτορεία εσωτερικού τουρισμού. </w:t>
      </w:r>
      <w:r w:rsidRPr="008C5EFC">
        <w:rPr>
          <w:rFonts w:eastAsia="ArialMT" w:cstheme="minorHAnsi"/>
          <w:sz w:val="24"/>
          <w:szCs w:val="24"/>
          <w:lang w:val="el-GR"/>
        </w:rPr>
        <w:t>Όπως υποδηλώνει και το όνομά τους, οι δραστηριότητές τους περιορίζονται στο εσωτερικό της χώρας.</w:t>
      </w:r>
    </w:p>
    <w:p w:rsidR="0026285C" w:rsidRPr="008C5EFC" w:rsidRDefault="0026285C" w:rsidP="0026285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ArialMT" w:cstheme="minorHAnsi"/>
          <w:sz w:val="24"/>
          <w:szCs w:val="24"/>
          <w:lang w:val="el-GR"/>
        </w:rPr>
      </w:pPr>
      <w:r w:rsidRPr="008C5EFC">
        <w:rPr>
          <w:rFonts w:eastAsia="SegoeUISymbol" w:cstheme="minorHAnsi"/>
          <w:sz w:val="24"/>
          <w:szCs w:val="24"/>
          <w:lang w:val="el-GR"/>
        </w:rPr>
        <w:t xml:space="preserve">β) </w:t>
      </w:r>
      <w:r w:rsidRPr="008C5EFC">
        <w:rPr>
          <w:rFonts w:eastAsia="Arial-BoldMT" w:cstheme="minorHAnsi"/>
          <w:b/>
          <w:bCs/>
          <w:sz w:val="24"/>
          <w:szCs w:val="24"/>
          <w:lang w:val="el-GR"/>
        </w:rPr>
        <w:t xml:space="preserve">Πρακτορεία γενικού τουρισμού. </w:t>
      </w:r>
      <w:r w:rsidRPr="008C5EFC">
        <w:rPr>
          <w:rFonts w:eastAsia="ArialMT" w:cstheme="minorHAnsi"/>
          <w:sz w:val="24"/>
          <w:szCs w:val="24"/>
          <w:lang w:val="el-GR"/>
        </w:rPr>
        <w:t>Όπως υποδηλώνει και το όνομά τους, έχουν ευρύ πεδίο δραστηριότητας, ασχολούνται με μεγάλο αριθμό Ελλήνων αλλά και ξένων τουριστών.</w:t>
      </w:r>
    </w:p>
    <w:p w:rsidR="0026285C" w:rsidRPr="008C5EFC" w:rsidRDefault="0026285C" w:rsidP="0026285C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8C5EFC">
        <w:rPr>
          <w:rFonts w:eastAsia="ArialMT" w:cstheme="minorHAnsi"/>
          <w:sz w:val="24"/>
          <w:szCs w:val="24"/>
          <w:lang w:val="el-GR"/>
        </w:rPr>
        <w:t xml:space="preserve">Τα </w:t>
      </w:r>
      <w:r w:rsidRPr="008C5EFC">
        <w:rPr>
          <w:rFonts w:eastAsia="Arial-BoldMT" w:cstheme="minorHAnsi"/>
          <w:b/>
          <w:bCs/>
          <w:sz w:val="24"/>
          <w:szCs w:val="24"/>
          <w:lang w:val="el-GR"/>
        </w:rPr>
        <w:t>γραφεία γενικού τουρισμού</w:t>
      </w:r>
      <w:r w:rsidRPr="008C5EFC">
        <w:rPr>
          <w:rFonts w:eastAsia="ArialMT" w:cstheme="minorHAnsi"/>
          <w:sz w:val="24"/>
          <w:szCs w:val="24"/>
          <w:lang w:val="el-GR"/>
        </w:rPr>
        <w:t>, ανάλογα με την αγορά στην οποία δραστηριοποιούνται διακρίνονται σε:</w:t>
      </w:r>
    </w:p>
    <w:p w:rsidR="0026285C" w:rsidRPr="00844C1E" w:rsidRDefault="0026285C" w:rsidP="0026285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844C1E">
        <w:rPr>
          <w:rFonts w:eastAsia="ArialMT" w:cstheme="minorHAnsi"/>
          <w:sz w:val="24"/>
          <w:szCs w:val="24"/>
          <w:lang w:val="el-GR"/>
        </w:rPr>
        <w:t xml:space="preserve">γραφεία </w:t>
      </w:r>
      <w:r w:rsidRPr="00844C1E">
        <w:rPr>
          <w:rFonts w:eastAsia="Arial-BoldMT" w:cstheme="minorHAnsi"/>
          <w:b/>
          <w:bCs/>
          <w:sz w:val="24"/>
          <w:szCs w:val="24"/>
          <w:lang w:val="el-GR"/>
        </w:rPr>
        <w:t xml:space="preserve">εισερχόμενου τουρισμού </w:t>
      </w:r>
      <w:r w:rsidRPr="00844C1E">
        <w:rPr>
          <w:rFonts w:eastAsia="ArialMT" w:cstheme="minorHAnsi"/>
          <w:sz w:val="24"/>
          <w:szCs w:val="24"/>
          <w:lang w:val="el-GR"/>
        </w:rPr>
        <w:t>(</w:t>
      </w:r>
      <w:proofErr w:type="spellStart"/>
      <w:r w:rsidRPr="00844C1E">
        <w:rPr>
          <w:rFonts w:eastAsia="ArialMT" w:cstheme="minorHAnsi"/>
          <w:sz w:val="24"/>
          <w:szCs w:val="24"/>
          <w:lang w:val="el-GR"/>
        </w:rPr>
        <w:t>incoming</w:t>
      </w:r>
      <w:proofErr w:type="spellEnd"/>
      <w:r w:rsidRPr="00844C1E">
        <w:rPr>
          <w:rFonts w:eastAsia="ArialMT" w:cstheme="minorHAnsi"/>
          <w:sz w:val="24"/>
          <w:szCs w:val="24"/>
          <w:lang w:val="el-GR"/>
        </w:rPr>
        <w:t>), που ασχολούνται με μετακινήσεις τουριστών από το εξωτερικό προς ένα τουριστικό προορισμό,</w:t>
      </w:r>
    </w:p>
    <w:p w:rsidR="0026285C" w:rsidRPr="00844C1E" w:rsidRDefault="0026285C" w:rsidP="0026285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844C1E">
        <w:rPr>
          <w:rFonts w:eastAsia="ArialMT" w:cstheme="minorHAnsi"/>
          <w:sz w:val="24"/>
          <w:szCs w:val="24"/>
          <w:lang w:val="el-GR"/>
        </w:rPr>
        <w:t xml:space="preserve">γραφεία </w:t>
      </w:r>
      <w:r w:rsidRPr="00844C1E">
        <w:rPr>
          <w:rFonts w:eastAsia="Arial-BoldMT" w:cstheme="minorHAnsi"/>
          <w:b/>
          <w:bCs/>
          <w:sz w:val="24"/>
          <w:szCs w:val="24"/>
          <w:lang w:val="el-GR"/>
        </w:rPr>
        <w:t xml:space="preserve">εξερχόμενου τουρισμού </w:t>
      </w:r>
      <w:r w:rsidRPr="00844C1E">
        <w:rPr>
          <w:rFonts w:eastAsia="ArialMT" w:cstheme="minorHAnsi"/>
          <w:sz w:val="24"/>
          <w:szCs w:val="24"/>
          <w:lang w:val="el-GR"/>
        </w:rPr>
        <w:t>(</w:t>
      </w:r>
      <w:proofErr w:type="spellStart"/>
      <w:r w:rsidRPr="00844C1E">
        <w:rPr>
          <w:rFonts w:eastAsia="ArialMT" w:cstheme="minorHAnsi"/>
          <w:sz w:val="24"/>
          <w:szCs w:val="24"/>
          <w:lang w:val="el-GR"/>
        </w:rPr>
        <w:t>outgoing</w:t>
      </w:r>
      <w:proofErr w:type="spellEnd"/>
      <w:r w:rsidRPr="00844C1E">
        <w:rPr>
          <w:rFonts w:eastAsia="ArialMT" w:cstheme="minorHAnsi"/>
          <w:sz w:val="24"/>
          <w:szCs w:val="24"/>
          <w:lang w:val="el-GR"/>
        </w:rPr>
        <w:t>), που ασχολούνται με μετακινήσεις τουριστών από τον τόπο διαμονής στο εξωτερικό και</w:t>
      </w:r>
    </w:p>
    <w:p w:rsidR="0026285C" w:rsidRPr="00844C1E" w:rsidRDefault="0026285C" w:rsidP="0026285C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val="el-GR"/>
        </w:rPr>
      </w:pPr>
      <w:r w:rsidRPr="00844C1E">
        <w:rPr>
          <w:rFonts w:eastAsia="ArialMT" w:cstheme="minorHAnsi"/>
          <w:sz w:val="24"/>
          <w:szCs w:val="24"/>
          <w:lang w:val="el-GR"/>
        </w:rPr>
        <w:t xml:space="preserve">γραφεία </w:t>
      </w:r>
      <w:r w:rsidRPr="00844C1E">
        <w:rPr>
          <w:rFonts w:eastAsia="Arial-BoldMT" w:cstheme="minorHAnsi"/>
          <w:b/>
          <w:bCs/>
          <w:sz w:val="24"/>
          <w:szCs w:val="24"/>
          <w:lang w:val="el-GR"/>
        </w:rPr>
        <w:t xml:space="preserve">εισερχόμενου και εξερχόμενου τουρισμού </w:t>
      </w:r>
      <w:r w:rsidRPr="00844C1E">
        <w:rPr>
          <w:rFonts w:eastAsia="ArialMT" w:cstheme="minorHAnsi"/>
          <w:sz w:val="24"/>
          <w:szCs w:val="24"/>
          <w:lang w:val="el-GR"/>
        </w:rPr>
        <w:t>(</w:t>
      </w:r>
      <w:proofErr w:type="spellStart"/>
      <w:r w:rsidRPr="00844C1E">
        <w:rPr>
          <w:rFonts w:eastAsia="ArialMT" w:cstheme="minorHAnsi"/>
          <w:sz w:val="24"/>
          <w:szCs w:val="24"/>
          <w:lang w:val="el-GR"/>
        </w:rPr>
        <w:t>incoming</w:t>
      </w:r>
      <w:proofErr w:type="spellEnd"/>
      <w:r w:rsidRPr="00844C1E">
        <w:rPr>
          <w:rFonts w:eastAsia="ArialMT" w:cstheme="minorHAnsi"/>
          <w:sz w:val="24"/>
          <w:szCs w:val="24"/>
          <w:lang w:val="el-GR"/>
        </w:rPr>
        <w:t xml:space="preserve"> &amp; </w:t>
      </w:r>
      <w:proofErr w:type="spellStart"/>
      <w:r w:rsidRPr="00844C1E">
        <w:rPr>
          <w:rFonts w:eastAsia="ArialMT" w:cstheme="minorHAnsi"/>
          <w:sz w:val="24"/>
          <w:szCs w:val="24"/>
          <w:lang w:val="el-GR"/>
        </w:rPr>
        <w:t>outgoing</w:t>
      </w:r>
      <w:proofErr w:type="spellEnd"/>
      <w:r w:rsidRPr="00844C1E">
        <w:rPr>
          <w:rFonts w:eastAsia="ArialMT" w:cstheme="minorHAnsi"/>
          <w:sz w:val="24"/>
          <w:szCs w:val="24"/>
          <w:lang w:val="el-GR"/>
        </w:rPr>
        <w:t>).</w:t>
      </w:r>
    </w:p>
    <w:p w:rsidR="00E06DE0" w:rsidRPr="00844C1E" w:rsidRDefault="00E06DE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E06DE0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UI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572A1B"/>
    <w:multiLevelType w:val="hybridMultilevel"/>
    <w:tmpl w:val="EF204368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B3C5BD1"/>
    <w:multiLevelType w:val="hybridMultilevel"/>
    <w:tmpl w:val="34B09E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0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03E0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6285C"/>
    <w:rsid w:val="00276BD0"/>
    <w:rsid w:val="00290092"/>
    <w:rsid w:val="002A731B"/>
    <w:rsid w:val="002D06B6"/>
    <w:rsid w:val="002E103F"/>
    <w:rsid w:val="00302059"/>
    <w:rsid w:val="003347A5"/>
    <w:rsid w:val="00354809"/>
    <w:rsid w:val="003A442A"/>
    <w:rsid w:val="003C5320"/>
    <w:rsid w:val="003C5542"/>
    <w:rsid w:val="003F133F"/>
    <w:rsid w:val="00417B0F"/>
    <w:rsid w:val="00435A69"/>
    <w:rsid w:val="0044347F"/>
    <w:rsid w:val="0047287B"/>
    <w:rsid w:val="00472DD5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2173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A454A"/>
    <w:rsid w:val="009B68C3"/>
    <w:rsid w:val="009C78C5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06DE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19BF"/>
    <w:rsid w:val="00F37250"/>
    <w:rsid w:val="00F65B91"/>
    <w:rsid w:val="00F929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2023-01-20T08:16:00Z</dcterms:created>
  <dcterms:modified xsi:type="dcterms:W3CDTF">2023-01-20T08:16:00Z</dcterms:modified>
</cp:coreProperties>
</file>