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2BB3" w14:textId="77777777" w:rsidR="00364134" w:rsidRPr="00FB206A" w:rsidRDefault="00364134" w:rsidP="00364134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B206A">
        <w:rPr>
          <w:b/>
          <w:sz w:val="24"/>
          <w:szCs w:val="24"/>
          <w:u w:val="single"/>
        </w:rPr>
        <w:t>ΕΝΔΕΙΚΤΙΚΕΣ ΑΠΑΝΤΗΣΕΙΣ</w:t>
      </w:r>
    </w:p>
    <w:p w14:paraId="6C7F8985" w14:textId="4B5EB28E" w:rsidR="00275321" w:rsidRPr="00FB206A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B206A">
        <w:rPr>
          <w:b/>
          <w:sz w:val="24"/>
          <w:szCs w:val="24"/>
          <w:u w:val="single"/>
        </w:rPr>
        <w:t>Θέμα 2</w:t>
      </w:r>
      <w:r w:rsidRPr="00FB206A">
        <w:rPr>
          <w:b/>
          <w:sz w:val="24"/>
          <w:szCs w:val="24"/>
          <w:u w:val="single"/>
          <w:vertAlign w:val="superscript"/>
        </w:rPr>
        <w:t>ο</w:t>
      </w:r>
    </w:p>
    <w:p w14:paraId="5E8574D6" w14:textId="5EF664D2" w:rsidR="00434E18" w:rsidRPr="00FB206A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B206A">
        <w:rPr>
          <w:rFonts w:cstheme="minorHAnsi"/>
          <w:b/>
          <w:sz w:val="24"/>
          <w:szCs w:val="24"/>
        </w:rPr>
        <w:t>2.1</w:t>
      </w:r>
    </w:p>
    <w:p w14:paraId="04A9E88D" w14:textId="3B8C003B" w:rsidR="00B55D82" w:rsidRPr="00FB206A" w:rsidRDefault="00973F91" w:rsidP="00B55D8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FB206A">
        <w:rPr>
          <w:rFonts w:eastAsiaTheme="minorEastAsia" w:cstheme="minorHAnsi"/>
          <w:bCs/>
          <w:sz w:val="24"/>
          <w:szCs w:val="24"/>
        </w:rPr>
        <w:t>α, γ, στ, ζ</w:t>
      </w:r>
    </w:p>
    <w:p w14:paraId="054B0D58" w14:textId="4D1CC47F" w:rsidR="00B55D82" w:rsidRPr="00FB206A" w:rsidRDefault="00973F91" w:rsidP="00B55D8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FB206A">
        <w:rPr>
          <w:rFonts w:eastAsiaTheme="minorEastAsia" w:cstheme="minorHAnsi"/>
          <w:bCs/>
          <w:sz w:val="24"/>
          <w:szCs w:val="24"/>
        </w:rPr>
        <w:t>β, δ, ε,</w:t>
      </w:r>
      <w:r w:rsidR="00B55D82" w:rsidRPr="00FB206A">
        <w:rPr>
          <w:rFonts w:eastAsiaTheme="minorEastAsia" w:cstheme="minorHAnsi"/>
          <w:bCs/>
          <w:sz w:val="24"/>
          <w:szCs w:val="24"/>
        </w:rPr>
        <w:t xml:space="preserve"> </w:t>
      </w:r>
      <w:r w:rsidRPr="00FB206A">
        <w:rPr>
          <w:rFonts w:eastAsiaTheme="minorEastAsia" w:cstheme="minorHAnsi"/>
          <w:bCs/>
          <w:sz w:val="24"/>
          <w:szCs w:val="24"/>
        </w:rPr>
        <w:t>ζ</w:t>
      </w:r>
    </w:p>
    <w:p w14:paraId="5C01D484" w14:textId="77777777" w:rsidR="006F6051" w:rsidRPr="00FB206A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445FFFE2" w:rsidR="00BC6549" w:rsidRPr="00FB206A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FB206A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6A55A981" w14:textId="77777777" w:rsidR="00F47F8B" w:rsidRPr="00FB206A" w:rsidRDefault="00F47F8B" w:rsidP="00F47F8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B206A">
        <w:rPr>
          <w:rFonts w:ascii="Calibri" w:eastAsia="Times New Roman" w:hAnsi="Calibri" w:cs="Calibri"/>
          <w:sz w:val="24"/>
          <w:szCs w:val="24"/>
          <w:lang w:eastAsia="el-GR"/>
        </w:rPr>
        <w:t>Ο ρυθμός ροής της θερμότητας ενός εναλλακτήρα με αυλούς ή πλάκες απ’ το υγρό με υψηλότερη θερμοκρασία σε υγρό με χαμηλότερη, είναι αποτέλεσμα:</w:t>
      </w:r>
    </w:p>
    <w:p w14:paraId="39006AC2" w14:textId="35D1E426" w:rsidR="00F47F8B" w:rsidRPr="00FB206A" w:rsidRDefault="00C1558D" w:rsidP="00C1558D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α)</w:t>
      </w:r>
      <w:r w:rsidR="00F47F8B" w:rsidRPr="00FB206A">
        <w:rPr>
          <w:rFonts w:ascii="Calibri" w:eastAsia="Times New Roman" w:hAnsi="Calibri" w:cs="Calibri"/>
          <w:sz w:val="24"/>
          <w:szCs w:val="24"/>
          <w:lang w:eastAsia="el-GR"/>
        </w:rPr>
        <w:t xml:space="preserve"> της θερμοκρασιακής διαφοράς μεταξύ των δύο ρευστών, </w:t>
      </w:r>
    </w:p>
    <w:p w14:paraId="237C465A" w14:textId="00965D4E" w:rsidR="00F47F8B" w:rsidRPr="00FB206A" w:rsidRDefault="00F47F8B" w:rsidP="00C1558D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B206A">
        <w:rPr>
          <w:rFonts w:ascii="Calibri" w:eastAsia="Times New Roman" w:hAnsi="Calibri" w:cs="Calibri"/>
          <w:sz w:val="24"/>
          <w:szCs w:val="24"/>
          <w:lang w:eastAsia="el-GR"/>
        </w:rPr>
        <w:t>β</w:t>
      </w:r>
      <w:r w:rsidR="00C1558D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 w:rsidRPr="00FB206A">
        <w:rPr>
          <w:rFonts w:ascii="Calibri" w:eastAsia="Times New Roman" w:hAnsi="Calibri" w:cs="Calibri"/>
          <w:sz w:val="24"/>
          <w:szCs w:val="24"/>
          <w:lang w:eastAsia="el-GR"/>
        </w:rPr>
        <w:t xml:space="preserve"> της αγωγιμότητας του υλικού κατασκευής των πλακών που αποτελούν την ψυκτική επιφάνεια του εναλλακτήρα και </w:t>
      </w:r>
    </w:p>
    <w:p w14:paraId="2206F8C8" w14:textId="6C1BE89F" w:rsidR="00F47F8B" w:rsidRPr="00FB206A" w:rsidRDefault="00F47F8B" w:rsidP="00C1558D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B206A">
        <w:rPr>
          <w:rFonts w:ascii="Calibri" w:eastAsia="Times New Roman" w:hAnsi="Calibri" w:cs="Calibri"/>
          <w:sz w:val="24"/>
          <w:szCs w:val="24"/>
          <w:lang w:eastAsia="el-GR"/>
        </w:rPr>
        <w:t>γ</w:t>
      </w:r>
      <w:r w:rsidR="00C1558D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 w:rsidRPr="00FB206A">
        <w:rPr>
          <w:rFonts w:ascii="Calibri" w:eastAsia="Times New Roman" w:hAnsi="Calibri" w:cs="Calibri"/>
          <w:sz w:val="24"/>
          <w:szCs w:val="24"/>
          <w:lang w:eastAsia="el-GR"/>
        </w:rPr>
        <w:t xml:space="preserve"> του πάχους της.</w:t>
      </w:r>
      <w:bookmarkEnd w:id="0"/>
    </w:p>
    <w:sectPr w:rsidR="00F47F8B" w:rsidRPr="00FB206A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4424" w14:textId="77777777" w:rsidR="00820DCC" w:rsidRDefault="00820DCC" w:rsidP="008360D6">
      <w:pPr>
        <w:spacing w:after="0" w:line="240" w:lineRule="auto"/>
      </w:pPr>
      <w:r>
        <w:separator/>
      </w:r>
    </w:p>
  </w:endnote>
  <w:endnote w:type="continuationSeparator" w:id="0">
    <w:p w14:paraId="1981162A" w14:textId="77777777" w:rsidR="00820DCC" w:rsidRDefault="00820DCC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91AB" w14:textId="77777777" w:rsidR="00820DCC" w:rsidRDefault="00820DCC" w:rsidP="008360D6">
      <w:pPr>
        <w:spacing w:after="0" w:line="240" w:lineRule="auto"/>
      </w:pPr>
      <w:r>
        <w:separator/>
      </w:r>
    </w:p>
  </w:footnote>
  <w:footnote w:type="continuationSeparator" w:id="0">
    <w:p w14:paraId="342E2B06" w14:textId="77777777" w:rsidR="00820DCC" w:rsidRDefault="00820DCC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F601B5"/>
    <w:multiLevelType w:val="hybridMultilevel"/>
    <w:tmpl w:val="53CABE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8E3922"/>
    <w:multiLevelType w:val="hybridMultilevel"/>
    <w:tmpl w:val="7B168D74"/>
    <w:lvl w:ilvl="0" w:tplc="2182D20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8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525289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4CB8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64134"/>
    <w:rsid w:val="00375EB1"/>
    <w:rsid w:val="00376B51"/>
    <w:rsid w:val="003A54C7"/>
    <w:rsid w:val="003E2F11"/>
    <w:rsid w:val="00424339"/>
    <w:rsid w:val="004344AC"/>
    <w:rsid w:val="00434E18"/>
    <w:rsid w:val="00465800"/>
    <w:rsid w:val="0046687B"/>
    <w:rsid w:val="004700C1"/>
    <w:rsid w:val="00472978"/>
    <w:rsid w:val="00482FBC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646FE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4332"/>
    <w:rsid w:val="00767086"/>
    <w:rsid w:val="00784E04"/>
    <w:rsid w:val="00791A05"/>
    <w:rsid w:val="007A1F84"/>
    <w:rsid w:val="007D2C0B"/>
    <w:rsid w:val="007D58B8"/>
    <w:rsid w:val="007E0C0A"/>
    <w:rsid w:val="00803819"/>
    <w:rsid w:val="008071F0"/>
    <w:rsid w:val="00820DCC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4AA5"/>
    <w:rsid w:val="009173F6"/>
    <w:rsid w:val="00973F91"/>
    <w:rsid w:val="009930A9"/>
    <w:rsid w:val="009A6EF2"/>
    <w:rsid w:val="009A7E4D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55D82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1558D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36B97"/>
    <w:rsid w:val="00D52330"/>
    <w:rsid w:val="00D536F8"/>
    <w:rsid w:val="00D617FB"/>
    <w:rsid w:val="00D623E7"/>
    <w:rsid w:val="00D6284E"/>
    <w:rsid w:val="00DA5C19"/>
    <w:rsid w:val="00DB3D04"/>
    <w:rsid w:val="00DC6A01"/>
    <w:rsid w:val="00DD1D9C"/>
    <w:rsid w:val="00DE58EC"/>
    <w:rsid w:val="00E03776"/>
    <w:rsid w:val="00E217F6"/>
    <w:rsid w:val="00E34AED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41AA"/>
    <w:rsid w:val="00ED5535"/>
    <w:rsid w:val="00EE27BA"/>
    <w:rsid w:val="00EE647B"/>
    <w:rsid w:val="00EF1B2F"/>
    <w:rsid w:val="00F01F46"/>
    <w:rsid w:val="00F2771E"/>
    <w:rsid w:val="00F47F8B"/>
    <w:rsid w:val="00F66409"/>
    <w:rsid w:val="00F92919"/>
    <w:rsid w:val="00F95B61"/>
    <w:rsid w:val="00F961E7"/>
    <w:rsid w:val="00F97A88"/>
    <w:rsid w:val="00FA28BD"/>
    <w:rsid w:val="00FA3FEF"/>
    <w:rsid w:val="00FB206A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81</cp:revision>
  <dcterms:created xsi:type="dcterms:W3CDTF">2022-04-09T17:38:00Z</dcterms:created>
  <dcterms:modified xsi:type="dcterms:W3CDTF">2023-01-19T17:44:00Z</dcterms:modified>
</cp:coreProperties>
</file>