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CB22C" w14:textId="77777777" w:rsidR="00926D76" w:rsidRPr="00F845A5" w:rsidRDefault="00926D76" w:rsidP="00926D76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F845A5">
        <w:rPr>
          <w:b/>
          <w:sz w:val="24"/>
          <w:szCs w:val="24"/>
          <w:u w:val="single"/>
        </w:rPr>
        <w:t>ΕΝΔΕΙΚΤΙΚΕΣ ΑΠΑΝΤΗΣΕΙΣ</w:t>
      </w:r>
    </w:p>
    <w:p w14:paraId="6C7F8985" w14:textId="2D89A5EF" w:rsidR="00275321" w:rsidRPr="00F845A5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F845A5">
        <w:rPr>
          <w:b/>
          <w:sz w:val="24"/>
          <w:szCs w:val="24"/>
          <w:u w:val="single"/>
        </w:rPr>
        <w:t>Θέμα 2</w:t>
      </w:r>
      <w:r w:rsidRPr="00F845A5">
        <w:rPr>
          <w:b/>
          <w:sz w:val="24"/>
          <w:szCs w:val="24"/>
          <w:u w:val="single"/>
          <w:vertAlign w:val="superscript"/>
        </w:rPr>
        <w:t>ο</w:t>
      </w:r>
    </w:p>
    <w:p w14:paraId="5E8574D6" w14:textId="6F4089FA" w:rsidR="00434E18" w:rsidRPr="00F845A5" w:rsidRDefault="00275321" w:rsidP="00434E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F845A5">
        <w:rPr>
          <w:rFonts w:cstheme="minorHAnsi"/>
          <w:b/>
          <w:sz w:val="24"/>
          <w:szCs w:val="24"/>
        </w:rPr>
        <w:t>2.1</w:t>
      </w:r>
    </w:p>
    <w:p w14:paraId="223C4113" w14:textId="3BFB1D3E" w:rsidR="00424339" w:rsidRPr="00F845A5" w:rsidRDefault="00F55555" w:rsidP="00424339">
      <w:pPr>
        <w:pStyle w:val="a4"/>
        <w:numPr>
          <w:ilvl w:val="0"/>
          <w:numId w:val="7"/>
        </w:numPr>
        <w:spacing w:after="0" w:line="360" w:lineRule="auto"/>
        <w:ind w:left="357" w:hanging="357"/>
        <w:jc w:val="both"/>
        <w:rPr>
          <w:rFonts w:eastAsiaTheme="minorEastAsia" w:cstheme="minorHAnsi"/>
          <w:b/>
          <w:i/>
          <w:iCs/>
          <w:sz w:val="24"/>
          <w:szCs w:val="24"/>
        </w:rPr>
      </w:pPr>
      <w:r w:rsidRPr="00F845A5">
        <w:rPr>
          <w:rFonts w:cstheme="minorHAnsi"/>
          <w:bCs/>
          <w:sz w:val="24"/>
          <w:szCs w:val="24"/>
        </w:rPr>
        <w:t>ζ</w:t>
      </w:r>
    </w:p>
    <w:p w14:paraId="49277981" w14:textId="5803F6C6" w:rsidR="00424339" w:rsidRPr="00F845A5" w:rsidRDefault="00F55555" w:rsidP="00424339">
      <w:pPr>
        <w:pStyle w:val="a4"/>
        <w:numPr>
          <w:ilvl w:val="0"/>
          <w:numId w:val="7"/>
        </w:numPr>
        <w:spacing w:after="0" w:line="360" w:lineRule="auto"/>
        <w:ind w:left="357" w:hanging="357"/>
        <w:jc w:val="both"/>
        <w:rPr>
          <w:rFonts w:eastAsiaTheme="minorEastAsia" w:cstheme="minorHAnsi"/>
          <w:b/>
          <w:i/>
          <w:iCs/>
          <w:sz w:val="24"/>
          <w:szCs w:val="24"/>
        </w:rPr>
      </w:pPr>
      <w:r w:rsidRPr="00F845A5">
        <w:rPr>
          <w:rFonts w:cstheme="minorHAnsi"/>
          <w:bCs/>
          <w:sz w:val="24"/>
          <w:szCs w:val="24"/>
        </w:rPr>
        <w:t>θ</w:t>
      </w:r>
    </w:p>
    <w:p w14:paraId="25BA1DF8" w14:textId="77777777" w:rsidR="00424339" w:rsidRPr="00F845A5" w:rsidRDefault="00434E18" w:rsidP="00424339">
      <w:pPr>
        <w:pStyle w:val="a4"/>
        <w:numPr>
          <w:ilvl w:val="0"/>
          <w:numId w:val="7"/>
        </w:numPr>
        <w:spacing w:after="0" w:line="360" w:lineRule="auto"/>
        <w:ind w:left="357" w:hanging="357"/>
        <w:jc w:val="both"/>
        <w:rPr>
          <w:rFonts w:eastAsiaTheme="minorEastAsia" w:cstheme="minorHAnsi"/>
          <w:b/>
          <w:i/>
          <w:iCs/>
          <w:sz w:val="24"/>
          <w:szCs w:val="24"/>
        </w:rPr>
      </w:pPr>
      <w:r w:rsidRPr="00F845A5">
        <w:rPr>
          <w:rFonts w:cstheme="minorHAnsi"/>
          <w:bCs/>
          <w:sz w:val="24"/>
          <w:szCs w:val="24"/>
        </w:rPr>
        <w:t>ε</w:t>
      </w:r>
    </w:p>
    <w:p w14:paraId="59BDBF8F" w14:textId="6BCB1CDF" w:rsidR="00424339" w:rsidRPr="00F845A5" w:rsidRDefault="00F55555" w:rsidP="00424339">
      <w:pPr>
        <w:pStyle w:val="a4"/>
        <w:numPr>
          <w:ilvl w:val="0"/>
          <w:numId w:val="7"/>
        </w:numPr>
        <w:spacing w:after="0" w:line="360" w:lineRule="auto"/>
        <w:ind w:left="357" w:hanging="357"/>
        <w:jc w:val="both"/>
        <w:rPr>
          <w:rFonts w:eastAsiaTheme="minorEastAsia" w:cstheme="minorHAnsi"/>
          <w:b/>
          <w:i/>
          <w:iCs/>
          <w:sz w:val="24"/>
          <w:szCs w:val="24"/>
        </w:rPr>
      </w:pPr>
      <w:r w:rsidRPr="00F845A5">
        <w:rPr>
          <w:rFonts w:cstheme="minorHAnsi"/>
          <w:bCs/>
          <w:sz w:val="24"/>
          <w:szCs w:val="24"/>
        </w:rPr>
        <w:t>στ</w:t>
      </w:r>
    </w:p>
    <w:p w14:paraId="6CD1196D" w14:textId="6A1F98DC" w:rsidR="00C26038" w:rsidRPr="00F845A5" w:rsidRDefault="00434E18" w:rsidP="00424339">
      <w:pPr>
        <w:pStyle w:val="a4"/>
        <w:numPr>
          <w:ilvl w:val="0"/>
          <w:numId w:val="7"/>
        </w:numPr>
        <w:spacing w:after="0" w:line="360" w:lineRule="auto"/>
        <w:ind w:left="357" w:hanging="357"/>
        <w:jc w:val="both"/>
        <w:rPr>
          <w:rFonts w:eastAsiaTheme="minorEastAsia" w:cstheme="minorHAnsi"/>
          <w:b/>
          <w:i/>
          <w:iCs/>
          <w:sz w:val="24"/>
          <w:szCs w:val="24"/>
        </w:rPr>
      </w:pPr>
      <w:r w:rsidRPr="00F845A5">
        <w:rPr>
          <w:rFonts w:cstheme="minorHAnsi"/>
          <w:bCs/>
          <w:sz w:val="24"/>
          <w:szCs w:val="24"/>
        </w:rPr>
        <w:t>β</w:t>
      </w:r>
    </w:p>
    <w:p w14:paraId="593827E1" w14:textId="04187608" w:rsidR="00F55555" w:rsidRPr="00F845A5" w:rsidRDefault="00F55555" w:rsidP="00424339">
      <w:pPr>
        <w:pStyle w:val="a4"/>
        <w:numPr>
          <w:ilvl w:val="0"/>
          <w:numId w:val="7"/>
        </w:numPr>
        <w:spacing w:after="0" w:line="360" w:lineRule="auto"/>
        <w:ind w:left="357" w:hanging="357"/>
        <w:jc w:val="both"/>
        <w:rPr>
          <w:rFonts w:eastAsiaTheme="minorEastAsia" w:cstheme="minorHAnsi"/>
          <w:b/>
          <w:i/>
          <w:iCs/>
          <w:sz w:val="24"/>
          <w:szCs w:val="24"/>
        </w:rPr>
      </w:pPr>
      <w:r w:rsidRPr="00F845A5">
        <w:rPr>
          <w:rFonts w:cstheme="minorHAnsi"/>
          <w:bCs/>
          <w:sz w:val="24"/>
          <w:szCs w:val="24"/>
        </w:rPr>
        <w:t>η</w:t>
      </w:r>
    </w:p>
    <w:p w14:paraId="3974B5EC" w14:textId="738742EB" w:rsidR="00F55555" w:rsidRPr="00F845A5" w:rsidRDefault="00F55555" w:rsidP="00424339">
      <w:pPr>
        <w:pStyle w:val="a4"/>
        <w:numPr>
          <w:ilvl w:val="0"/>
          <w:numId w:val="7"/>
        </w:numPr>
        <w:spacing w:after="0" w:line="360" w:lineRule="auto"/>
        <w:ind w:left="357" w:hanging="357"/>
        <w:jc w:val="both"/>
        <w:rPr>
          <w:rFonts w:eastAsiaTheme="minorEastAsia" w:cstheme="minorHAnsi"/>
          <w:b/>
          <w:i/>
          <w:iCs/>
          <w:sz w:val="24"/>
          <w:szCs w:val="24"/>
        </w:rPr>
      </w:pPr>
      <w:r w:rsidRPr="00F845A5">
        <w:rPr>
          <w:rFonts w:cstheme="minorHAnsi"/>
          <w:bCs/>
          <w:sz w:val="24"/>
          <w:szCs w:val="24"/>
        </w:rPr>
        <w:t>δ</w:t>
      </w:r>
    </w:p>
    <w:p w14:paraId="271F2A62" w14:textId="71A9B290" w:rsidR="00F55555" w:rsidRPr="00F845A5" w:rsidRDefault="00F55555" w:rsidP="00424339">
      <w:pPr>
        <w:pStyle w:val="a4"/>
        <w:numPr>
          <w:ilvl w:val="0"/>
          <w:numId w:val="7"/>
        </w:numPr>
        <w:spacing w:after="0" w:line="360" w:lineRule="auto"/>
        <w:ind w:left="357" w:hanging="357"/>
        <w:jc w:val="both"/>
        <w:rPr>
          <w:rFonts w:eastAsiaTheme="minorEastAsia" w:cstheme="minorHAnsi"/>
          <w:b/>
          <w:i/>
          <w:iCs/>
          <w:sz w:val="24"/>
          <w:szCs w:val="24"/>
        </w:rPr>
      </w:pPr>
      <w:r w:rsidRPr="00F845A5">
        <w:rPr>
          <w:rFonts w:cstheme="minorHAnsi"/>
          <w:bCs/>
          <w:sz w:val="24"/>
          <w:szCs w:val="24"/>
        </w:rPr>
        <w:t>α</w:t>
      </w:r>
    </w:p>
    <w:p w14:paraId="2CC96E2C" w14:textId="77777777" w:rsidR="00EC3B44" w:rsidRPr="00F845A5" w:rsidRDefault="00EC3B44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/>
          <w:lang w:eastAsia="en-US"/>
        </w:rPr>
      </w:pPr>
    </w:p>
    <w:p w14:paraId="5E1B0047" w14:textId="4CC7D8BE" w:rsidR="00BC6549" w:rsidRPr="00F845A5" w:rsidRDefault="00EC3B44" w:rsidP="00434E18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F845A5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2.2</w:t>
      </w:r>
      <w:bookmarkStart w:id="0" w:name="_Hlk107863454"/>
    </w:p>
    <w:p w14:paraId="02169569" w14:textId="2CF4EDB4" w:rsidR="00F753A1" w:rsidRPr="00F845A5" w:rsidRDefault="00F753A1" w:rsidP="00434E18">
      <w:pPr>
        <w:spacing w:after="0" w:line="360" w:lineRule="auto"/>
        <w:jc w:val="both"/>
        <w:rPr>
          <w:rFonts w:eastAsiaTheme="minorEastAsia" w:cstheme="minorHAnsi"/>
          <w:bCs/>
          <w:sz w:val="24"/>
          <w:szCs w:val="24"/>
        </w:rPr>
      </w:pPr>
      <w:r w:rsidRPr="00F845A5">
        <w:rPr>
          <w:rFonts w:eastAsiaTheme="minorEastAsia" w:cstheme="minorHAnsi"/>
          <w:bCs/>
          <w:sz w:val="24"/>
          <w:szCs w:val="24"/>
        </w:rPr>
        <w:t>Σύμφωνα με τη ροή των δύο ρευστών που συμμετέχουν στη μετάδοση θερμότητας, οι εναλλακτήρες διακρίνονται στις ακόλουθες κατηγορίες:</w:t>
      </w:r>
    </w:p>
    <w:bookmarkEnd w:id="0"/>
    <w:p w14:paraId="05019B29" w14:textId="12DC0CFA" w:rsidR="00424339" w:rsidRPr="00F845A5" w:rsidRDefault="00784B2C" w:rsidP="00EB0B02">
      <w:pPr>
        <w:pStyle w:val="a4"/>
        <w:numPr>
          <w:ilvl w:val="0"/>
          <w:numId w:val="8"/>
        </w:numPr>
        <w:spacing w:after="0" w:line="360" w:lineRule="auto"/>
        <w:ind w:left="924" w:hanging="357"/>
        <w:jc w:val="both"/>
        <w:rPr>
          <w:rFonts w:eastAsiaTheme="minorEastAsia" w:cstheme="minorHAnsi"/>
          <w:b/>
          <w:i/>
          <w:iCs/>
          <w:sz w:val="24"/>
          <w:szCs w:val="24"/>
        </w:rPr>
      </w:pPr>
      <w:r w:rsidRPr="00F845A5">
        <w:rPr>
          <w:rFonts w:cstheme="minorHAnsi"/>
          <w:bCs/>
          <w:sz w:val="24"/>
          <w:szCs w:val="24"/>
        </w:rPr>
        <w:t xml:space="preserve">Στους </w:t>
      </w:r>
      <w:r w:rsidRPr="00F845A5">
        <w:rPr>
          <w:rFonts w:eastAsia="PFCheltenham" w:cstheme="minorHAnsi"/>
          <w:sz w:val="24"/>
          <w:szCs w:val="24"/>
        </w:rPr>
        <w:t>εναλλακτήρες παράλληλης ροής ή ομορροής</w:t>
      </w:r>
      <w:r w:rsidR="00395494" w:rsidRPr="00F845A5">
        <w:rPr>
          <w:rFonts w:eastAsia="PFCheltenham" w:cstheme="minorHAnsi"/>
          <w:sz w:val="24"/>
          <w:szCs w:val="24"/>
        </w:rPr>
        <w:t>.</w:t>
      </w:r>
    </w:p>
    <w:p w14:paraId="1A7F1DA8" w14:textId="1EEA8C25" w:rsidR="00424339" w:rsidRPr="00F845A5" w:rsidRDefault="00784B2C" w:rsidP="00EB0B02">
      <w:pPr>
        <w:pStyle w:val="a4"/>
        <w:numPr>
          <w:ilvl w:val="0"/>
          <w:numId w:val="8"/>
        </w:numPr>
        <w:spacing w:after="0" w:line="360" w:lineRule="auto"/>
        <w:ind w:left="924" w:hanging="357"/>
        <w:jc w:val="both"/>
        <w:rPr>
          <w:rFonts w:eastAsiaTheme="minorEastAsia" w:cstheme="minorHAnsi"/>
          <w:b/>
          <w:i/>
          <w:iCs/>
          <w:sz w:val="24"/>
          <w:szCs w:val="24"/>
        </w:rPr>
      </w:pPr>
      <w:r w:rsidRPr="00F845A5">
        <w:rPr>
          <w:rFonts w:cstheme="minorHAnsi"/>
          <w:bCs/>
          <w:sz w:val="24"/>
          <w:szCs w:val="24"/>
        </w:rPr>
        <w:t xml:space="preserve">Στους </w:t>
      </w:r>
      <w:r w:rsidRPr="00F845A5">
        <w:rPr>
          <w:rFonts w:eastAsia="PFCheltenham" w:cstheme="minorHAnsi"/>
          <w:sz w:val="24"/>
          <w:szCs w:val="24"/>
        </w:rPr>
        <w:t>εναλλακτήρες εντίθετης ροής ή αντιρροής</w:t>
      </w:r>
      <w:r w:rsidR="00395494" w:rsidRPr="00F845A5">
        <w:rPr>
          <w:rFonts w:eastAsia="PFCheltenham" w:cstheme="minorHAnsi"/>
          <w:sz w:val="24"/>
          <w:szCs w:val="24"/>
        </w:rPr>
        <w:t>.</w:t>
      </w:r>
    </w:p>
    <w:p w14:paraId="33C7F708" w14:textId="270F1932" w:rsidR="00784B2C" w:rsidRPr="00F845A5" w:rsidRDefault="00784B2C" w:rsidP="00EB0B02">
      <w:pPr>
        <w:pStyle w:val="a4"/>
        <w:numPr>
          <w:ilvl w:val="0"/>
          <w:numId w:val="8"/>
        </w:numPr>
        <w:spacing w:after="0" w:line="360" w:lineRule="auto"/>
        <w:ind w:left="924" w:hanging="357"/>
        <w:jc w:val="both"/>
        <w:rPr>
          <w:rFonts w:eastAsiaTheme="minorEastAsia" w:cstheme="minorHAnsi"/>
          <w:b/>
          <w:i/>
          <w:iCs/>
          <w:sz w:val="24"/>
          <w:szCs w:val="24"/>
        </w:rPr>
      </w:pPr>
      <w:r w:rsidRPr="00F845A5">
        <w:rPr>
          <w:rFonts w:eastAsiaTheme="minorEastAsia" w:cstheme="minorHAnsi"/>
          <w:bCs/>
          <w:sz w:val="24"/>
          <w:szCs w:val="24"/>
        </w:rPr>
        <w:t xml:space="preserve">Στους </w:t>
      </w:r>
      <w:r w:rsidRPr="00F845A5">
        <w:rPr>
          <w:rFonts w:eastAsia="PFCheltenham" w:cstheme="minorHAnsi"/>
          <w:sz w:val="24"/>
          <w:szCs w:val="24"/>
        </w:rPr>
        <w:t>εναλλακτήρες σταυρωτής ροής ή κάθετης ροής</w:t>
      </w:r>
      <w:r w:rsidR="00395494" w:rsidRPr="00F845A5">
        <w:rPr>
          <w:rFonts w:eastAsia="PFCheltenham" w:cstheme="minorHAnsi"/>
          <w:sz w:val="24"/>
          <w:szCs w:val="24"/>
        </w:rPr>
        <w:t>.</w:t>
      </w:r>
    </w:p>
    <w:sectPr w:rsidR="00784B2C" w:rsidRPr="00F845A5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E4599" w14:textId="77777777" w:rsidR="002C1D6E" w:rsidRDefault="002C1D6E" w:rsidP="008360D6">
      <w:pPr>
        <w:spacing w:after="0" w:line="240" w:lineRule="auto"/>
      </w:pPr>
      <w:r>
        <w:separator/>
      </w:r>
    </w:p>
  </w:endnote>
  <w:endnote w:type="continuationSeparator" w:id="0">
    <w:p w14:paraId="5147E6BE" w14:textId="77777777" w:rsidR="002C1D6E" w:rsidRDefault="002C1D6E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08964" w14:textId="77777777" w:rsidR="002C1D6E" w:rsidRDefault="002C1D6E" w:rsidP="008360D6">
      <w:pPr>
        <w:spacing w:after="0" w:line="240" w:lineRule="auto"/>
      </w:pPr>
      <w:r>
        <w:separator/>
      </w:r>
    </w:p>
  </w:footnote>
  <w:footnote w:type="continuationSeparator" w:id="0">
    <w:p w14:paraId="5DB7619C" w14:textId="77777777" w:rsidR="002C1D6E" w:rsidRDefault="002C1D6E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EB29B1"/>
    <w:multiLevelType w:val="hybridMultilevel"/>
    <w:tmpl w:val="4D7AB3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C4555"/>
    <w:multiLevelType w:val="hybridMultilevel"/>
    <w:tmpl w:val="684A7210"/>
    <w:lvl w:ilvl="0" w:tplc="4600FD50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34603222">
    <w:abstractNumId w:val="6"/>
  </w:num>
  <w:num w:numId="2" w16cid:durableId="498542758">
    <w:abstractNumId w:val="0"/>
  </w:num>
  <w:num w:numId="3" w16cid:durableId="1180001705">
    <w:abstractNumId w:val="5"/>
  </w:num>
  <w:num w:numId="4" w16cid:durableId="847596815">
    <w:abstractNumId w:val="2"/>
  </w:num>
  <w:num w:numId="5" w16cid:durableId="319968026">
    <w:abstractNumId w:val="7"/>
  </w:num>
  <w:num w:numId="6" w16cid:durableId="918443852">
    <w:abstractNumId w:val="1"/>
  </w:num>
  <w:num w:numId="7" w16cid:durableId="1287929857">
    <w:abstractNumId w:val="4"/>
  </w:num>
  <w:num w:numId="8" w16cid:durableId="371851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545E0"/>
    <w:rsid w:val="0006084A"/>
    <w:rsid w:val="000638D4"/>
    <w:rsid w:val="00066EF6"/>
    <w:rsid w:val="000753D7"/>
    <w:rsid w:val="000765E4"/>
    <w:rsid w:val="00084A01"/>
    <w:rsid w:val="000869A5"/>
    <w:rsid w:val="0009555B"/>
    <w:rsid w:val="000A76EC"/>
    <w:rsid w:val="000B1976"/>
    <w:rsid w:val="000C0D2D"/>
    <w:rsid w:val="000F3B6D"/>
    <w:rsid w:val="00120524"/>
    <w:rsid w:val="00120914"/>
    <w:rsid w:val="00121185"/>
    <w:rsid w:val="001459B6"/>
    <w:rsid w:val="00167305"/>
    <w:rsid w:val="00171807"/>
    <w:rsid w:val="00175491"/>
    <w:rsid w:val="001825A9"/>
    <w:rsid w:val="001855FE"/>
    <w:rsid w:val="001F1BEF"/>
    <w:rsid w:val="00203909"/>
    <w:rsid w:val="00215287"/>
    <w:rsid w:val="0024754D"/>
    <w:rsid w:val="0027089E"/>
    <w:rsid w:val="0027519E"/>
    <w:rsid w:val="00275321"/>
    <w:rsid w:val="002839AF"/>
    <w:rsid w:val="002C0830"/>
    <w:rsid w:val="002C1D6E"/>
    <w:rsid w:val="002C6412"/>
    <w:rsid w:val="002F311E"/>
    <w:rsid w:val="00304B89"/>
    <w:rsid w:val="003242BC"/>
    <w:rsid w:val="00357AF9"/>
    <w:rsid w:val="00376B51"/>
    <w:rsid w:val="00395494"/>
    <w:rsid w:val="003A54C7"/>
    <w:rsid w:val="003E2F11"/>
    <w:rsid w:val="00424339"/>
    <w:rsid w:val="004344AC"/>
    <w:rsid w:val="00434E18"/>
    <w:rsid w:val="0046687B"/>
    <w:rsid w:val="004700C1"/>
    <w:rsid w:val="004C67AA"/>
    <w:rsid w:val="00501236"/>
    <w:rsid w:val="00501CA2"/>
    <w:rsid w:val="00513686"/>
    <w:rsid w:val="00535770"/>
    <w:rsid w:val="005476B5"/>
    <w:rsid w:val="005903BB"/>
    <w:rsid w:val="00591488"/>
    <w:rsid w:val="00594108"/>
    <w:rsid w:val="005C1FA9"/>
    <w:rsid w:val="005C2D95"/>
    <w:rsid w:val="005C6796"/>
    <w:rsid w:val="005E2602"/>
    <w:rsid w:val="005E310B"/>
    <w:rsid w:val="005F0D12"/>
    <w:rsid w:val="005F2C8C"/>
    <w:rsid w:val="00603861"/>
    <w:rsid w:val="00614042"/>
    <w:rsid w:val="00614AB6"/>
    <w:rsid w:val="0062149A"/>
    <w:rsid w:val="006428A1"/>
    <w:rsid w:val="00652AB0"/>
    <w:rsid w:val="00654A27"/>
    <w:rsid w:val="006667CA"/>
    <w:rsid w:val="00671988"/>
    <w:rsid w:val="006721A3"/>
    <w:rsid w:val="00694A04"/>
    <w:rsid w:val="006C59E1"/>
    <w:rsid w:val="006D1E7B"/>
    <w:rsid w:val="006D4AAD"/>
    <w:rsid w:val="006E0B65"/>
    <w:rsid w:val="00726B4B"/>
    <w:rsid w:val="00737E8E"/>
    <w:rsid w:val="00741548"/>
    <w:rsid w:val="00750908"/>
    <w:rsid w:val="00767086"/>
    <w:rsid w:val="00784B2C"/>
    <w:rsid w:val="00784E04"/>
    <w:rsid w:val="00791A05"/>
    <w:rsid w:val="007A1F84"/>
    <w:rsid w:val="007D2C0B"/>
    <w:rsid w:val="007D58B8"/>
    <w:rsid w:val="007E0C0A"/>
    <w:rsid w:val="00824E6E"/>
    <w:rsid w:val="008263DB"/>
    <w:rsid w:val="00827AFE"/>
    <w:rsid w:val="008360D6"/>
    <w:rsid w:val="0084317B"/>
    <w:rsid w:val="00865CFA"/>
    <w:rsid w:val="008669FA"/>
    <w:rsid w:val="008674AC"/>
    <w:rsid w:val="00874496"/>
    <w:rsid w:val="00887667"/>
    <w:rsid w:val="008B363E"/>
    <w:rsid w:val="008C3149"/>
    <w:rsid w:val="009042DB"/>
    <w:rsid w:val="00914AA5"/>
    <w:rsid w:val="009173F6"/>
    <w:rsid w:val="00926D76"/>
    <w:rsid w:val="00990807"/>
    <w:rsid w:val="009930A9"/>
    <w:rsid w:val="009974C1"/>
    <w:rsid w:val="009A6EF2"/>
    <w:rsid w:val="009D43F7"/>
    <w:rsid w:val="009F2A03"/>
    <w:rsid w:val="00A07604"/>
    <w:rsid w:val="00A47553"/>
    <w:rsid w:val="00A713DB"/>
    <w:rsid w:val="00A77579"/>
    <w:rsid w:val="00A81BC8"/>
    <w:rsid w:val="00A90AB8"/>
    <w:rsid w:val="00AA6D5F"/>
    <w:rsid w:val="00AB7477"/>
    <w:rsid w:val="00AD00C6"/>
    <w:rsid w:val="00AD2322"/>
    <w:rsid w:val="00AE4732"/>
    <w:rsid w:val="00AE7F49"/>
    <w:rsid w:val="00B637F6"/>
    <w:rsid w:val="00BA3578"/>
    <w:rsid w:val="00BA3FF8"/>
    <w:rsid w:val="00BB3CFB"/>
    <w:rsid w:val="00BC1D31"/>
    <w:rsid w:val="00BC6549"/>
    <w:rsid w:val="00BD3A7E"/>
    <w:rsid w:val="00BE79CC"/>
    <w:rsid w:val="00C01389"/>
    <w:rsid w:val="00C0166E"/>
    <w:rsid w:val="00C142FE"/>
    <w:rsid w:val="00C14D6E"/>
    <w:rsid w:val="00C23135"/>
    <w:rsid w:val="00C23A13"/>
    <w:rsid w:val="00C26038"/>
    <w:rsid w:val="00C97561"/>
    <w:rsid w:val="00CB4742"/>
    <w:rsid w:val="00CD7A41"/>
    <w:rsid w:val="00D05E7D"/>
    <w:rsid w:val="00D066ED"/>
    <w:rsid w:val="00D204DA"/>
    <w:rsid w:val="00D23255"/>
    <w:rsid w:val="00D25CF9"/>
    <w:rsid w:val="00D536F8"/>
    <w:rsid w:val="00D617FB"/>
    <w:rsid w:val="00D623E7"/>
    <w:rsid w:val="00D6284E"/>
    <w:rsid w:val="00DC6A01"/>
    <w:rsid w:val="00DD1D9C"/>
    <w:rsid w:val="00DE0ABA"/>
    <w:rsid w:val="00E03776"/>
    <w:rsid w:val="00E217F6"/>
    <w:rsid w:val="00E47D91"/>
    <w:rsid w:val="00E5221A"/>
    <w:rsid w:val="00E669BE"/>
    <w:rsid w:val="00E670F9"/>
    <w:rsid w:val="00E85D9B"/>
    <w:rsid w:val="00E8743B"/>
    <w:rsid w:val="00EA14D1"/>
    <w:rsid w:val="00EA36E7"/>
    <w:rsid w:val="00EB0B02"/>
    <w:rsid w:val="00EB36BC"/>
    <w:rsid w:val="00EC3B44"/>
    <w:rsid w:val="00ED0793"/>
    <w:rsid w:val="00ED5535"/>
    <w:rsid w:val="00EE27BA"/>
    <w:rsid w:val="00EE647B"/>
    <w:rsid w:val="00EF1B2F"/>
    <w:rsid w:val="00F01F46"/>
    <w:rsid w:val="00F2771E"/>
    <w:rsid w:val="00F55555"/>
    <w:rsid w:val="00F66409"/>
    <w:rsid w:val="00F753A1"/>
    <w:rsid w:val="00F845A5"/>
    <w:rsid w:val="00F92919"/>
    <w:rsid w:val="00F95B61"/>
    <w:rsid w:val="00F961E7"/>
    <w:rsid w:val="00F97A88"/>
    <w:rsid w:val="00FA28BD"/>
    <w:rsid w:val="00FA3FEF"/>
    <w:rsid w:val="00FE06CB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44</cp:revision>
  <cp:lastPrinted>2023-01-19T17:39:00Z</cp:lastPrinted>
  <dcterms:created xsi:type="dcterms:W3CDTF">2022-04-09T17:38:00Z</dcterms:created>
  <dcterms:modified xsi:type="dcterms:W3CDTF">2023-01-19T17:39:00Z</dcterms:modified>
</cp:coreProperties>
</file>