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937ADA8" w:rsidR="003C6629" w:rsidRPr="008222B8" w:rsidRDefault="003C6629" w:rsidP="006E40E6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0075BE96" w14:textId="0E53E1AD" w:rsidR="00967259" w:rsidRDefault="00023886" w:rsidP="006E40E6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967259">
        <w:rPr>
          <w:rFonts w:asciiTheme="minorHAnsi" w:hAnsiTheme="minorHAnsi"/>
          <w:b/>
          <w:sz w:val="22"/>
          <w:szCs w:val="22"/>
        </w:rPr>
        <w:t xml:space="preserve"> Π</w:t>
      </w:r>
      <w:r w:rsidR="009E5704">
        <w:rPr>
          <w:rFonts w:asciiTheme="minorHAnsi" w:hAnsiTheme="minorHAnsi"/>
          <w:b/>
          <w:bCs/>
          <w:sz w:val="22"/>
          <w:szCs w:val="22"/>
        </w:rPr>
        <w:t>ώ</w:t>
      </w:r>
      <w:r w:rsidR="00967259">
        <w:rPr>
          <w:rFonts w:asciiTheme="minorHAnsi" w:hAnsiTheme="minorHAnsi"/>
          <w:b/>
          <w:sz w:val="22"/>
          <w:szCs w:val="22"/>
        </w:rPr>
        <w:t>ς προσδιορίζω το είδος του ηλεκτρικού φορτίου</w:t>
      </w:r>
      <w:r w:rsidR="00500564">
        <w:rPr>
          <w:rFonts w:asciiTheme="minorHAnsi" w:hAnsiTheme="minorHAnsi"/>
          <w:b/>
          <w:sz w:val="22"/>
          <w:szCs w:val="22"/>
        </w:rPr>
        <w:t>;</w:t>
      </w:r>
      <w:bookmarkStart w:id="0" w:name="_GoBack"/>
      <w:bookmarkEnd w:id="0"/>
    </w:p>
    <w:p w14:paraId="60D705DF" w14:textId="220A26AE" w:rsidR="006C431D" w:rsidRDefault="00F04E8E" w:rsidP="006E40E6">
      <w:pPr>
        <w:spacing w:line="360" w:lineRule="auto"/>
        <w:jc w:val="both"/>
        <w:rPr>
          <w:rFonts w:ascii="Calibri" w:hAnsi="Calibri" w:cs="Calibri"/>
          <w:sz w:val="22"/>
        </w:rPr>
      </w:pPr>
      <w:r w:rsidRPr="00F04E8E">
        <w:rPr>
          <w:rFonts w:asciiTheme="minorHAnsi" w:hAnsiTheme="minorHAnsi"/>
          <w:sz w:val="22"/>
          <w:szCs w:val="22"/>
        </w:rPr>
        <w:t>Σε σημεία Α και Β τοποθετούνται δύο</w:t>
      </w:r>
      <w:r>
        <w:rPr>
          <w:rFonts w:asciiTheme="minorHAnsi" w:hAnsiTheme="minorHAnsi"/>
          <w:sz w:val="22"/>
          <w:szCs w:val="22"/>
        </w:rPr>
        <w:t xml:space="preserve"> σημειακά</w:t>
      </w:r>
      <w:r w:rsidRPr="00F04E8E">
        <w:rPr>
          <w:rFonts w:asciiTheme="minorHAnsi" w:hAnsiTheme="minorHAnsi"/>
          <w:sz w:val="22"/>
          <w:szCs w:val="22"/>
        </w:rPr>
        <w:t xml:space="preserve"> φορτία όπως φαίνεται στο</w:t>
      </w:r>
      <w:r>
        <w:rPr>
          <w:rFonts w:asciiTheme="minorHAnsi" w:hAnsiTheme="minorHAnsi"/>
          <w:b/>
          <w:sz w:val="22"/>
          <w:szCs w:val="22"/>
        </w:rPr>
        <w:t xml:space="preserve"> σχήμα.</w:t>
      </w:r>
      <w:r w:rsidR="00327596" w:rsidRPr="00327596">
        <w:rPr>
          <w:rFonts w:ascii="Calibri" w:hAnsi="Calibri" w:cs="Calibri"/>
          <w:sz w:val="22"/>
        </w:rPr>
        <w:t xml:space="preserve"> </w:t>
      </w:r>
      <w:r w:rsidR="001C7E31">
        <w:rPr>
          <w:rFonts w:ascii="Calibri" w:hAnsi="Calibri" w:cs="Calibri"/>
          <w:sz w:val="22"/>
        </w:rPr>
        <w:t xml:space="preserve">Το φορτίο στο σημείο Α είναι θετικό. Η δύναμη στο </w:t>
      </w:r>
      <w:r w:rsidR="00D13E15">
        <w:rPr>
          <w:rFonts w:ascii="Calibri" w:hAnsi="Calibri" w:cs="Calibri"/>
          <w:sz w:val="22"/>
        </w:rPr>
        <w:t xml:space="preserve">άλλο </w:t>
      </w:r>
      <w:r w:rsidR="001C7E31">
        <w:rPr>
          <w:rFonts w:ascii="Calibri" w:hAnsi="Calibri" w:cs="Calibri"/>
          <w:sz w:val="22"/>
        </w:rPr>
        <w:t xml:space="preserve">φορτίο είναι προς τα αριστερά. Το φορτίο </w:t>
      </w:r>
      <w:r w:rsidR="00D13E15">
        <w:rPr>
          <w:rFonts w:ascii="Calibri" w:hAnsi="Calibri" w:cs="Calibri"/>
          <w:sz w:val="22"/>
        </w:rPr>
        <w:t xml:space="preserve">στο </w:t>
      </w:r>
      <w:r w:rsidR="001C7E31">
        <w:rPr>
          <w:rFonts w:ascii="Calibri" w:hAnsi="Calibri" w:cs="Calibri"/>
          <w:sz w:val="22"/>
        </w:rPr>
        <w:t>Β είναι</w:t>
      </w:r>
      <w:r w:rsidR="006C431D">
        <w:rPr>
          <w:rFonts w:ascii="Calibri" w:hAnsi="Calibri" w:cs="Calibri"/>
          <w:sz w:val="22"/>
        </w:rPr>
        <w:t>:</w:t>
      </w:r>
    </w:p>
    <w:p w14:paraId="6FCBC0A1" w14:textId="6F6D703A" w:rsidR="006C431D" w:rsidRDefault="00EF1F85" w:rsidP="5C1E1385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967259">
        <w:rPr>
          <w:rFonts w:asciiTheme="minorHAnsi" w:eastAsia="Microsoft YaHei" w:hAnsiTheme="minorHAnsi"/>
          <w:noProof/>
          <w:sz w:val="22"/>
          <w:szCs w:val="22"/>
          <w:lang w:eastAsia="ja-JP"/>
        </w:rPr>
        <w:drawing>
          <wp:anchor distT="0" distB="0" distL="114300" distR="114300" simplePos="0" relativeHeight="251659264" behindDoc="1" locked="0" layoutInCell="1" allowOverlap="1" wp14:anchorId="4C0D32B9" wp14:editId="13C48019">
            <wp:simplePos x="0" y="0"/>
            <wp:positionH relativeFrom="column">
              <wp:posOffset>3514090</wp:posOffset>
            </wp:positionH>
            <wp:positionV relativeFrom="paragraph">
              <wp:posOffset>205740</wp:posOffset>
            </wp:positionV>
            <wp:extent cx="401320" cy="421640"/>
            <wp:effectExtent l="0" t="0" r="0" b="0"/>
            <wp:wrapTight wrapText="bothSides">
              <wp:wrapPolygon edited="0">
                <wp:start x="0" y="0"/>
                <wp:lineTo x="0" y="20494"/>
                <wp:lineTo x="20506" y="20494"/>
                <wp:lineTo x="20506" y="0"/>
                <wp:lineTo x="0" y="0"/>
              </wp:wrapPolygon>
            </wp:wrapTight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124421788"/>
      <w:r w:rsidR="006E40E6" w:rsidRPr="5C1E1385">
        <w:rPr>
          <w:rFonts w:asciiTheme="minorHAnsi" w:eastAsia="Microsoft YaHei" w:hAnsiTheme="minorHAnsi"/>
          <w:b/>
          <w:bCs/>
          <w:sz w:val="22"/>
          <w:szCs w:val="22"/>
        </w:rPr>
        <w:t xml:space="preserve">             </w:t>
      </w:r>
      <w:r w:rsidR="006C431D" w:rsidRPr="5C1E1385">
        <w:rPr>
          <w:rFonts w:asciiTheme="minorHAnsi" w:eastAsia="Microsoft YaHei" w:hAnsiTheme="minorHAnsi"/>
          <w:b/>
          <w:bCs/>
          <w:sz w:val="22"/>
          <w:szCs w:val="22"/>
        </w:rPr>
        <w:t>(α)</w:t>
      </w:r>
      <w:r w:rsidR="006C431D" w:rsidRPr="5C1E1385">
        <w:rPr>
          <w:rFonts w:asciiTheme="minorHAnsi" w:eastAsia="Microsoft YaHei" w:hAnsiTheme="minorHAnsi"/>
          <w:sz w:val="22"/>
          <w:szCs w:val="22"/>
        </w:rPr>
        <w:t xml:space="preserve"> </w:t>
      </w:r>
      <w:bookmarkEnd w:id="1"/>
      <w:r w:rsidR="006C431D" w:rsidRPr="5C1E1385">
        <w:rPr>
          <w:rFonts w:asciiTheme="minorHAnsi" w:eastAsia="Microsoft YaHei" w:hAnsiTheme="minorHAnsi"/>
          <w:sz w:val="22"/>
          <w:szCs w:val="22"/>
        </w:rPr>
        <w:t>θετικό</w:t>
      </w:r>
      <w:r w:rsidR="00967259" w:rsidRPr="5C1E1385">
        <w:rPr>
          <w:rFonts w:asciiTheme="minorHAnsi" w:eastAsia="Microsoft YaHei" w:hAnsiTheme="minorHAnsi"/>
          <w:sz w:val="22"/>
          <w:szCs w:val="22"/>
        </w:rPr>
        <w:t xml:space="preserve">    </w:t>
      </w:r>
      <w:r w:rsidR="006C431D" w:rsidRPr="5C1E1385">
        <w:rPr>
          <w:rFonts w:asciiTheme="minorHAnsi" w:eastAsia="Microsoft YaHei" w:hAnsiTheme="minorHAnsi"/>
          <w:sz w:val="22"/>
          <w:szCs w:val="22"/>
        </w:rPr>
        <w:t xml:space="preserve">         </w:t>
      </w:r>
      <w:r w:rsidR="00967259" w:rsidRPr="5C1E1385">
        <w:rPr>
          <w:rFonts w:asciiTheme="minorHAnsi" w:eastAsia="Microsoft YaHei" w:hAnsiTheme="minorHAnsi"/>
          <w:sz w:val="22"/>
          <w:szCs w:val="22"/>
        </w:rPr>
        <w:t xml:space="preserve">,  </w:t>
      </w:r>
      <w:r w:rsidRPr="5C1E1385">
        <w:rPr>
          <w:rFonts w:asciiTheme="minorHAnsi" w:eastAsia="Microsoft YaHei" w:hAnsiTheme="minorHAnsi"/>
          <w:sz w:val="22"/>
          <w:szCs w:val="22"/>
        </w:rPr>
        <w:t xml:space="preserve">     </w:t>
      </w:r>
      <w:r w:rsidR="00967259" w:rsidRPr="5C1E1385">
        <w:rPr>
          <w:rFonts w:asciiTheme="minorHAnsi" w:eastAsia="Microsoft YaHei" w:hAnsiTheme="minorHAnsi"/>
          <w:sz w:val="22"/>
          <w:szCs w:val="22"/>
        </w:rPr>
        <w:t xml:space="preserve"> </w:t>
      </w:r>
      <w:r w:rsidR="006C431D" w:rsidRPr="5C1E1385">
        <w:rPr>
          <w:rFonts w:asciiTheme="minorHAnsi" w:eastAsia="Microsoft YaHei" w:hAnsiTheme="minorHAnsi"/>
          <w:b/>
          <w:bCs/>
          <w:sz w:val="22"/>
          <w:szCs w:val="22"/>
        </w:rPr>
        <w:t>(β)</w:t>
      </w:r>
      <w:r w:rsidR="006C431D" w:rsidRPr="5C1E1385">
        <w:rPr>
          <w:rFonts w:asciiTheme="minorHAnsi" w:eastAsia="Microsoft YaHei" w:hAnsiTheme="minorHAnsi"/>
          <w:sz w:val="22"/>
          <w:szCs w:val="22"/>
        </w:rPr>
        <w:t xml:space="preserve"> αρνητικό</w:t>
      </w:r>
    </w:p>
    <w:p w14:paraId="50D1A9E0" w14:textId="1521C3FA" w:rsidR="00967259" w:rsidRDefault="00EF1F85" w:rsidP="006E40E6">
      <w:pPr>
        <w:spacing w:line="360" w:lineRule="auto"/>
        <w:jc w:val="both"/>
        <w:rPr>
          <w:rFonts w:ascii="Calibri" w:hAnsi="Calibri" w:cs="Calibri"/>
          <w:sz w:val="22"/>
        </w:rPr>
      </w:pPr>
      <w:r w:rsidRPr="00967259">
        <w:rPr>
          <w:rFonts w:asciiTheme="minorHAnsi" w:eastAsia="Microsoft YaHei" w:hAnsiTheme="minorHAnsi"/>
          <w:noProof/>
          <w:sz w:val="22"/>
          <w:szCs w:val="22"/>
          <w:lang w:eastAsia="ja-JP"/>
        </w:rPr>
        <w:drawing>
          <wp:anchor distT="0" distB="0" distL="114300" distR="114300" simplePos="0" relativeHeight="251658240" behindDoc="1" locked="0" layoutInCell="1" allowOverlap="1" wp14:anchorId="1A7272FE" wp14:editId="64A5CD01">
            <wp:simplePos x="0" y="0"/>
            <wp:positionH relativeFrom="column">
              <wp:posOffset>2253419</wp:posOffset>
            </wp:positionH>
            <wp:positionV relativeFrom="paragraph">
              <wp:posOffset>7913</wp:posOffset>
            </wp:positionV>
            <wp:extent cx="372110" cy="400685"/>
            <wp:effectExtent l="0" t="0" r="8890" b="0"/>
            <wp:wrapTight wrapText="bothSides">
              <wp:wrapPolygon edited="0">
                <wp:start x="0" y="0"/>
                <wp:lineTo x="0" y="20539"/>
                <wp:lineTo x="21010" y="20539"/>
                <wp:lineTo x="21010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86" t="23727" r="33150" b="25752"/>
                    <a:stretch/>
                  </pic:blipFill>
                  <pic:spPr bwMode="auto">
                    <a:xfrm>
                      <a:off x="0" y="0"/>
                      <a:ext cx="372110" cy="400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5619234" w14:textId="32539036" w:rsidR="00967259" w:rsidRDefault="00EF1F85" w:rsidP="04AC39D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4AC39D4">
        <w:rPr>
          <w:rFonts w:ascii="Calibri" w:hAnsi="Calibri" w:cs="Calibri"/>
          <w:sz w:val="22"/>
          <w:szCs w:val="22"/>
        </w:rPr>
        <w:t xml:space="preserve">                                                                </w:t>
      </w:r>
    </w:p>
    <w:p w14:paraId="1FFE37E8" w14:textId="1A822047" w:rsidR="006C431D" w:rsidRPr="00455D91" w:rsidRDefault="001C7E31" w:rsidP="00455D91">
      <w:pPr>
        <w:spacing w:line="360" w:lineRule="auto"/>
        <w:jc w:val="center"/>
        <w:rPr>
          <w:rFonts w:ascii="Calibri" w:hAnsi="Calibri" w:cs="Calibri"/>
          <w:sz w:val="21"/>
          <w:szCs w:val="22"/>
        </w:rPr>
      </w:pPr>
      <w:r>
        <w:rPr>
          <w:rFonts w:ascii="Calibri" w:hAnsi="Calibri" w:cs="Calibri"/>
          <w:noProof/>
          <w:sz w:val="21"/>
          <w:szCs w:val="22"/>
          <w:lang w:eastAsia="ja-JP"/>
        </w:rPr>
        <w:drawing>
          <wp:inline distT="0" distB="0" distL="0" distR="0" wp14:anchorId="6D31F472" wp14:editId="70C738C8">
            <wp:extent cx="3381375" cy="11430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78818" w14:textId="0207779F" w:rsidR="003625EF" w:rsidRDefault="00467985" w:rsidP="006E40E6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1C7E31">
        <w:rPr>
          <w:rFonts w:asciiTheme="minorHAnsi" w:hAnsiTheme="minorHAnsi"/>
          <w:sz w:val="22"/>
          <w:szCs w:val="22"/>
        </w:rPr>
        <w:t xml:space="preserve">Να </w:t>
      </w:r>
      <w:r w:rsidR="002E6784">
        <w:rPr>
          <w:rFonts w:asciiTheme="minorHAnsi" w:hAnsiTheme="minorHAnsi"/>
          <w:sz w:val="22"/>
          <w:szCs w:val="22"/>
        </w:rPr>
        <w:t>διαλέξεις τη σωστή απάντηση</w:t>
      </w:r>
      <w:r w:rsidR="001C7E31">
        <w:rPr>
          <w:rFonts w:asciiTheme="minorHAnsi" w:hAnsiTheme="minorHAnsi"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FC1A87" w:rsidRDefault="003625EF" w:rsidP="00455D91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67B247A8" w:rsidR="003625EF" w:rsidRDefault="00023886" w:rsidP="006E40E6">
      <w:pPr>
        <w:tabs>
          <w:tab w:val="left" w:pos="5954"/>
        </w:tabs>
        <w:spacing w:line="360" w:lineRule="auto"/>
        <w:ind w:right="3684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2E6784">
        <w:rPr>
          <w:rFonts w:asciiTheme="minorHAnsi" w:hAnsiTheme="minorHAnsi"/>
          <w:sz w:val="22"/>
          <w:szCs w:val="22"/>
        </w:rPr>
        <w:t>Για ποιο λόγο διάλεξες αυτήν την απάντηση;</w:t>
      </w:r>
    </w:p>
    <w:p w14:paraId="0AA26B3C" w14:textId="16204C9F" w:rsidR="003625EF" w:rsidRPr="00FC1A87" w:rsidRDefault="003625EF" w:rsidP="00455D91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FC1A87">
        <w:rPr>
          <w:rFonts w:asciiTheme="minorHAnsi" w:hAnsiTheme="minorHAnsi"/>
          <w:b/>
          <w:sz w:val="22"/>
          <w:szCs w:val="22"/>
        </w:rPr>
        <w:t xml:space="preserve"> </w:t>
      </w:r>
    </w:p>
    <w:p w14:paraId="3C88BF0E" w14:textId="0B152C11" w:rsidR="00B0435A" w:rsidRDefault="00B0435A" w:rsidP="006E40E6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Να θυμάσαι:</w:t>
      </w:r>
    </w:p>
    <w:p w14:paraId="46483BE0" w14:textId="06055C06" w:rsidR="00B0435A" w:rsidRDefault="00B0435A" w:rsidP="006E40E6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Τα ομώνυμα ηλεκτρικά φορτία απωθούνται ενώ τα ετερώνυμα έλκονται.</w:t>
      </w:r>
    </w:p>
    <w:p w14:paraId="4649F713" w14:textId="77777777" w:rsidR="00B0435A" w:rsidRDefault="00B0435A" w:rsidP="006E40E6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595ABC53" w14:textId="6BF65DED" w:rsidR="00B0435A" w:rsidRDefault="00656A11" w:rsidP="5C1E1385">
      <w:pPr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5C1E1385">
        <w:rPr>
          <w:rFonts w:asciiTheme="minorHAnsi" w:hAnsiTheme="minorHAnsi"/>
          <w:b/>
          <w:bCs/>
          <w:sz w:val="22"/>
          <w:szCs w:val="22"/>
        </w:rPr>
        <w:t>2</w:t>
      </w:r>
      <w:r w:rsidR="003C6629" w:rsidRPr="5C1E1385">
        <w:rPr>
          <w:rFonts w:asciiTheme="minorHAnsi" w:hAnsiTheme="minorHAnsi"/>
          <w:b/>
          <w:bCs/>
          <w:sz w:val="22"/>
          <w:szCs w:val="22"/>
        </w:rPr>
        <w:t>.</w:t>
      </w:r>
      <w:r w:rsidR="00023886" w:rsidRPr="5C1E1385">
        <w:rPr>
          <w:rFonts w:asciiTheme="minorHAnsi" w:hAnsiTheme="minorHAnsi"/>
          <w:b/>
          <w:bCs/>
          <w:sz w:val="22"/>
          <w:szCs w:val="22"/>
        </w:rPr>
        <w:t>2</w:t>
      </w:r>
      <w:r w:rsidR="00467985" w:rsidRPr="5C1E1385">
        <w:rPr>
          <w:rFonts w:asciiTheme="minorHAnsi" w:hAnsiTheme="minorHAnsi"/>
          <w:b/>
          <w:bCs/>
          <w:sz w:val="22"/>
          <w:szCs w:val="22"/>
        </w:rPr>
        <w:t>.</w:t>
      </w:r>
      <w:r w:rsidR="00B0435A" w:rsidRPr="5C1E1385">
        <w:rPr>
          <w:rFonts w:asciiTheme="minorHAnsi" w:hAnsiTheme="minorHAnsi"/>
          <w:b/>
          <w:bCs/>
          <w:sz w:val="22"/>
          <w:szCs w:val="22"/>
        </w:rPr>
        <w:t xml:space="preserve"> Π</w:t>
      </w:r>
      <w:r w:rsidR="009E5704">
        <w:rPr>
          <w:rFonts w:asciiTheme="minorHAnsi" w:hAnsiTheme="minorHAnsi"/>
          <w:b/>
          <w:bCs/>
          <w:sz w:val="22"/>
          <w:szCs w:val="22"/>
        </w:rPr>
        <w:t>ώ</w:t>
      </w:r>
      <w:r w:rsidR="00B0435A" w:rsidRPr="5C1E1385">
        <w:rPr>
          <w:rFonts w:asciiTheme="minorHAnsi" w:hAnsiTheme="minorHAnsi"/>
          <w:b/>
          <w:bCs/>
          <w:sz w:val="22"/>
          <w:szCs w:val="22"/>
        </w:rPr>
        <w:t>ς υπολογίζω το μέτρο της έντασης του ηλεκτρικού πεδίου σε ένα σημείο</w:t>
      </w:r>
      <w:r w:rsidR="003D1833">
        <w:rPr>
          <w:rFonts w:asciiTheme="minorHAnsi" w:hAnsiTheme="minorHAnsi"/>
          <w:b/>
          <w:bCs/>
          <w:sz w:val="22"/>
          <w:szCs w:val="22"/>
        </w:rPr>
        <w:t>; Από ποιο φορτίο εξαρτάται το μέτρο;</w:t>
      </w:r>
    </w:p>
    <w:p w14:paraId="72A1F16B" w14:textId="6DD27770" w:rsidR="006C431D" w:rsidRDefault="001C7E31" w:rsidP="5C1E138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5C1E1385">
        <w:rPr>
          <w:rFonts w:asciiTheme="minorHAnsi" w:hAnsiTheme="minorHAnsi"/>
          <w:sz w:val="22"/>
          <w:szCs w:val="22"/>
        </w:rPr>
        <w:t>Στο σημείο Α τοποθετούμε θετικό</w:t>
      </w:r>
      <w:r w:rsidR="003D1833">
        <w:rPr>
          <w:rFonts w:asciiTheme="minorHAnsi" w:hAnsiTheme="minorHAnsi"/>
          <w:sz w:val="22"/>
          <w:szCs w:val="22"/>
        </w:rPr>
        <w:t xml:space="preserve"> σημειακό</w:t>
      </w:r>
      <w:r w:rsidRPr="5C1E1385">
        <w:rPr>
          <w:rFonts w:asciiTheme="minorHAnsi" w:hAnsiTheme="minorHAnsi"/>
          <w:sz w:val="22"/>
          <w:szCs w:val="22"/>
        </w:rPr>
        <w:t xml:space="preserve"> φορτίο </w:t>
      </w:r>
      <m:oMath>
        <m:r>
          <w:rPr>
            <w:rFonts w:ascii="Cambria Math" w:hAnsi="Cambria Math"/>
            <w:sz w:val="22"/>
            <w:szCs w:val="22"/>
          </w:rPr>
          <m:t>+Q</m:t>
        </m:r>
      </m:oMath>
      <w:r w:rsidRPr="5C1E1385">
        <w:rPr>
          <w:rFonts w:asciiTheme="minorHAnsi" w:hAnsiTheme="minorHAnsi"/>
          <w:sz w:val="22"/>
          <w:szCs w:val="22"/>
        </w:rPr>
        <w:t xml:space="preserve"> που </w:t>
      </w:r>
      <w:r w:rsidR="00B0435A" w:rsidRPr="5C1E1385">
        <w:rPr>
          <w:rFonts w:asciiTheme="minorHAnsi" w:hAnsiTheme="minorHAnsi"/>
          <w:sz w:val="22"/>
          <w:szCs w:val="22"/>
        </w:rPr>
        <w:t>δημιουργεί</w:t>
      </w:r>
      <w:r w:rsidRPr="5C1E1385">
        <w:rPr>
          <w:rFonts w:asciiTheme="minorHAnsi" w:hAnsiTheme="minorHAnsi"/>
          <w:sz w:val="22"/>
          <w:szCs w:val="22"/>
        </w:rPr>
        <w:t xml:space="preserve"> ηλεκτρικό πεδίο. Στο σημείο Β τοποθετούμε δοκιμαστικό φορτίο </w:t>
      </w:r>
      <m:oMath>
        <m:r>
          <w:rPr>
            <w:rFonts w:ascii="Cambria Math" w:hAnsi="Cambria Math"/>
            <w:sz w:val="22"/>
            <w:szCs w:val="22"/>
          </w:rPr>
          <m:t>+</m:t>
        </m:r>
        <m:r>
          <w:rPr>
            <w:rFonts w:ascii="Cambria Math" w:hAnsi="Cambria Math"/>
            <w:sz w:val="22"/>
            <w:szCs w:val="22"/>
            <w:lang w:val="en-US"/>
          </w:rPr>
          <m:t>q</m:t>
        </m:r>
      </m:oMath>
      <w:r w:rsidRPr="5C1E1385">
        <w:rPr>
          <w:rFonts w:asciiTheme="minorHAnsi" w:hAnsiTheme="minorHAnsi"/>
          <w:sz w:val="22"/>
          <w:szCs w:val="22"/>
        </w:rPr>
        <w:t>. Η ένταση του πεδίου στο σημείο Β εξαρτάται</w:t>
      </w:r>
      <w:r w:rsidR="006C431D" w:rsidRPr="5C1E1385">
        <w:rPr>
          <w:rFonts w:asciiTheme="minorHAnsi" w:hAnsiTheme="minorHAnsi"/>
          <w:sz w:val="22"/>
          <w:szCs w:val="22"/>
        </w:rPr>
        <w:t>:</w:t>
      </w:r>
    </w:p>
    <w:p w14:paraId="613EF997" w14:textId="77777777" w:rsidR="006C431D" w:rsidRDefault="006C431D" w:rsidP="5C1E1385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5C1E1385">
        <w:rPr>
          <w:rFonts w:asciiTheme="minorHAnsi" w:eastAsia="Microsoft YaHei" w:hAnsiTheme="minorHAnsi"/>
          <w:b/>
          <w:bCs/>
          <w:sz w:val="22"/>
          <w:szCs w:val="22"/>
        </w:rPr>
        <w:t>(α)</w:t>
      </w:r>
      <w:r w:rsidRPr="5C1E1385">
        <w:rPr>
          <w:rFonts w:asciiTheme="minorHAnsi" w:eastAsia="Microsoft YaHei" w:hAnsiTheme="minorHAnsi"/>
          <w:sz w:val="22"/>
          <w:szCs w:val="22"/>
        </w:rPr>
        <w:t xml:space="preserve"> μόνο από το φορτίο </w:t>
      </w:r>
      <m:oMath>
        <m:r>
          <w:rPr>
            <w:rFonts w:ascii="Cambria Math" w:eastAsia="Microsoft YaHei" w:hAnsi="Cambria Math"/>
            <w:sz w:val="22"/>
            <w:szCs w:val="22"/>
          </w:rPr>
          <m:t>+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Q</m:t>
        </m:r>
      </m:oMath>
      <w:r w:rsidRPr="5C1E13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5C1E1385">
        <w:rPr>
          <w:rFonts w:asciiTheme="minorHAnsi" w:eastAsia="Microsoft YaHei" w:hAnsiTheme="minorHAnsi"/>
          <w:b/>
          <w:bCs/>
          <w:sz w:val="22"/>
          <w:szCs w:val="22"/>
        </w:rPr>
        <w:t>(β)</w:t>
      </w:r>
      <w:r w:rsidRPr="5C1E1385">
        <w:rPr>
          <w:rFonts w:asciiTheme="minorHAnsi" w:eastAsia="Microsoft YaHei" w:hAnsiTheme="minorHAnsi"/>
          <w:sz w:val="22"/>
          <w:szCs w:val="22"/>
        </w:rPr>
        <w:t xml:space="preserve"> μόνο από το φορτίο </w:t>
      </w:r>
      <m:oMath>
        <m:r>
          <w:rPr>
            <w:rFonts w:ascii="Cambria Math" w:eastAsia="Microsoft YaHei" w:hAnsi="Cambria Math"/>
            <w:sz w:val="22"/>
            <w:szCs w:val="22"/>
          </w:rPr>
          <m:t>+q</m:t>
        </m:r>
      </m:oMath>
      <w:r w:rsidRPr="5C1E13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5C1E1385">
        <w:rPr>
          <w:rFonts w:asciiTheme="minorHAnsi" w:eastAsia="Microsoft YaHei" w:hAnsiTheme="minorHAnsi"/>
          <w:b/>
          <w:bCs/>
          <w:sz w:val="22"/>
          <w:szCs w:val="22"/>
        </w:rPr>
        <w:t>(γ)</w:t>
      </w:r>
      <w:r w:rsidRPr="5C1E1385">
        <w:rPr>
          <w:rFonts w:asciiTheme="minorHAnsi" w:eastAsia="Microsoft YaHei" w:hAnsiTheme="minorHAnsi"/>
          <w:sz w:val="22"/>
          <w:szCs w:val="22"/>
        </w:rPr>
        <w:t xml:space="preserve"> και από τα δύο φορτία</w:t>
      </w:r>
    </w:p>
    <w:p w14:paraId="2075C623" w14:textId="77777777" w:rsidR="006C431D" w:rsidRPr="001C7E31" w:rsidRDefault="006C431D" w:rsidP="006E40E6">
      <w:pPr>
        <w:spacing w:line="360" w:lineRule="auto"/>
        <w:jc w:val="both"/>
        <w:rPr>
          <w:rFonts w:ascii="Calibri" w:hAnsi="Calibri" w:cs="Calibri"/>
          <w:sz w:val="20"/>
          <w:szCs w:val="22"/>
        </w:rPr>
      </w:pPr>
    </w:p>
    <w:p w14:paraId="0D08FD0D" w14:textId="2ACD2BAA" w:rsidR="00F04E8E" w:rsidRDefault="00D13E15" w:rsidP="00455D91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noProof/>
          <w:sz w:val="22"/>
          <w:szCs w:val="22"/>
          <w:lang w:eastAsia="ja-JP"/>
        </w:rPr>
        <w:drawing>
          <wp:inline distT="0" distB="0" distL="0" distR="0" wp14:anchorId="5482F686" wp14:editId="14D42CF3">
            <wp:extent cx="3400425" cy="847725"/>
            <wp:effectExtent l="0" t="0" r="9525" b="952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A6D3E" w14:textId="42C6B24C" w:rsidR="006C431D" w:rsidRDefault="006C0172" w:rsidP="006E40E6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Να θυμάσαι:</w:t>
      </w:r>
    </w:p>
    <w:p w14:paraId="5BB2E62C" w14:textId="1D87B8C1" w:rsidR="006C0172" w:rsidRDefault="006C0172" w:rsidP="006E40E6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Το μέτρο της έντασης του ηλεκτρικού πεδίου σε ένα σημείο δίνεται από την σχέση:</w:t>
      </w:r>
    </w:p>
    <w:p w14:paraId="2797AE5A" w14:textId="42F888FC" w:rsidR="006C0172" w:rsidRPr="006C0172" w:rsidRDefault="006C0172" w:rsidP="006E40E6">
      <w:pPr>
        <w:spacing w:line="360" w:lineRule="auto"/>
        <w:jc w:val="both"/>
        <w:rPr>
          <w:rFonts w:asciiTheme="minorHAnsi" w:hAnsiTheme="minorHAnsi"/>
          <w:b/>
          <w:sz w:val="22"/>
          <w:szCs w:val="22"/>
          <w:lang w:val="en-US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E=</m:t>
          </m:r>
          <m:r>
            <m:rPr>
              <m:sty m:val="bi"/>
            </m:rPr>
            <w:rPr>
              <w:rFonts w:ascii="Cambria Math" w:hAnsi="Cambria Math"/>
              <w:sz w:val="22"/>
              <w:szCs w:val="22"/>
              <w:lang w:val="en-US"/>
            </w:rPr>
            <m:t>k</m:t>
          </m:r>
          <m:f>
            <m:fPr>
              <m:ctrlPr>
                <w:rPr>
                  <w:rFonts w:ascii="Cambria Math" w:hAnsi="Cambria Math"/>
                  <w:b/>
                  <w:i/>
                  <w:sz w:val="22"/>
                  <w:szCs w:val="2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Q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14:paraId="42B12596" w14:textId="5F3FD8BC" w:rsidR="00467985" w:rsidRDefault="00467985" w:rsidP="006E40E6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8718D9">
        <w:rPr>
          <w:rFonts w:asciiTheme="minorHAnsi" w:hAnsiTheme="minorHAnsi"/>
          <w:sz w:val="22"/>
          <w:szCs w:val="22"/>
        </w:rPr>
        <w:t>Να διαλέξεις την σωστή απάντηση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0B06D167" w:rsidR="00D731EE" w:rsidRDefault="00ED6F11" w:rsidP="00455D91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5</w:t>
      </w:r>
    </w:p>
    <w:p w14:paraId="61129BFE" w14:textId="065E1B9C" w:rsidR="003C6629" w:rsidRPr="008718D9" w:rsidRDefault="00023886" w:rsidP="006E40E6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8718D9">
        <w:rPr>
          <w:rFonts w:ascii="Calibri" w:hAnsi="Calibri"/>
          <w:sz w:val="22"/>
          <w:szCs w:val="22"/>
        </w:rPr>
        <w:t>Για ποιο λόγο διάλεξες αυτήν την απάντηση;</w:t>
      </w:r>
    </w:p>
    <w:p w14:paraId="68AC55C1" w14:textId="2DD9BC03" w:rsidR="00656A11" w:rsidRPr="00CF028F" w:rsidRDefault="00ED6F11" w:rsidP="00455D91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8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524E9C8" w16cex:dateUtc="2023-01-14T16:21:46.778Z"/>
  <w16cex:commentExtensible w16cex:durableId="1718116C" w16cex:dateUtc="2023-01-14T16:22:59.163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16A1"/>
    <w:rsid w:val="00023886"/>
    <w:rsid w:val="00027F4B"/>
    <w:rsid w:val="000676E4"/>
    <w:rsid w:val="00093789"/>
    <w:rsid w:val="001313E7"/>
    <w:rsid w:val="001C7E31"/>
    <w:rsid w:val="001E61B4"/>
    <w:rsid w:val="002E1A42"/>
    <w:rsid w:val="002E6784"/>
    <w:rsid w:val="00327596"/>
    <w:rsid w:val="003302AC"/>
    <w:rsid w:val="00345E7F"/>
    <w:rsid w:val="003625EF"/>
    <w:rsid w:val="003825A8"/>
    <w:rsid w:val="003C6629"/>
    <w:rsid w:val="003D1833"/>
    <w:rsid w:val="00415A62"/>
    <w:rsid w:val="00455D91"/>
    <w:rsid w:val="00462620"/>
    <w:rsid w:val="00467985"/>
    <w:rsid w:val="00480950"/>
    <w:rsid w:val="00485B3D"/>
    <w:rsid w:val="004C66E4"/>
    <w:rsid w:val="004E69A6"/>
    <w:rsid w:val="004E710F"/>
    <w:rsid w:val="00500564"/>
    <w:rsid w:val="005159FB"/>
    <w:rsid w:val="00597FE6"/>
    <w:rsid w:val="0062714E"/>
    <w:rsid w:val="006366AA"/>
    <w:rsid w:val="00656A11"/>
    <w:rsid w:val="006B71AC"/>
    <w:rsid w:val="006C0172"/>
    <w:rsid w:val="006C431D"/>
    <w:rsid w:val="006E270C"/>
    <w:rsid w:val="006E40E6"/>
    <w:rsid w:val="00783560"/>
    <w:rsid w:val="007B7D80"/>
    <w:rsid w:val="007D0C6C"/>
    <w:rsid w:val="008222B8"/>
    <w:rsid w:val="008718D9"/>
    <w:rsid w:val="00881ADA"/>
    <w:rsid w:val="00954AEA"/>
    <w:rsid w:val="009572C4"/>
    <w:rsid w:val="00965178"/>
    <w:rsid w:val="00967259"/>
    <w:rsid w:val="009D5713"/>
    <w:rsid w:val="009E5704"/>
    <w:rsid w:val="00AC7DA6"/>
    <w:rsid w:val="00AD3300"/>
    <w:rsid w:val="00AF5C0C"/>
    <w:rsid w:val="00B0435A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13E15"/>
    <w:rsid w:val="00D31C3D"/>
    <w:rsid w:val="00D51963"/>
    <w:rsid w:val="00D731EE"/>
    <w:rsid w:val="00DB446A"/>
    <w:rsid w:val="00DB657B"/>
    <w:rsid w:val="00E4357B"/>
    <w:rsid w:val="00E96C57"/>
    <w:rsid w:val="00ED6F11"/>
    <w:rsid w:val="00EF1F85"/>
    <w:rsid w:val="00F02471"/>
    <w:rsid w:val="00F04E8E"/>
    <w:rsid w:val="00F13D1B"/>
    <w:rsid w:val="00F91E03"/>
    <w:rsid w:val="00FA3659"/>
    <w:rsid w:val="00FC1A87"/>
    <w:rsid w:val="00FF24C6"/>
    <w:rsid w:val="00FF4457"/>
    <w:rsid w:val="04AC39D4"/>
    <w:rsid w:val="15A61AB0"/>
    <w:rsid w:val="3425570C"/>
    <w:rsid w:val="5C1E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C7E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6"/>
    <w:semiHidden/>
  </w:style>
  <w:style w:type="character" w:styleId="a7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5f36ac0407a4442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documentManagement/types"/>
    <ds:schemaRef ds:uri="e6921f4e-6864-4e6a-940a-9b465a3e021d"/>
    <ds:schemaRef ds:uri="http://purl.org/dc/elements/1.1/"/>
    <ds:schemaRef ds:uri="ea0a55cd-ae1c-459e-820a-62ca6fe5004a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0570EC5-9BCB-44A2-B210-EFC93D456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6E67B8-9BC7-451B-AE25-2737AA5A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1011</Characters>
  <Application>Microsoft Office Word</Application>
  <DocSecurity>0</DocSecurity>
  <Lines>8</Lines>
  <Paragraphs>2</Paragraphs>
  <ScaleCrop>false</ScaleCrop>
  <Company>Haris LinuxOS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ΑΘΑΝΑΣΙΟΣ ΒΑΓΕΝΑΣ</cp:lastModifiedBy>
  <cp:revision>22</cp:revision>
  <dcterms:created xsi:type="dcterms:W3CDTF">2022-03-29T15:34:00Z</dcterms:created>
  <dcterms:modified xsi:type="dcterms:W3CDTF">2023-01-18T16:43:00Z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