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39C345C8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>Η δύναμη φαίνεται στο επόμενο σχήμα:</w:t>
      </w:r>
    </w:p>
    <w:p w14:paraId="5220263F" w14:textId="220BEA1A" w:rsidR="008118DD" w:rsidRDefault="008118DD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1DED7CB7" wp14:editId="3057595C">
            <wp:extent cx="3286125" cy="1266825"/>
            <wp:effectExtent l="0" t="0" r="9525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E21E" w14:textId="7D36A5DD" w:rsidR="003625EF" w:rsidRDefault="001D53BE" w:rsidP="001D53B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ένταση φαίνεται στο επόμενο σχήμα:</w:t>
      </w:r>
    </w:p>
    <w:p w14:paraId="348616C2" w14:textId="1226A54B" w:rsidR="001D53BE" w:rsidRDefault="008118DD" w:rsidP="00B95081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6C012540" wp14:editId="2EC5660B">
            <wp:extent cx="4200525" cy="1266825"/>
            <wp:effectExtent l="0" t="0" r="9525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FDF3F" w14:textId="4D227C16" w:rsidR="00B95081" w:rsidRPr="00F03E59" w:rsidRDefault="004C14D7" w:rsidP="00B950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σωστή εικόνα είναι η 2.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1847F705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8118DD">
        <w:rPr>
          <w:rFonts w:asciiTheme="minorHAnsi" w:hAnsiTheme="minorHAnsi"/>
          <w:sz w:val="22"/>
          <w:szCs w:val="22"/>
        </w:rPr>
        <w:t>Ένα θετικό και ένα αρνητικό φορτίο έλκονται</w:t>
      </w:r>
      <w:r w:rsidR="001D53BE">
        <w:rPr>
          <w:rFonts w:asciiTheme="minorHAnsi" w:hAnsiTheme="minorHAnsi"/>
          <w:sz w:val="22"/>
          <w:szCs w:val="22"/>
        </w:rPr>
        <w:t xml:space="preserve">. Άρα η δύναμη είναι προς τα </w:t>
      </w:r>
      <w:r w:rsidR="008118DD">
        <w:rPr>
          <w:rFonts w:asciiTheme="minorHAnsi" w:hAnsiTheme="minorHAnsi"/>
          <w:sz w:val="22"/>
          <w:szCs w:val="22"/>
        </w:rPr>
        <w:t>αριστερά</w:t>
      </w:r>
      <w:r w:rsidR="001D53BE">
        <w:rPr>
          <w:rFonts w:asciiTheme="minorHAnsi" w:hAnsiTheme="minorHAnsi"/>
          <w:sz w:val="22"/>
          <w:szCs w:val="22"/>
        </w:rPr>
        <w:t xml:space="preserve">. Επειδή το δοκιμαστικό φορτίο </w:t>
      </w:r>
      <w:r w:rsidR="001D53BE">
        <w:rPr>
          <w:rFonts w:asciiTheme="minorHAnsi" w:hAnsiTheme="minorHAnsi"/>
          <w:sz w:val="22"/>
          <w:szCs w:val="22"/>
          <w:lang w:val="en-US"/>
        </w:rPr>
        <w:t>q</w:t>
      </w:r>
      <w:r w:rsidR="001D53BE">
        <w:rPr>
          <w:rFonts w:asciiTheme="minorHAnsi" w:hAnsiTheme="minorHAnsi"/>
          <w:sz w:val="22"/>
          <w:szCs w:val="22"/>
        </w:rPr>
        <w:t xml:space="preserve"> είναι </w:t>
      </w:r>
      <w:r w:rsidR="008118DD">
        <w:rPr>
          <w:rFonts w:asciiTheme="minorHAnsi" w:hAnsiTheme="minorHAnsi"/>
          <w:sz w:val="22"/>
          <w:szCs w:val="22"/>
        </w:rPr>
        <w:t>αρνητικό</w:t>
      </w:r>
      <w:r w:rsidR="001D53BE">
        <w:rPr>
          <w:rFonts w:asciiTheme="minorHAnsi" w:hAnsiTheme="minorHAnsi"/>
          <w:sz w:val="22"/>
          <w:szCs w:val="22"/>
        </w:rPr>
        <w:t>, η</w:t>
      </w:r>
      <w:r w:rsidR="001D53BE" w:rsidRPr="001D53BE">
        <w:rPr>
          <w:rFonts w:asciiTheme="minorHAnsi" w:hAnsiTheme="minorHAnsi"/>
          <w:sz w:val="22"/>
          <w:szCs w:val="22"/>
        </w:rPr>
        <w:t xml:space="preserve"> δύναμη και η ένταση είναι </w:t>
      </w:r>
      <w:r w:rsidR="008118DD">
        <w:rPr>
          <w:rFonts w:asciiTheme="minorHAnsi" w:hAnsiTheme="minorHAnsi"/>
          <w:sz w:val="22"/>
          <w:szCs w:val="22"/>
        </w:rPr>
        <w:t>αντί</w:t>
      </w:r>
      <w:r w:rsidR="008118DD" w:rsidRPr="001D53BE">
        <w:rPr>
          <w:rFonts w:asciiTheme="minorHAnsi" w:hAnsiTheme="minorHAnsi"/>
          <w:sz w:val="22"/>
          <w:szCs w:val="22"/>
        </w:rPr>
        <w:t>ρροπα</w:t>
      </w:r>
      <w:r w:rsidR="001D53BE" w:rsidRPr="001D53BE">
        <w:rPr>
          <w:rFonts w:asciiTheme="minorHAnsi" w:hAnsiTheme="minorHAnsi"/>
          <w:sz w:val="22"/>
          <w:szCs w:val="22"/>
        </w:rPr>
        <w:t xml:space="preserve"> διανύσματα.</w:t>
      </w:r>
      <w:r w:rsidR="001D53BE">
        <w:rPr>
          <w:rFonts w:asciiTheme="minorHAnsi" w:hAnsiTheme="minorHAnsi"/>
          <w:sz w:val="22"/>
          <w:szCs w:val="22"/>
        </w:rPr>
        <w:t xml:space="preserve"> Άρα η ένταση είναι προς τα 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3B4FA3E1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8118DD">
        <w:rPr>
          <w:rFonts w:asciiTheme="minorHAnsi" w:hAnsiTheme="minorHAnsi"/>
          <w:b/>
          <w:sz w:val="22"/>
          <w:szCs w:val="22"/>
        </w:rPr>
        <w:t>β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0F3ECFB8" w:rsidR="006A71C5" w:rsidRDefault="001D53BE" w:rsidP="1E8320A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1E8320A6">
        <w:rPr>
          <w:rFonts w:ascii="Calibri" w:hAnsi="Calibri" w:cs="Calibri"/>
          <w:sz w:val="22"/>
          <w:szCs w:val="22"/>
        </w:rPr>
        <w:t xml:space="preserve">Η </w:t>
      </w:r>
      <w:r w:rsidR="008118DD" w:rsidRPr="1E8320A6">
        <w:rPr>
          <w:rFonts w:ascii="Calibri" w:hAnsi="Calibri" w:cs="Calibri"/>
          <w:sz w:val="22"/>
          <w:szCs w:val="22"/>
        </w:rPr>
        <w:t>συμβατική</w:t>
      </w:r>
      <w:r w:rsidRPr="1E8320A6">
        <w:rPr>
          <w:rFonts w:ascii="Calibri" w:hAnsi="Calibri" w:cs="Calibri"/>
          <w:sz w:val="22"/>
          <w:szCs w:val="22"/>
        </w:rPr>
        <w:t xml:space="preserve"> φορά είναι η</w:t>
      </w:r>
      <w:r w:rsidR="00E70115">
        <w:rPr>
          <w:rFonts w:ascii="Calibri" w:hAnsi="Calibri" w:cs="Calibri"/>
          <w:sz w:val="22"/>
          <w:szCs w:val="22"/>
        </w:rPr>
        <w:t xml:space="preserve"> αντίθετη από τη φορά κίνησης των ηλεκτρονίων.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2520C36F" w:rsidR="00ED6F11" w:rsidRPr="00055213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  <w:lang w:val="en-US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055213">
        <w:rPr>
          <w:rFonts w:asciiTheme="minorHAnsi" w:hAnsiTheme="minorHAnsi"/>
          <w:b/>
          <w:sz w:val="22"/>
          <w:szCs w:val="22"/>
          <w:lang w:val="en-US"/>
        </w:rPr>
        <w:t>8</w:t>
      </w:r>
      <w:bookmarkStart w:id="0" w:name="_GoBack"/>
      <w:bookmarkEnd w:id="0"/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0CB2417" w16cex:dateUtc="2023-01-14T09:09:14.465Z"/>
  <w16cex:commentExtensible w16cex:durableId="48628556" w16cex:dateUtc="2023-01-14T09:09:38.79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55213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C14D7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B21E1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5081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70115"/>
    <w:rsid w:val="00E96C57"/>
    <w:rsid w:val="00ED6F11"/>
    <w:rsid w:val="00F02471"/>
    <w:rsid w:val="00F03E59"/>
    <w:rsid w:val="00F41F76"/>
    <w:rsid w:val="00FA3659"/>
    <w:rsid w:val="1E83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0f11b42d04984adf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purl.org/dc/terms/"/>
    <ds:schemaRef ds:uri="ea0a55cd-ae1c-459e-820a-62ca6fe5004a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e6921f4e-6864-4e6a-940a-9b465a3e021d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CD2C0-DCEB-4D0E-A98B-4B61FAE1D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C2B90A-A4F7-4C71-9BC6-6A5E83B1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418</Characters>
  <Application>Microsoft Office Word</Application>
  <DocSecurity>0</DocSecurity>
  <Lines>3</Lines>
  <Paragraphs>1</Paragraphs>
  <ScaleCrop>false</ScaleCrop>
  <Company>Haris LinuxOS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8</cp:revision>
  <dcterms:created xsi:type="dcterms:W3CDTF">2022-03-29T15:34:00Z</dcterms:created>
  <dcterms:modified xsi:type="dcterms:W3CDTF">2023-01-19T10:46:00Z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