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03F49E60" w14:textId="44414CA9" w:rsidR="000466E8" w:rsidRDefault="00023886" w:rsidP="00AE15EE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0466E8">
        <w:rPr>
          <w:rFonts w:asciiTheme="minorHAnsi" w:hAnsiTheme="minorHAnsi"/>
          <w:b/>
          <w:sz w:val="22"/>
          <w:szCs w:val="22"/>
        </w:rPr>
        <w:t>Π</w:t>
      </w:r>
      <w:r w:rsidR="00AC334F">
        <w:rPr>
          <w:rFonts w:asciiTheme="minorHAnsi" w:hAnsiTheme="minorHAnsi"/>
          <w:b/>
          <w:bCs/>
          <w:sz w:val="22"/>
          <w:szCs w:val="22"/>
        </w:rPr>
        <w:t>ώ</w:t>
      </w:r>
      <w:r w:rsidR="000466E8">
        <w:rPr>
          <w:rFonts w:asciiTheme="minorHAnsi" w:hAnsiTheme="minorHAnsi"/>
          <w:b/>
          <w:sz w:val="22"/>
          <w:szCs w:val="22"/>
        </w:rPr>
        <w:t xml:space="preserve">ς υπολογίζω την σταθερά </w:t>
      </w:r>
      <m:oMath>
        <m:r>
          <m:rPr>
            <m:sty m:val="b"/>
          </m:rPr>
          <w:rPr>
            <w:rFonts w:ascii="Cambria Math" w:hAnsi="Cambria Math"/>
            <w:sz w:val="22"/>
            <w:szCs w:val="22"/>
            <w:lang w:val="en-US"/>
          </w:rPr>
          <m:t>k</m:t>
        </m:r>
      </m:oMath>
      <w:r w:rsidR="00143CE5" w:rsidRPr="00143CE5">
        <w:rPr>
          <w:rFonts w:asciiTheme="minorHAnsi" w:hAnsiTheme="minorHAnsi"/>
          <w:b/>
          <w:sz w:val="22"/>
          <w:szCs w:val="22"/>
        </w:rPr>
        <w:t xml:space="preserve"> </w:t>
      </w:r>
      <w:r w:rsidR="000466E8">
        <w:rPr>
          <w:rFonts w:asciiTheme="minorHAnsi" w:hAnsiTheme="minorHAnsi"/>
          <w:b/>
          <w:sz w:val="22"/>
          <w:szCs w:val="22"/>
        </w:rPr>
        <w:t>ενός ελατηρίου;</w:t>
      </w:r>
    </w:p>
    <w:p w14:paraId="6CCE3E7D" w14:textId="495C2263" w:rsidR="003625EF" w:rsidRDefault="00901A04" w:rsidP="00AE15E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en-US"/>
        </w:rPr>
        <w:t>O</w:t>
      </w:r>
      <w:r w:rsidR="00ED7B97" w:rsidRPr="00ED7B97">
        <w:rPr>
          <w:rFonts w:asciiTheme="minorHAnsi" w:hAnsiTheme="minorHAnsi"/>
          <w:sz w:val="22"/>
          <w:szCs w:val="22"/>
        </w:rPr>
        <w:t xml:space="preserve"> παρακάτω πίνακας </w:t>
      </w:r>
      <w:r>
        <w:rPr>
          <w:rFonts w:asciiTheme="minorHAnsi" w:hAnsiTheme="minorHAnsi"/>
          <w:sz w:val="22"/>
          <w:szCs w:val="22"/>
        </w:rPr>
        <w:t xml:space="preserve">αναφέρει </w:t>
      </w:r>
      <w:r w:rsidR="00ED7B97" w:rsidRPr="00ED7B97">
        <w:rPr>
          <w:rFonts w:asciiTheme="minorHAnsi" w:hAnsiTheme="minorHAnsi"/>
          <w:sz w:val="22"/>
          <w:szCs w:val="22"/>
        </w:rPr>
        <w:t xml:space="preserve">τη δύναμη που ασκείται σε </w:t>
      </w:r>
      <w:r w:rsidR="00143CE5">
        <w:rPr>
          <w:rFonts w:asciiTheme="minorHAnsi" w:hAnsiTheme="minorHAnsi"/>
          <w:sz w:val="22"/>
          <w:szCs w:val="22"/>
        </w:rPr>
        <w:t xml:space="preserve">ένα </w:t>
      </w:r>
      <w:r w:rsidR="00ED7B97" w:rsidRPr="00ED7B97">
        <w:rPr>
          <w:rFonts w:asciiTheme="minorHAnsi" w:hAnsiTheme="minorHAnsi"/>
          <w:sz w:val="22"/>
          <w:szCs w:val="22"/>
        </w:rPr>
        <w:t xml:space="preserve">ελατήριο και την επιμήκυνση που </w:t>
      </w:r>
      <w:r w:rsidR="00143CE5">
        <w:rPr>
          <w:rFonts w:asciiTheme="minorHAnsi" w:hAnsiTheme="minorHAnsi"/>
          <w:sz w:val="22"/>
          <w:szCs w:val="22"/>
        </w:rPr>
        <w:t xml:space="preserve">αυτή </w:t>
      </w:r>
      <w:r w:rsidR="00ED7B97" w:rsidRPr="00ED7B97">
        <w:rPr>
          <w:rFonts w:asciiTheme="minorHAnsi" w:hAnsiTheme="minorHAnsi"/>
          <w:sz w:val="22"/>
          <w:szCs w:val="22"/>
        </w:rPr>
        <w:t>προκάλεσε.</w:t>
      </w:r>
    </w:p>
    <w:p w14:paraId="4195D873" w14:textId="77777777" w:rsidR="00AE15EE" w:rsidRPr="00AE15EE" w:rsidRDefault="00AE15EE" w:rsidP="00AE15EE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48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993"/>
        <w:gridCol w:w="850"/>
        <w:gridCol w:w="851"/>
      </w:tblGrid>
      <w:tr w:rsidR="00901A04" w14:paraId="7134C9CD" w14:textId="77777777" w:rsidTr="00901A04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5DDF6" w14:textId="14762C1B" w:rsidR="00901A04" w:rsidRPr="00ED7B97" w:rsidRDefault="00901A04" w:rsidP="00ED7B97">
            <w:pPr>
              <w:pStyle w:val="a5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</w:rPr>
              <w:t>Δύναμη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N</m:t>
              </m:r>
            </m:oMath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4B359" w14:textId="570DA35B" w:rsidR="00901A04" w:rsidRPr="00901A04" w:rsidRDefault="00901A04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14F60" w14:textId="69A71735" w:rsidR="00901A04" w:rsidRPr="00901A04" w:rsidRDefault="00901A04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EDAE3" w14:textId="31214BFD" w:rsidR="00901A04" w:rsidRPr="001B4E3A" w:rsidRDefault="00901A04" w:rsidP="001B4E3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30</w:t>
            </w:r>
          </w:p>
        </w:tc>
      </w:tr>
      <w:tr w:rsidR="00901A04" w14:paraId="14A98FC2" w14:textId="77777777" w:rsidTr="00901A04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EC386" w14:textId="71D9C6F4" w:rsidR="00901A04" w:rsidRPr="00ED7B97" w:rsidRDefault="00901A04" w:rsidP="00ED7B97">
            <w:pPr>
              <w:pStyle w:val="a5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</w:rPr>
              <w:t>Επιμήκυνση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it-IT"/>
                </w:rPr>
                <m:t>cm</m:t>
              </m:r>
            </m:oMath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A560C" w14:textId="77777777" w:rsidR="00901A04" w:rsidRPr="00ED7B97" w:rsidRDefault="00901A04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3F1B0" w14:textId="77777777" w:rsidR="00901A04" w:rsidRPr="00ED7B97" w:rsidRDefault="00901A04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BB2EC" w14:textId="4A32445D" w:rsidR="00901A04" w:rsidRPr="00901A04" w:rsidRDefault="00901A04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</w:t>
            </w:r>
          </w:p>
        </w:tc>
      </w:tr>
    </w:tbl>
    <w:p w14:paraId="5E916608" w14:textId="77777777" w:rsidR="00AA50AC" w:rsidRDefault="00AA50AC" w:rsidP="00AA50AC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</w:p>
    <w:p w14:paraId="7BAD7391" w14:textId="47BDFCA0" w:rsidR="00AA50AC" w:rsidRDefault="00AA50AC" w:rsidP="00AA50AC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4C5216B3" w14:textId="25F70C0A" w:rsidR="00901A04" w:rsidRPr="00AC334F" w:rsidRDefault="000528C6" w:rsidP="00AA50AC">
      <w:pPr>
        <w:pStyle w:val="Standard"/>
        <w:spacing w:after="0"/>
        <w:jc w:val="both"/>
        <w:rPr>
          <w:szCs w:val="16"/>
        </w:rPr>
      </w:pPr>
      <w:r>
        <w:rPr>
          <w:rFonts w:asciiTheme="minorHAnsi" w:eastAsia="Microsoft YaHei" w:hAnsiTheme="minorHAnsi"/>
          <w:b/>
        </w:rPr>
        <w:t xml:space="preserve">Σύμφωνα με τον νόμο του </w:t>
      </w:r>
      <w:r>
        <w:rPr>
          <w:rFonts w:asciiTheme="minorHAnsi" w:eastAsia="Microsoft YaHei" w:hAnsiTheme="minorHAnsi"/>
          <w:b/>
          <w:lang w:val="en-US"/>
        </w:rPr>
        <w:t>Hooke</w:t>
      </w:r>
      <w:r w:rsidRPr="000528C6">
        <w:rPr>
          <w:rFonts w:asciiTheme="minorHAnsi" w:eastAsia="Microsoft YaHei" w:hAnsiTheme="minorHAnsi"/>
          <w:b/>
        </w:rPr>
        <w:t xml:space="preserve">, </w:t>
      </w:r>
      <w:r>
        <w:rPr>
          <w:rFonts w:asciiTheme="minorHAnsi" w:eastAsia="Microsoft YaHei" w:hAnsiTheme="minorHAnsi"/>
          <w:b/>
        </w:rPr>
        <w:t>η</w:t>
      </w:r>
      <w:r w:rsidR="00B60DE4">
        <w:rPr>
          <w:rFonts w:asciiTheme="minorHAnsi" w:eastAsia="Microsoft YaHei" w:hAnsiTheme="minorHAnsi"/>
          <w:b/>
        </w:rPr>
        <w:t xml:space="preserve"> σταθερά του ελατηρίου υπολογίζεται από το πηλίκο της δύναμης προς την αντίστοιχη παραμόρφωση.</w:t>
      </w:r>
      <w:r>
        <w:rPr>
          <w:rFonts w:asciiTheme="minorHAnsi" w:eastAsia="Microsoft YaHei" w:hAnsiTheme="minorHAnsi"/>
          <w:b/>
        </w:rPr>
        <w:t xml:space="preserve"> Ο τύπος είναι </w:t>
      </w:r>
      <m:oMath>
        <m:r>
          <m:rPr>
            <m:sty m:val="b"/>
          </m:rPr>
          <w:rPr>
            <w:rFonts w:ascii="Cambria Math" w:eastAsia="Microsoft YaHei" w:hAnsi="Cambria Math"/>
          </w:rPr>
          <m:t>k=</m:t>
        </m:r>
        <m:f>
          <m:fPr>
            <m:ctrlPr>
              <w:rPr>
                <w:rFonts w:ascii="Cambria Math" w:eastAsia="Microsoft YaHei" w:hAnsi="Cambria Math"/>
                <w:b/>
                <w:iCs/>
              </w:rPr>
            </m:ctrlPr>
          </m:fPr>
          <m:num>
            <m:r>
              <m:rPr>
                <m:sty m:val="b"/>
              </m:rPr>
              <w:rPr>
                <w:rFonts w:ascii="Cambria Math" w:eastAsia="Microsoft YaHei" w:hAnsi="Cambria Math"/>
              </w:rPr>
              <m:t>F</m:t>
            </m:r>
          </m:num>
          <m:den>
            <m:r>
              <m:rPr>
                <m:sty m:val="b"/>
              </m:rPr>
              <w:rPr>
                <w:rFonts w:ascii="Cambria Math" w:eastAsia="Microsoft YaHei" w:hAnsi="Cambria Math"/>
              </w:rPr>
              <m:t>x</m:t>
            </m:r>
          </m:den>
        </m:f>
      </m:oMath>
      <w:r w:rsidR="00A15D34" w:rsidRPr="00AC334F">
        <w:rPr>
          <w:rFonts w:asciiTheme="minorHAnsi" w:eastAsia="Microsoft YaHei" w:hAnsiTheme="minorHAnsi"/>
          <w:b/>
          <w:iCs/>
        </w:rPr>
        <w:t>.</w:t>
      </w:r>
    </w:p>
    <w:p w14:paraId="47FCB762" w14:textId="043DA660" w:rsidR="00ED7B97" w:rsidRDefault="00901A04" w:rsidP="00901A04">
      <w:pPr>
        <w:pStyle w:val="Standard"/>
        <w:spacing w:after="0"/>
        <w:jc w:val="both"/>
        <w:rPr>
          <w:szCs w:val="16"/>
        </w:rPr>
      </w:pPr>
      <w:r w:rsidRPr="00901A04">
        <w:rPr>
          <w:szCs w:val="16"/>
        </w:rPr>
        <w:t>Η σταθερά του ελατηρίου είναι</w:t>
      </w:r>
      <w:r>
        <w:rPr>
          <w:szCs w:val="16"/>
        </w:rPr>
        <w:t>:</w:t>
      </w:r>
      <w:r w:rsidR="00ED7B97" w:rsidRPr="00901A04">
        <w:rPr>
          <w:szCs w:val="16"/>
        </w:rPr>
        <w:t xml:space="preserve"> </w:t>
      </w:r>
    </w:p>
    <w:p w14:paraId="1509A9DC" w14:textId="1360C69B" w:rsidR="00901A04" w:rsidRDefault="00901A04" w:rsidP="00901A04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k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=3</m:t>
        </m:r>
        <m:f>
          <m:f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cm</m:t>
            </m:r>
          </m:den>
        </m:f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k=4</m:t>
        </m:r>
        <m:f>
          <m:f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cm</m:t>
            </m:r>
          </m:den>
        </m:f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k=5</m:t>
        </m:r>
        <m:f>
          <m:f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cm</m:t>
            </m:r>
          </m:den>
        </m:f>
      </m:oMath>
    </w:p>
    <w:p w14:paraId="4C246014" w14:textId="14F5E1AB" w:rsidR="00901A04" w:rsidRPr="00C6618C" w:rsidRDefault="00901A04" w:rsidP="00C6618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2.1.Α.</w:t>
      </w:r>
      <w:r>
        <w:rPr>
          <w:rFonts w:asciiTheme="minorHAnsi" w:hAnsiTheme="minorHAnsi"/>
          <w:sz w:val="22"/>
          <w:szCs w:val="22"/>
        </w:rPr>
        <w:t xml:space="preserve"> Να επιλέξε</w:t>
      </w:r>
      <w:r w:rsidR="00143CE5">
        <w:rPr>
          <w:rFonts w:asciiTheme="minorHAnsi" w:hAnsiTheme="minorHAnsi"/>
          <w:sz w:val="22"/>
          <w:szCs w:val="22"/>
        </w:rPr>
        <w:t>ις</w:t>
      </w:r>
      <w:r>
        <w:rPr>
          <w:rFonts w:asciiTheme="minorHAnsi" w:hAnsiTheme="minorHAnsi"/>
          <w:sz w:val="22"/>
          <w:szCs w:val="22"/>
        </w:rPr>
        <w:t xml:space="preserve"> την </w:t>
      </w:r>
      <w:r w:rsidR="00911C09">
        <w:rPr>
          <w:rFonts w:asciiTheme="minorHAnsi" w:hAnsiTheme="minorHAnsi"/>
          <w:sz w:val="22"/>
          <w:szCs w:val="22"/>
        </w:rPr>
        <w:t>σωστή</w:t>
      </w:r>
      <w:r>
        <w:rPr>
          <w:rFonts w:asciiTheme="minorHAnsi" w:hAnsiTheme="minorHAnsi"/>
          <w:sz w:val="22"/>
          <w:szCs w:val="22"/>
        </w:rPr>
        <w:t xml:space="preserve"> α</w:t>
      </w:r>
      <w:r w:rsidR="00016170">
        <w:rPr>
          <w:rFonts w:asciiTheme="minorHAnsi" w:hAnsiTheme="minorHAnsi"/>
          <w:sz w:val="22"/>
          <w:szCs w:val="22"/>
        </w:rPr>
        <w:t>πάντη</w:t>
      </w:r>
      <w:r>
        <w:rPr>
          <w:rFonts w:asciiTheme="minorHAnsi" w:hAnsiTheme="minorHAnsi"/>
          <w:sz w:val="22"/>
          <w:szCs w:val="22"/>
        </w:rPr>
        <w:t xml:space="preserve">ση.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1195A717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C6618C" w:rsidRPr="002C4EFE">
        <w:rPr>
          <w:rFonts w:ascii="Calibri" w:hAnsi="Calibri"/>
          <w:sz w:val="22"/>
          <w:szCs w:val="22"/>
        </w:rPr>
        <w:t>Για ποιο λόγο διάλεξες αυτ</w:t>
      </w:r>
      <w:r w:rsidR="00C6618C">
        <w:rPr>
          <w:rFonts w:ascii="Calibri" w:hAnsi="Calibri"/>
          <w:sz w:val="22"/>
          <w:szCs w:val="22"/>
        </w:rPr>
        <w:t>ή την απάντηση</w:t>
      </w:r>
      <w:r w:rsidR="00C6618C" w:rsidRPr="002C4EFE">
        <w:rPr>
          <w:rFonts w:ascii="Calibri" w:hAnsi="Calibri"/>
          <w:sz w:val="22"/>
          <w:szCs w:val="22"/>
        </w:rPr>
        <w:t>;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3320D71" w14:textId="77777777" w:rsidR="00016170" w:rsidRDefault="00016170" w:rsidP="00D02745">
      <w:pPr>
        <w:jc w:val="both"/>
        <w:rPr>
          <w:rFonts w:asciiTheme="minorHAnsi" w:hAnsiTheme="minorHAnsi"/>
          <w:b/>
          <w:sz w:val="22"/>
          <w:szCs w:val="22"/>
        </w:rPr>
      </w:pPr>
    </w:p>
    <w:p w14:paraId="348574E4" w14:textId="77777777" w:rsidR="00C6618C" w:rsidRDefault="00C6618C" w:rsidP="00D02745">
      <w:pPr>
        <w:jc w:val="both"/>
        <w:rPr>
          <w:rFonts w:asciiTheme="minorHAnsi" w:hAnsiTheme="minorHAnsi"/>
          <w:b/>
          <w:sz w:val="22"/>
          <w:szCs w:val="22"/>
        </w:rPr>
      </w:pPr>
    </w:p>
    <w:p w14:paraId="02948D08" w14:textId="790E3770" w:rsidR="00E77C22" w:rsidRDefault="00656A11" w:rsidP="00D02745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901A04" w:rsidRPr="00901A04">
        <w:rPr>
          <w:rFonts w:asciiTheme="minorHAnsi" w:hAnsiTheme="minorHAnsi"/>
          <w:b/>
          <w:sz w:val="22"/>
          <w:szCs w:val="22"/>
        </w:rPr>
        <w:t xml:space="preserve">. </w:t>
      </w:r>
      <w:r w:rsidR="00E77C22">
        <w:rPr>
          <w:rFonts w:asciiTheme="minorHAnsi" w:hAnsiTheme="minorHAnsi"/>
          <w:b/>
          <w:sz w:val="22"/>
          <w:szCs w:val="22"/>
        </w:rPr>
        <w:t xml:space="preserve">Πώς σχεδιάζω την δράση και την αντίδραση; </w:t>
      </w:r>
    </w:p>
    <w:p w14:paraId="175A3B38" w14:textId="6D7026FC" w:rsidR="00415A62" w:rsidRDefault="00901A04" w:rsidP="00D02745">
      <w:pPr>
        <w:jc w:val="both"/>
        <w:rPr>
          <w:rFonts w:asciiTheme="minorHAnsi" w:hAnsiTheme="minorHAnsi"/>
          <w:sz w:val="22"/>
          <w:szCs w:val="22"/>
        </w:rPr>
      </w:pPr>
      <w:r w:rsidRPr="00901A04">
        <w:rPr>
          <w:rFonts w:asciiTheme="minorHAnsi" w:hAnsiTheme="minorHAnsi"/>
          <w:sz w:val="22"/>
          <w:szCs w:val="22"/>
        </w:rPr>
        <w:t>Δυο σώματα Α και Γ βρίσκονται σε επαφή όπως φαίνεται στο σχήμα</w:t>
      </w:r>
      <w:r w:rsidR="00ED7B97" w:rsidRPr="00ED7B97">
        <w:rPr>
          <w:rFonts w:asciiTheme="minorHAnsi" w:hAnsiTheme="minorHAnsi"/>
          <w:sz w:val="22"/>
          <w:szCs w:val="22"/>
        </w:rPr>
        <w:t>.</w:t>
      </w:r>
    </w:p>
    <w:p w14:paraId="0EA0C114" w14:textId="77777777" w:rsidR="00ED7B97" w:rsidRDefault="00ED7B97" w:rsidP="00D02745">
      <w:pPr>
        <w:jc w:val="both"/>
        <w:rPr>
          <w:rFonts w:asciiTheme="minorHAnsi" w:hAnsiTheme="minorHAnsi"/>
          <w:sz w:val="22"/>
          <w:szCs w:val="22"/>
        </w:rPr>
      </w:pPr>
    </w:p>
    <w:p w14:paraId="16821241" w14:textId="43B5C0CD" w:rsidR="00ED7B97" w:rsidRDefault="00901A04" w:rsidP="00ED7B97">
      <w:pPr>
        <w:jc w:val="center"/>
        <w:rPr>
          <w:rStyle w:val="1"/>
          <w:rFonts w:ascii="Calibri" w:hAnsi="Calibri" w:cs="Calibri"/>
          <w:sz w:val="22"/>
        </w:rPr>
      </w:pPr>
      <w:r>
        <w:rPr>
          <w:rStyle w:val="1"/>
          <w:rFonts w:ascii="Calibri" w:hAnsi="Calibri" w:cs="Calibri"/>
          <w:noProof/>
          <w:sz w:val="22"/>
          <w:lang w:eastAsia="ja-JP"/>
        </w:rPr>
        <w:drawing>
          <wp:inline distT="0" distB="0" distL="0" distR="0" wp14:anchorId="60F350EF" wp14:editId="30F72A78">
            <wp:extent cx="2257425" cy="81915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6E040" w14:textId="77777777" w:rsidR="00911C09" w:rsidRDefault="00911C09" w:rsidP="00911C09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2EB253D0" w14:textId="6720DF66" w:rsidR="00911C09" w:rsidRPr="00ED7B97" w:rsidRDefault="00911C09" w:rsidP="00911C09">
      <w:pPr>
        <w:jc w:val="both"/>
        <w:rPr>
          <w:rStyle w:val="1"/>
          <w:rFonts w:ascii="Calibri" w:hAnsi="Calibri" w:cs="Calibri"/>
          <w:sz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Η</w:t>
      </w:r>
      <w:r>
        <w:rPr>
          <w:rFonts w:asciiTheme="minorHAnsi" w:eastAsia="Microsoft YaHei" w:hAnsiTheme="minorHAnsi"/>
          <w:b/>
        </w:rPr>
        <w:t xml:space="preserve"> δράση και η αντίδραση είναι αντίθετες δυνάμεις και ασκούνται σε διαφορετικά σώματα.</w:t>
      </w:r>
    </w:p>
    <w:p w14:paraId="6D93227A" w14:textId="77777777" w:rsidR="00ED7B97" w:rsidRDefault="00ED7B97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42B12596" w14:textId="0FB95188" w:rsidR="00467985" w:rsidRDefault="00467985" w:rsidP="00901A04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901A04" w:rsidRPr="00901A04">
        <w:rPr>
          <w:rFonts w:asciiTheme="minorHAnsi" w:hAnsiTheme="minorHAnsi"/>
          <w:sz w:val="22"/>
          <w:szCs w:val="22"/>
        </w:rPr>
        <w:t>Να σχεδιάσε</w:t>
      </w:r>
      <w:r w:rsidR="00E77C22">
        <w:rPr>
          <w:rFonts w:asciiTheme="minorHAnsi" w:hAnsiTheme="minorHAnsi"/>
          <w:sz w:val="22"/>
          <w:szCs w:val="22"/>
        </w:rPr>
        <w:t>ις</w:t>
      </w:r>
      <w:r w:rsidR="00901A04" w:rsidRPr="00901A04">
        <w:rPr>
          <w:rFonts w:asciiTheme="minorHAnsi" w:hAnsiTheme="minorHAnsi"/>
          <w:sz w:val="22"/>
          <w:szCs w:val="22"/>
        </w:rPr>
        <w:t xml:space="preserve"> τις δυνάμεις που ασκεί το ένα σώμα στο άλλο σύμφωνα με τον 3</w:t>
      </w:r>
      <w:r w:rsidR="00901A04" w:rsidRPr="00911C09">
        <w:rPr>
          <w:rFonts w:asciiTheme="minorHAnsi" w:hAnsiTheme="minorHAnsi"/>
          <w:sz w:val="22"/>
          <w:szCs w:val="22"/>
          <w:vertAlign w:val="superscript"/>
        </w:rPr>
        <w:t>ο</w:t>
      </w:r>
      <w:r w:rsidR="00901A04" w:rsidRPr="00901A04">
        <w:rPr>
          <w:rFonts w:asciiTheme="minorHAnsi" w:hAnsiTheme="minorHAnsi"/>
          <w:sz w:val="22"/>
          <w:szCs w:val="22"/>
        </w:rPr>
        <w:t xml:space="preserve"> Νόμο του Νεύτωνα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7C50339D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911C09">
        <w:rPr>
          <w:rFonts w:ascii="Calibri" w:hAnsi="Calibri"/>
          <w:sz w:val="22"/>
          <w:szCs w:val="22"/>
        </w:rPr>
        <w:t>Για ποιο λόγο σχεδίασες τις δυνάμεις με αυτόν τον τρόπο</w:t>
      </w:r>
      <w:r w:rsidR="00911C09" w:rsidRPr="00911C09">
        <w:rPr>
          <w:rFonts w:ascii="Calibri" w:hAnsi="Calibri"/>
          <w:iCs/>
          <w:sz w:val="22"/>
          <w:szCs w:val="22"/>
        </w:rPr>
        <w:t>;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16170"/>
    <w:rsid w:val="00023886"/>
    <w:rsid w:val="00027F4B"/>
    <w:rsid w:val="000466E8"/>
    <w:rsid w:val="000528C6"/>
    <w:rsid w:val="000676E4"/>
    <w:rsid w:val="00093789"/>
    <w:rsid w:val="001313E7"/>
    <w:rsid w:val="00143CE5"/>
    <w:rsid w:val="001B4E3A"/>
    <w:rsid w:val="001E0607"/>
    <w:rsid w:val="001E61B4"/>
    <w:rsid w:val="002B2095"/>
    <w:rsid w:val="003302AC"/>
    <w:rsid w:val="00345E7F"/>
    <w:rsid w:val="003625EF"/>
    <w:rsid w:val="003825A8"/>
    <w:rsid w:val="003C6629"/>
    <w:rsid w:val="00415A62"/>
    <w:rsid w:val="0042587B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5E2A7D"/>
    <w:rsid w:val="0062714E"/>
    <w:rsid w:val="006366AA"/>
    <w:rsid w:val="00656A11"/>
    <w:rsid w:val="006B71AC"/>
    <w:rsid w:val="006E270C"/>
    <w:rsid w:val="00741112"/>
    <w:rsid w:val="00773AC8"/>
    <w:rsid w:val="00783560"/>
    <w:rsid w:val="007D0C6C"/>
    <w:rsid w:val="008222B8"/>
    <w:rsid w:val="00901A04"/>
    <w:rsid w:val="00911C09"/>
    <w:rsid w:val="00954AEA"/>
    <w:rsid w:val="009572C4"/>
    <w:rsid w:val="00965178"/>
    <w:rsid w:val="00A15D34"/>
    <w:rsid w:val="00AA50AC"/>
    <w:rsid w:val="00AC334F"/>
    <w:rsid w:val="00AC7DA6"/>
    <w:rsid w:val="00AD3300"/>
    <w:rsid w:val="00AE15EE"/>
    <w:rsid w:val="00B141B9"/>
    <w:rsid w:val="00B60DE4"/>
    <w:rsid w:val="00B822A7"/>
    <w:rsid w:val="00B914E7"/>
    <w:rsid w:val="00B977DB"/>
    <w:rsid w:val="00BC49CB"/>
    <w:rsid w:val="00BF50FB"/>
    <w:rsid w:val="00C00230"/>
    <w:rsid w:val="00C14707"/>
    <w:rsid w:val="00C23317"/>
    <w:rsid w:val="00C6618C"/>
    <w:rsid w:val="00CB5981"/>
    <w:rsid w:val="00CE290A"/>
    <w:rsid w:val="00CF028F"/>
    <w:rsid w:val="00D02745"/>
    <w:rsid w:val="00D06A5E"/>
    <w:rsid w:val="00D51963"/>
    <w:rsid w:val="00D731EE"/>
    <w:rsid w:val="00DB446A"/>
    <w:rsid w:val="00DB657B"/>
    <w:rsid w:val="00E4357B"/>
    <w:rsid w:val="00E77C22"/>
    <w:rsid w:val="00E96C57"/>
    <w:rsid w:val="00ED6F11"/>
    <w:rsid w:val="00ED7B97"/>
    <w:rsid w:val="00F02471"/>
    <w:rsid w:val="00F13D1B"/>
    <w:rsid w:val="00F4705D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paragraph" w:customStyle="1" w:styleId="Standard">
    <w:name w:val="Standard"/>
    <w:rsid w:val="00ED7B97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5">
    <w:name w:val="List Paragraph"/>
    <w:basedOn w:val="Standard"/>
    <w:qFormat/>
    <w:rsid w:val="00ED7B9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Revision"/>
    <w:hidden/>
    <w:uiPriority w:val="99"/>
    <w:semiHidden/>
    <w:rsid w:val="004258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5E9CC5-A6E8-4A0A-AAF3-57B798AD5F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16</cp:revision>
  <dcterms:created xsi:type="dcterms:W3CDTF">2022-03-29T15:13:00Z</dcterms:created>
  <dcterms:modified xsi:type="dcterms:W3CDTF">2023-01-16T16:51:00Z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