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53E8E21E" w14:textId="187BE99C" w:rsidR="003625EF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43C7B60B" w14:textId="77777777" w:rsidR="00FB102D" w:rsidRDefault="00FB102D" w:rsidP="00FB102D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3"/>
        <w:gridCol w:w="934"/>
        <w:gridCol w:w="993"/>
        <w:gridCol w:w="850"/>
        <w:gridCol w:w="851"/>
        <w:gridCol w:w="991"/>
        <w:gridCol w:w="1278"/>
      </w:tblGrid>
      <w:tr w:rsidR="00FB102D" w14:paraId="670C64C8" w14:textId="77777777" w:rsidTr="00FB102D">
        <w:trPr>
          <w:jc w:val="center"/>
        </w:trPr>
        <w:tc>
          <w:tcPr>
            <w:tcW w:w="2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9FAA6C" w14:textId="3132FA51" w:rsidR="00FB102D" w:rsidRDefault="00FB102D">
            <w:pPr>
              <w:pStyle w:val="a9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Δύναμη (</w:t>
            </w:r>
            <m:oMath>
              <m:r>
                <m:rPr>
                  <m:sty m:val="p"/>
                </m:rPr>
                <w:rPr>
                  <w:rFonts w:ascii="Cambria Math" w:hAnsi="Cambria Math" w:cstheme="minorHAnsi"/>
                  <w:sz w:val="22"/>
                  <w:szCs w:val="22"/>
                  <w:lang w:val="en-US"/>
                </w:rPr>
                <m:t>N</m:t>
              </m:r>
            </m:oMath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59D6B1" w14:textId="77777777" w:rsidR="00FB102D" w:rsidRDefault="00FB102D">
            <w:pPr>
              <w:pStyle w:val="a9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DF588" w14:textId="1C188EB0" w:rsidR="00FB102D" w:rsidRDefault="004523FA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1122D9" w14:textId="05B7CD61" w:rsidR="00FB102D" w:rsidRPr="00E656F7" w:rsidRDefault="004523FA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color w:val="0070C0"/>
              </w:rPr>
            </w:pPr>
            <w:r w:rsidRPr="00E656F7">
              <w:rPr>
                <w:rFonts w:asciiTheme="minorHAnsi" w:hAnsiTheme="minorHAnsi" w:cstheme="minorHAnsi"/>
                <w:bCs/>
                <w:color w:val="000000" w:themeColor="text1"/>
                <w:lang w:val="en-US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729A66" w14:textId="62AA4E9D" w:rsidR="00FB102D" w:rsidRPr="00E656F7" w:rsidRDefault="00FB102D" w:rsidP="004523FA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t>1</w:t>
            </w:r>
            <w:r w:rsidR="00E656F7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9A2468" w14:textId="17F279F2" w:rsidR="00FB102D" w:rsidRPr="00E656F7" w:rsidRDefault="004523FA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  <w:bCs/>
                <w:color w:val="0070C0"/>
                <w:lang w:val="en-US"/>
              </w:rPr>
            </w:pPr>
            <w:r w:rsidRPr="00E656F7">
              <w:rPr>
                <w:rFonts w:asciiTheme="minorHAnsi" w:hAnsiTheme="minorHAnsi" w:cstheme="minorHAnsi"/>
                <w:bCs/>
                <w:color w:val="000000" w:themeColor="text1"/>
                <w:lang w:val="en-US"/>
              </w:rPr>
              <w:t>24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736C3F" w14:textId="7677A83D" w:rsidR="00FB102D" w:rsidRPr="00E656F7" w:rsidRDefault="00E656F7" w:rsidP="004523FA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</w:t>
            </w:r>
          </w:p>
        </w:tc>
      </w:tr>
      <w:tr w:rsidR="00FB102D" w14:paraId="12CAD2DE" w14:textId="77777777" w:rsidTr="00FB102D">
        <w:trPr>
          <w:jc w:val="center"/>
        </w:trPr>
        <w:tc>
          <w:tcPr>
            <w:tcW w:w="21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8339D4" w14:textId="045E0998" w:rsidR="00FB102D" w:rsidRDefault="00FB102D">
            <w:pPr>
              <w:pStyle w:val="a9"/>
              <w:spacing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Επιμήκυνση (</w:t>
            </w:r>
            <m:oMath>
              <m:r>
                <m:rPr>
                  <m:sty m:val="p"/>
                </m:rPr>
                <w:rPr>
                  <w:rFonts w:ascii="Cambria Math" w:hAnsi="Cambria Math" w:cstheme="minorHAnsi"/>
                  <w:sz w:val="22"/>
                  <w:szCs w:val="22"/>
                  <w:lang w:val="it-IT"/>
                </w:rPr>
                <m:t>cm</m:t>
              </m:r>
            </m:oMath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)</w:t>
            </w:r>
          </w:p>
        </w:tc>
        <w:tc>
          <w:tcPr>
            <w:tcW w:w="9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4E51E9" w14:textId="77777777" w:rsidR="00FB102D" w:rsidRDefault="00FB102D">
            <w:pPr>
              <w:pStyle w:val="a9"/>
              <w:spacing w:line="360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90D99" w14:textId="77777777" w:rsidR="00FB102D" w:rsidRDefault="00FB102D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7B51AC" w14:textId="77777777" w:rsidR="00FB102D" w:rsidRPr="00D72AEA" w:rsidRDefault="00FB102D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72AEA">
              <w:rPr>
                <w:rFonts w:asciiTheme="minorHAnsi" w:hAnsiTheme="minorHAnsi" w:cstheme="minorHAnsi"/>
                <w:b/>
                <w:bCs/>
                <w:color w:val="365F91" w:themeColor="accent1" w:themeShade="BF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8E89C" w14:textId="3A6CCDCE" w:rsidR="00FB102D" w:rsidRPr="00D72AEA" w:rsidRDefault="00D72AEA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  <w:b/>
                <w:color w:val="0070C0"/>
              </w:rPr>
            </w:pPr>
            <w:r>
              <w:rPr>
                <w:rFonts w:asciiTheme="minorHAnsi" w:hAnsiTheme="minorHAnsi" w:cstheme="minorHAnsi"/>
                <w:b/>
                <w:color w:val="1F497D" w:themeColor="text2"/>
              </w:rPr>
              <w:t>6</w:t>
            </w: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007A31" w14:textId="77777777" w:rsidR="00FB102D" w:rsidRPr="00D72AEA" w:rsidRDefault="00FB102D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D72AEA">
              <w:rPr>
                <w:rFonts w:asciiTheme="minorHAnsi" w:hAnsiTheme="minorHAnsi" w:cstheme="minorHAnsi"/>
                <w:b/>
                <w:bCs/>
                <w:color w:val="1F497D" w:themeColor="text2"/>
              </w:rPr>
              <w:t>8</w:t>
            </w:r>
          </w:p>
        </w:tc>
        <w:tc>
          <w:tcPr>
            <w:tcW w:w="12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C9B9F" w14:textId="0C298C71" w:rsidR="00FB102D" w:rsidRPr="007C696C" w:rsidRDefault="00A944AB" w:rsidP="004523FA">
            <w:pPr>
              <w:pStyle w:val="Standard"/>
              <w:spacing w:after="0" w:line="360" w:lineRule="auto"/>
              <w:jc w:val="center"/>
              <w:rPr>
                <w:rFonts w:asciiTheme="minorHAnsi" w:hAnsiTheme="minorHAnsi" w:cstheme="minorHAnsi"/>
                <w:b/>
                <w:color w:val="0070C0"/>
              </w:rPr>
            </w:pPr>
            <w:r w:rsidRPr="007C696C">
              <w:rPr>
                <w:rFonts w:asciiTheme="minorHAnsi" w:hAnsiTheme="minorHAnsi" w:cstheme="minorHAnsi"/>
                <w:b/>
                <w:color w:val="1F497D" w:themeColor="text2"/>
              </w:rPr>
              <w:t>10</w:t>
            </w:r>
          </w:p>
        </w:tc>
      </w:tr>
    </w:tbl>
    <w:p w14:paraId="0A0859A8" w14:textId="77777777" w:rsidR="00FB102D" w:rsidRDefault="00FB102D" w:rsidP="00FB102D">
      <w:pPr>
        <w:pStyle w:val="Standard"/>
        <w:spacing w:after="0"/>
        <w:jc w:val="right"/>
      </w:pPr>
      <w:r>
        <w:rPr>
          <w:sz w:val="16"/>
          <w:szCs w:val="16"/>
        </w:rPr>
        <w:t xml:space="preserve"> </w:t>
      </w:r>
    </w:p>
    <w:p w14:paraId="64BDCCED" w14:textId="05EA8509" w:rsidR="00063D89" w:rsidRPr="00F03E59" w:rsidRDefault="00063D89" w:rsidP="00063D89">
      <w:pPr>
        <w:jc w:val="center"/>
        <w:rPr>
          <w:rFonts w:asciiTheme="minorHAnsi" w:hAnsiTheme="minorHAnsi"/>
          <w:sz w:val="22"/>
          <w:szCs w:val="22"/>
        </w:rPr>
      </w:pPr>
    </w:p>
    <w:p w14:paraId="756CC979" w14:textId="7A7B6B2F" w:rsidR="003625EF" w:rsidRPr="00AE15E7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AE15E7">
        <w:rPr>
          <w:rFonts w:asciiTheme="minorHAnsi" w:hAnsiTheme="minorHAnsi"/>
          <w:b/>
          <w:sz w:val="22"/>
          <w:szCs w:val="22"/>
        </w:rPr>
        <w:t>Μονάδες 4</w:t>
      </w:r>
    </w:p>
    <w:p w14:paraId="5E3EE4EA" w14:textId="1DC36284" w:rsidR="001725B2" w:rsidRDefault="00023886" w:rsidP="001725B2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  <w:r w:rsidR="00AE15E7">
        <w:rPr>
          <w:rFonts w:asciiTheme="minorHAnsi" w:hAnsiTheme="minorHAnsi"/>
          <w:sz w:val="22"/>
          <w:szCs w:val="22"/>
        </w:rPr>
        <w:t xml:space="preserve"> </w:t>
      </w:r>
      <w:r w:rsidR="001725B2">
        <w:rPr>
          <w:rFonts w:asciiTheme="minorHAnsi" w:hAnsiTheme="minorHAnsi"/>
          <w:sz w:val="22"/>
          <w:szCs w:val="22"/>
        </w:rPr>
        <w:t xml:space="preserve">Από τις τιμές του πίνακα παρατηρούμε ότι δύναμη </w:t>
      </w:r>
      <w:r w:rsidR="001725B2">
        <w:rPr>
          <w:rFonts w:asciiTheme="minorHAnsi" w:hAnsiTheme="minorHAnsi"/>
          <w:b/>
          <w:sz w:val="22"/>
          <w:szCs w:val="22"/>
        </w:rPr>
        <w:t>6</w:t>
      </w:r>
      <w:r w:rsidR="001725B2" w:rsidRPr="00FB102D">
        <w:rPr>
          <w:rFonts w:asciiTheme="minorHAnsi" w:hAnsiTheme="minorHAnsi"/>
          <w:b/>
          <w:sz w:val="22"/>
          <w:szCs w:val="22"/>
        </w:rPr>
        <w:t>Ν</w:t>
      </w:r>
      <w:r w:rsidR="001725B2">
        <w:rPr>
          <w:rFonts w:asciiTheme="minorHAnsi" w:hAnsiTheme="minorHAnsi"/>
          <w:sz w:val="22"/>
          <w:szCs w:val="22"/>
        </w:rPr>
        <w:t xml:space="preserve"> στο ελατήριο προκαλεί επιμήκυνση </w:t>
      </w:r>
      <w:r w:rsidR="001725B2" w:rsidRPr="00FB102D">
        <w:rPr>
          <w:rFonts w:asciiTheme="minorHAnsi" w:hAnsiTheme="minorHAnsi"/>
          <w:b/>
          <w:sz w:val="22"/>
          <w:szCs w:val="22"/>
        </w:rPr>
        <w:t>2</w:t>
      </w:r>
      <w:r w:rsidR="001725B2" w:rsidRPr="00FB102D">
        <w:rPr>
          <w:rFonts w:asciiTheme="minorHAnsi" w:hAnsiTheme="minorHAnsi"/>
          <w:b/>
          <w:sz w:val="22"/>
          <w:szCs w:val="22"/>
          <w:lang w:val="en-US"/>
        </w:rPr>
        <w:t>cm</w:t>
      </w:r>
      <w:r w:rsidR="001725B2" w:rsidRPr="00FB102D">
        <w:rPr>
          <w:rFonts w:asciiTheme="minorHAnsi" w:hAnsiTheme="minorHAnsi"/>
          <w:sz w:val="22"/>
          <w:szCs w:val="22"/>
        </w:rPr>
        <w:t>.</w:t>
      </w:r>
      <w:r w:rsidR="001725B2">
        <w:rPr>
          <w:rFonts w:asciiTheme="minorHAnsi" w:hAnsiTheme="minorHAnsi"/>
          <w:sz w:val="22"/>
          <w:szCs w:val="22"/>
        </w:rPr>
        <w:t xml:space="preserve"> Ξέρουμε ότι η δύναμη είναι ανάλογη με την επιμήκυνση (νόμος του </w:t>
      </w:r>
      <w:r w:rsidR="001725B2">
        <w:rPr>
          <w:rFonts w:asciiTheme="minorHAnsi" w:hAnsiTheme="minorHAnsi"/>
          <w:sz w:val="22"/>
          <w:szCs w:val="22"/>
          <w:lang w:val="en-US"/>
        </w:rPr>
        <w:t>Hooke</w:t>
      </w:r>
      <w:r w:rsidR="001725B2" w:rsidRPr="005E006B">
        <w:rPr>
          <w:rFonts w:asciiTheme="minorHAnsi" w:hAnsiTheme="minorHAnsi"/>
          <w:sz w:val="22"/>
          <w:szCs w:val="22"/>
        </w:rPr>
        <w:t>)</w:t>
      </w:r>
      <w:r w:rsidR="001725B2">
        <w:rPr>
          <w:rFonts w:asciiTheme="minorHAnsi" w:hAnsiTheme="minorHAnsi"/>
          <w:sz w:val="22"/>
          <w:szCs w:val="22"/>
        </w:rPr>
        <w:t xml:space="preserve">. </w:t>
      </w:r>
    </w:p>
    <w:p w14:paraId="2DE0D63A" w14:textId="70A5F77D" w:rsidR="001725B2" w:rsidRDefault="001725B2" w:rsidP="001725B2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Όταν η δύναμη γίνει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12Ν=2∙6Ν</m:t>
        </m:r>
      </m:oMath>
      <w:r>
        <w:rPr>
          <w:rFonts w:asciiTheme="minorHAnsi" w:hAnsiTheme="minorHAnsi"/>
          <w:sz w:val="22"/>
          <w:szCs w:val="22"/>
        </w:rPr>
        <w:t xml:space="preserve"> (διπλάσια) θα διπλασιαστεί και η επιμήκυνση, δηλαδή θα γίνει</w:t>
      </w:r>
    </w:p>
    <w:p w14:paraId="25873428" w14:textId="77777777" w:rsidR="001725B2" w:rsidRDefault="001725B2" w:rsidP="001725B2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2∙2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cm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=4cm</m:t>
        </m:r>
      </m:oMath>
      <w:r w:rsidRPr="00C72AFF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</w:t>
      </w:r>
    </w:p>
    <w:p w14:paraId="4EE8A824" w14:textId="05FFABB0" w:rsidR="001725B2" w:rsidRDefault="001725B2" w:rsidP="001725B2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Όταν η δύναμη γίνει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18Ν=3∙6Ν</m:t>
        </m:r>
      </m:oMath>
      <w:r>
        <w:rPr>
          <w:rFonts w:asciiTheme="minorHAnsi" w:hAnsiTheme="minorHAnsi"/>
          <w:sz w:val="22"/>
          <w:szCs w:val="22"/>
        </w:rPr>
        <w:t xml:space="preserve"> (τριπλάσια) θα τριπλασιαστεί και η επιμήκυνση, δηλαδή θα γίνει</w:t>
      </w:r>
    </w:p>
    <w:p w14:paraId="4E873D1A" w14:textId="77777777" w:rsidR="001725B2" w:rsidRDefault="001725B2" w:rsidP="001725B2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3∙2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cm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=6cm</m:t>
        </m:r>
      </m:oMath>
      <w:r w:rsidRPr="00C72AFF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</w:t>
      </w:r>
    </w:p>
    <w:p w14:paraId="353FE7FC" w14:textId="6981FBDE" w:rsidR="001725B2" w:rsidRPr="006278DA" w:rsidRDefault="001725B2" w:rsidP="001725B2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Όταν η δύναμη γίνει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24Ν=4∙6Ν</m:t>
        </m:r>
      </m:oMath>
      <w:r>
        <w:rPr>
          <w:rFonts w:asciiTheme="minorHAnsi" w:hAnsiTheme="minorHAnsi"/>
          <w:sz w:val="22"/>
          <w:szCs w:val="22"/>
        </w:rPr>
        <w:t xml:space="preserve"> (τετραπλάσια) θα τετραπλασιαστεί και η επιμήκυνση, άρα θα γίνει </w:t>
      </w:r>
    </w:p>
    <w:p w14:paraId="6FB38AB5" w14:textId="77777777" w:rsidR="001725B2" w:rsidRDefault="001725B2" w:rsidP="001725B2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4∙2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cm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=8cm</m:t>
        </m:r>
      </m:oMath>
      <w:r w:rsidRPr="00C72AFF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</w:t>
      </w:r>
    </w:p>
    <w:p w14:paraId="55DD2BA0" w14:textId="2E6C7EBF" w:rsidR="001725B2" w:rsidRPr="006278DA" w:rsidRDefault="001725B2" w:rsidP="001725B2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Όταν η δύναμη γίνει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30Ν=5∙6Ν</m:t>
        </m:r>
      </m:oMath>
      <w:r>
        <w:rPr>
          <w:rFonts w:asciiTheme="minorHAnsi" w:hAnsiTheme="minorHAnsi"/>
          <w:sz w:val="22"/>
          <w:szCs w:val="22"/>
        </w:rPr>
        <w:t xml:space="preserve"> (πενταπλάσια) θα πενταπλασιαστεί και η επιμήκυνση, άρα θα γίνει </w:t>
      </w:r>
    </w:p>
    <w:p w14:paraId="2F18E195" w14:textId="77777777" w:rsidR="001725B2" w:rsidRDefault="001725B2" w:rsidP="001725B2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5∙2</m:t>
        </m:r>
        <m:r>
          <m:rPr>
            <m:sty m:val="p"/>
          </m:rPr>
          <w:rPr>
            <w:rFonts w:ascii="Cambria Math" w:hAnsi="Cambria Math"/>
            <w:sz w:val="22"/>
            <w:szCs w:val="22"/>
            <w:lang w:val="en-US"/>
          </w:rPr>
          <m:t>cm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=10cm</m:t>
        </m:r>
      </m:oMath>
      <w:r w:rsidRPr="00C72AFF">
        <w:rPr>
          <w:rFonts w:asciiTheme="minorHAnsi" w:hAnsiTheme="minorHAnsi"/>
          <w:sz w:val="22"/>
          <w:szCs w:val="22"/>
        </w:rPr>
        <w:t>.</w:t>
      </w:r>
      <w:r>
        <w:rPr>
          <w:rFonts w:asciiTheme="minorHAnsi" w:hAnsiTheme="minorHAnsi"/>
          <w:sz w:val="22"/>
          <w:szCs w:val="22"/>
        </w:rPr>
        <w:t xml:space="preserve"> </w:t>
      </w:r>
    </w:p>
    <w:p w14:paraId="0AA26B3C" w14:textId="25F124AE" w:rsidR="003625EF" w:rsidRPr="00AE15E7" w:rsidRDefault="003625EF" w:rsidP="001725B2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AE15E7">
        <w:rPr>
          <w:rFonts w:asciiTheme="minorHAnsi" w:hAnsiTheme="minorHAnsi"/>
          <w:b/>
          <w:sz w:val="22"/>
          <w:szCs w:val="22"/>
        </w:rPr>
        <w:t>Μονάδες 8</w:t>
      </w:r>
      <w:r w:rsidR="003C6629" w:rsidRPr="00AE15E7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3B7C8863" w:rsidR="001F257F" w:rsidRDefault="00023886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</w:p>
    <w:p w14:paraId="33890094" w14:textId="224D4FEE" w:rsidR="00D70449" w:rsidRDefault="004523FA" w:rsidP="00D70449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  <w:lang w:eastAsia="ja-JP"/>
        </w:rPr>
        <w:drawing>
          <wp:inline distT="0" distB="0" distL="0" distR="0" wp14:anchorId="2B29B5AB" wp14:editId="2FB4EB83">
            <wp:extent cx="2228850" cy="200025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A1BBC" w14:textId="66BD749B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20906D2B" w14:textId="41ECA56E" w:rsidR="006E783E" w:rsidRPr="00197D4C" w:rsidRDefault="006E783E" w:rsidP="00197D4C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  <w:r w:rsidR="000D715A">
        <w:rPr>
          <w:rFonts w:ascii="Calibri" w:hAnsi="Calibri"/>
          <w:sz w:val="22"/>
          <w:szCs w:val="22"/>
        </w:rPr>
        <w:t xml:space="preserve"> </w:t>
      </w:r>
      <w:r w:rsidR="00D70449" w:rsidRPr="00D70449">
        <w:rPr>
          <w:rFonts w:ascii="Calibri" w:hAnsi="Calibri"/>
          <w:sz w:val="22"/>
          <w:szCs w:val="22"/>
        </w:rPr>
        <w:t xml:space="preserve">Το βάρος </w:t>
      </w:r>
      <w:r w:rsidR="00D70449">
        <w:rPr>
          <w:rFonts w:ascii="Calibri" w:hAnsi="Calibri"/>
          <w:sz w:val="22"/>
          <w:szCs w:val="22"/>
        </w:rPr>
        <w:t xml:space="preserve">είναι </w:t>
      </w:r>
      <w:r w:rsidR="00D70449" w:rsidRPr="00D70449">
        <w:rPr>
          <w:rFonts w:ascii="Calibri" w:hAnsi="Calibri"/>
          <w:sz w:val="22"/>
          <w:szCs w:val="22"/>
        </w:rPr>
        <w:t xml:space="preserve">κατακόρυφο με φορά προς τα κάτω και η </w:t>
      </w:r>
      <w:r w:rsidR="00A551DC">
        <w:rPr>
          <w:rFonts w:ascii="Calibri" w:hAnsi="Calibri"/>
          <w:sz w:val="22"/>
          <w:szCs w:val="22"/>
        </w:rPr>
        <w:t xml:space="preserve">κάθετη </w:t>
      </w:r>
      <w:r w:rsidR="00D70449" w:rsidRPr="00D70449">
        <w:rPr>
          <w:rFonts w:ascii="Calibri" w:hAnsi="Calibri"/>
          <w:sz w:val="22"/>
          <w:szCs w:val="22"/>
        </w:rPr>
        <w:t>αντίδραση</w:t>
      </w:r>
      <w:r w:rsidR="00A551DC">
        <w:rPr>
          <w:rFonts w:ascii="Calibri" w:hAnsi="Calibri"/>
          <w:sz w:val="22"/>
          <w:szCs w:val="22"/>
        </w:rPr>
        <w:t xml:space="preserve"> (δύναμη στήριξης</w:t>
      </w:r>
      <w:r w:rsidR="00197D4C">
        <w:rPr>
          <w:rFonts w:ascii="Calibri" w:hAnsi="Calibri"/>
          <w:sz w:val="22"/>
          <w:szCs w:val="22"/>
        </w:rPr>
        <w:t>)</w:t>
      </w:r>
      <w:r w:rsidR="00D70449" w:rsidRPr="00D70449">
        <w:rPr>
          <w:rFonts w:ascii="Calibri" w:hAnsi="Calibri"/>
          <w:sz w:val="22"/>
          <w:szCs w:val="22"/>
        </w:rPr>
        <w:t xml:space="preserve"> είναι κάθετη στο </w:t>
      </w:r>
      <w:r w:rsidR="00197D4C">
        <w:rPr>
          <w:rFonts w:ascii="Calibri" w:hAnsi="Calibri"/>
          <w:sz w:val="22"/>
          <w:szCs w:val="22"/>
        </w:rPr>
        <w:t>οριζόντιο επίπεδο</w:t>
      </w:r>
      <w:r w:rsidR="00D70449">
        <w:rPr>
          <w:rFonts w:ascii="Calibri" w:hAnsi="Calibri"/>
          <w:sz w:val="22"/>
          <w:szCs w:val="22"/>
        </w:rPr>
        <w:t xml:space="preserve">, με φορά από το </w:t>
      </w:r>
      <w:r w:rsidR="00197D4C">
        <w:rPr>
          <w:rFonts w:ascii="Calibri" w:hAnsi="Calibri"/>
          <w:sz w:val="22"/>
          <w:szCs w:val="22"/>
        </w:rPr>
        <w:t>επί</w:t>
      </w:r>
      <w:r w:rsidR="00D70449">
        <w:rPr>
          <w:rFonts w:ascii="Calibri" w:hAnsi="Calibri"/>
          <w:sz w:val="22"/>
          <w:szCs w:val="22"/>
        </w:rPr>
        <w:t>πεδο προς το σώμα</w:t>
      </w:r>
      <w:r w:rsidR="00D70449" w:rsidRPr="00D70449">
        <w:rPr>
          <w:rFonts w:ascii="Calibri" w:hAnsi="Calibri"/>
          <w:sz w:val="22"/>
          <w:szCs w:val="22"/>
        </w:rPr>
        <w:t>.</w:t>
      </w:r>
    </w:p>
    <w:p w14:paraId="21F742A1" w14:textId="7FC61264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3D89"/>
    <w:rsid w:val="000676E4"/>
    <w:rsid w:val="00093789"/>
    <w:rsid w:val="000D5D86"/>
    <w:rsid w:val="000D715A"/>
    <w:rsid w:val="00106741"/>
    <w:rsid w:val="001313E7"/>
    <w:rsid w:val="00135044"/>
    <w:rsid w:val="001725B2"/>
    <w:rsid w:val="00185C5C"/>
    <w:rsid w:val="00197D4C"/>
    <w:rsid w:val="001F257F"/>
    <w:rsid w:val="002C5E67"/>
    <w:rsid w:val="003302AC"/>
    <w:rsid w:val="00345E7F"/>
    <w:rsid w:val="003625EF"/>
    <w:rsid w:val="003C6629"/>
    <w:rsid w:val="003D7226"/>
    <w:rsid w:val="004516C0"/>
    <w:rsid w:val="004523FA"/>
    <w:rsid w:val="00462620"/>
    <w:rsid w:val="00480950"/>
    <w:rsid w:val="00485B3D"/>
    <w:rsid w:val="004C182E"/>
    <w:rsid w:val="004C66E4"/>
    <w:rsid w:val="004E69A6"/>
    <w:rsid w:val="005159FB"/>
    <w:rsid w:val="00597FE6"/>
    <w:rsid w:val="006366AA"/>
    <w:rsid w:val="00656A11"/>
    <w:rsid w:val="006A71C5"/>
    <w:rsid w:val="006B71AC"/>
    <w:rsid w:val="006C68DF"/>
    <w:rsid w:val="006E270C"/>
    <w:rsid w:val="006E783E"/>
    <w:rsid w:val="00740749"/>
    <w:rsid w:val="007421E8"/>
    <w:rsid w:val="00783560"/>
    <w:rsid w:val="007C696C"/>
    <w:rsid w:val="007D0C6C"/>
    <w:rsid w:val="0081055F"/>
    <w:rsid w:val="00954AEA"/>
    <w:rsid w:val="009572C4"/>
    <w:rsid w:val="00965178"/>
    <w:rsid w:val="009E5328"/>
    <w:rsid w:val="00A551DC"/>
    <w:rsid w:val="00A944AB"/>
    <w:rsid w:val="00AC7DA6"/>
    <w:rsid w:val="00AD3300"/>
    <w:rsid w:val="00AD6D22"/>
    <w:rsid w:val="00AE15E7"/>
    <w:rsid w:val="00B141B9"/>
    <w:rsid w:val="00B547D4"/>
    <w:rsid w:val="00B977DB"/>
    <w:rsid w:val="00C00230"/>
    <w:rsid w:val="00C14707"/>
    <w:rsid w:val="00C72B2A"/>
    <w:rsid w:val="00CB5981"/>
    <w:rsid w:val="00CD765A"/>
    <w:rsid w:val="00CE290A"/>
    <w:rsid w:val="00CF028F"/>
    <w:rsid w:val="00D06A5E"/>
    <w:rsid w:val="00D265DF"/>
    <w:rsid w:val="00D34D46"/>
    <w:rsid w:val="00D51963"/>
    <w:rsid w:val="00D70449"/>
    <w:rsid w:val="00D72AEA"/>
    <w:rsid w:val="00D731EE"/>
    <w:rsid w:val="00DB446A"/>
    <w:rsid w:val="00DB657B"/>
    <w:rsid w:val="00E1362C"/>
    <w:rsid w:val="00E254AE"/>
    <w:rsid w:val="00E4357B"/>
    <w:rsid w:val="00E656F7"/>
    <w:rsid w:val="00E96C57"/>
    <w:rsid w:val="00ED6F11"/>
    <w:rsid w:val="00F02471"/>
    <w:rsid w:val="00F03E59"/>
    <w:rsid w:val="00F41F76"/>
    <w:rsid w:val="00FA3659"/>
    <w:rsid w:val="00FB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71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table" w:styleId="a5">
    <w:name w:val="Table Grid"/>
    <w:basedOn w:val="a1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semiHidden/>
    <w:unhideWhenUsed/>
    <w:rsid w:val="00AD6D22"/>
    <w:rPr>
      <w:sz w:val="16"/>
      <w:szCs w:val="16"/>
    </w:rPr>
  </w:style>
  <w:style w:type="paragraph" w:styleId="a7">
    <w:name w:val="annotation text"/>
    <w:basedOn w:val="a"/>
    <w:link w:val="Char0"/>
    <w:semiHidden/>
    <w:unhideWhenUsed/>
    <w:rsid w:val="00AD6D22"/>
    <w:rPr>
      <w:sz w:val="20"/>
      <w:szCs w:val="20"/>
    </w:rPr>
  </w:style>
  <w:style w:type="character" w:customStyle="1" w:styleId="Char0">
    <w:name w:val="Κείμενο σχολίου Char"/>
    <w:basedOn w:val="a0"/>
    <w:link w:val="a7"/>
    <w:semiHidden/>
    <w:rsid w:val="00AD6D22"/>
  </w:style>
  <w:style w:type="paragraph" w:styleId="a8">
    <w:name w:val="annotation subject"/>
    <w:basedOn w:val="a7"/>
    <w:next w:val="a7"/>
    <w:link w:val="Char1"/>
    <w:semiHidden/>
    <w:unhideWhenUsed/>
    <w:rsid w:val="00AD6D22"/>
    <w:rPr>
      <w:b/>
      <w:bCs/>
    </w:rPr>
  </w:style>
  <w:style w:type="character" w:customStyle="1" w:styleId="Char1">
    <w:name w:val="Θέμα σχολίου Char"/>
    <w:basedOn w:val="Char0"/>
    <w:link w:val="a8"/>
    <w:semiHidden/>
    <w:rsid w:val="00AD6D22"/>
    <w:rPr>
      <w:b/>
      <w:bCs/>
    </w:rPr>
  </w:style>
  <w:style w:type="paragraph" w:customStyle="1" w:styleId="Standard">
    <w:name w:val="Standard"/>
    <w:rsid w:val="00FB102D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a9">
    <w:name w:val="List Paragraph"/>
    <w:basedOn w:val="Standard"/>
    <w:qFormat/>
    <w:rsid w:val="00FB102D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a">
    <w:name w:val="Revision"/>
    <w:hidden/>
    <w:uiPriority w:val="99"/>
    <w:semiHidden/>
    <w:rsid w:val="004516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7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382E10-7DA6-4D0C-B6B0-E28EE0B6F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F7AEE1-4E76-4904-A091-0DC7E125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146</Words>
  <Characters>754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IOANNIS ANTONIOU</cp:lastModifiedBy>
  <cp:revision>11</cp:revision>
  <dcterms:created xsi:type="dcterms:W3CDTF">2022-03-29T15:13:00Z</dcterms:created>
  <dcterms:modified xsi:type="dcterms:W3CDTF">2023-01-16T16:50:00Z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