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56EE1803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5B3C5F">
        <w:rPr>
          <w:rFonts w:asciiTheme="minorHAnsi" w:hAnsiTheme="minorHAnsi"/>
          <w:bCs/>
          <w:sz w:val="22"/>
          <w:szCs w:val="22"/>
        </w:rPr>
        <w:t>(</w:t>
      </w:r>
      <w:r w:rsidR="00A23AB0" w:rsidRPr="005B3C5F">
        <w:rPr>
          <w:rFonts w:asciiTheme="minorHAnsi" w:hAnsiTheme="minorHAnsi"/>
          <w:bCs/>
          <w:sz w:val="22"/>
          <w:szCs w:val="22"/>
        </w:rPr>
        <w:t>α</w:t>
      </w:r>
      <w:r w:rsidR="00F03E59" w:rsidRPr="005B3C5F">
        <w:rPr>
          <w:rFonts w:asciiTheme="minorHAnsi" w:hAnsiTheme="minorHAnsi"/>
          <w:bCs/>
          <w:sz w:val="22"/>
          <w:szCs w:val="22"/>
        </w:rPr>
        <w:t>)</w:t>
      </w:r>
      <w:r w:rsidR="0081055F" w:rsidRPr="005B3C5F">
        <w:rPr>
          <w:rFonts w:asciiTheme="minorHAnsi" w:hAnsiTheme="minorHAnsi"/>
          <w:bCs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0462DD5B" w:rsidR="0081055F" w:rsidRDefault="00023886" w:rsidP="004907C8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4907C8" w:rsidRPr="004907C8">
        <w:rPr>
          <w:rFonts w:asciiTheme="minorHAnsi" w:hAnsiTheme="minorHAnsi"/>
          <w:sz w:val="22"/>
          <w:szCs w:val="22"/>
        </w:rPr>
        <w:t xml:space="preserve"> </w:t>
      </w:r>
      <w:r w:rsidR="005B3C5F">
        <w:rPr>
          <w:rFonts w:asciiTheme="minorHAnsi" w:hAnsiTheme="minorHAnsi"/>
          <w:sz w:val="22"/>
          <w:szCs w:val="22"/>
        </w:rPr>
        <w:t xml:space="preserve">Οι δυνάμεις που ασκούνται στο σώμα του σχήματος έχουν αντίθετη κατεύθυνση. </w:t>
      </w:r>
      <w:r w:rsidR="0081055F" w:rsidRPr="0081055F">
        <w:rPr>
          <w:rFonts w:asciiTheme="minorHAnsi" w:hAnsiTheme="minorHAnsi"/>
          <w:sz w:val="22"/>
          <w:szCs w:val="22"/>
        </w:rPr>
        <w:t xml:space="preserve">Το μέτρο της συνισταμένης </w:t>
      </w:r>
      <w:r w:rsidR="005B3C5F">
        <w:rPr>
          <w:rFonts w:asciiTheme="minorHAnsi" w:hAnsiTheme="minorHAnsi"/>
          <w:sz w:val="22"/>
          <w:szCs w:val="22"/>
        </w:rPr>
        <w:t xml:space="preserve">τους </w:t>
      </w:r>
      <w:r w:rsidR="0081055F" w:rsidRPr="0081055F">
        <w:rPr>
          <w:rFonts w:asciiTheme="minorHAnsi" w:hAnsiTheme="minorHAnsi"/>
          <w:sz w:val="22"/>
          <w:szCs w:val="22"/>
        </w:rPr>
        <w:t>δίνεται από τη σχέση</w:t>
      </w:r>
      <w:r w:rsidR="00F41F76">
        <w:rPr>
          <w:rFonts w:asciiTheme="minorHAnsi" w:hAnsiTheme="minorHAnsi"/>
          <w:sz w:val="22"/>
          <w:szCs w:val="22"/>
        </w:rPr>
        <w:t>:</w:t>
      </w:r>
    </w:p>
    <w:p w14:paraId="63AB0EB6" w14:textId="1255A8A6" w:rsidR="0081055F" w:rsidRPr="003C0E8B" w:rsidRDefault="002F702C" w:rsidP="0081055F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7B33AB10" w14:textId="393BC402" w:rsidR="003C0E8B" w:rsidRPr="005B3C5F" w:rsidRDefault="003C0E8B" w:rsidP="0081055F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noProof/>
          <w:sz w:val="22"/>
          <w:szCs w:val="22"/>
        </w:rPr>
        <w:drawing>
          <wp:inline distT="0" distB="0" distL="0" distR="0" wp14:anchorId="36BDD286" wp14:editId="4CB43AAC">
            <wp:extent cx="4420235" cy="817245"/>
            <wp:effectExtent l="0" t="0" r="0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B6CF2" w14:textId="77777777" w:rsidR="0081055F" w:rsidRDefault="0081055F" w:rsidP="00E254A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81055F">
        <w:rPr>
          <w:rFonts w:asciiTheme="minorHAnsi" w:hAnsiTheme="minorHAnsi"/>
          <w:sz w:val="22"/>
          <w:szCs w:val="22"/>
        </w:rPr>
        <w:t>Άρα</w:t>
      </w:r>
    </w:p>
    <w:p w14:paraId="594C5FA7" w14:textId="6B542203" w:rsidR="00E254AE" w:rsidRPr="003C0E8B" w:rsidRDefault="002F702C" w:rsidP="0081055F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 6Ν-5Ν = 1Ν</m:t>
          </m:r>
        </m:oMath>
      </m:oMathPara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5D3A3EFD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3C0E8B">
        <w:rPr>
          <w:rFonts w:asciiTheme="minorHAnsi" w:hAnsiTheme="minorHAnsi"/>
          <w:bCs/>
          <w:sz w:val="22"/>
          <w:szCs w:val="22"/>
        </w:rPr>
        <w:t>(</w:t>
      </w:r>
      <w:r w:rsidR="00A23AB0" w:rsidRPr="003C0E8B">
        <w:rPr>
          <w:rFonts w:asciiTheme="minorHAnsi" w:hAnsiTheme="minorHAnsi"/>
          <w:bCs/>
          <w:sz w:val="22"/>
          <w:szCs w:val="22"/>
        </w:rPr>
        <w:t>β</w:t>
      </w:r>
      <w:r w:rsidR="0081055F" w:rsidRPr="003C0E8B">
        <w:rPr>
          <w:rFonts w:asciiTheme="minorHAnsi" w:hAnsiTheme="minorHAnsi"/>
          <w:bCs/>
          <w:sz w:val="22"/>
          <w:szCs w:val="22"/>
        </w:rPr>
        <w:t>).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100530F4" w14:textId="77777777" w:rsidR="006118CD" w:rsidRDefault="006E783E" w:rsidP="004907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4907C8" w:rsidRPr="004907C8">
        <w:rPr>
          <w:rFonts w:ascii="Calibri" w:hAnsi="Calibri"/>
          <w:sz w:val="22"/>
          <w:szCs w:val="22"/>
        </w:rPr>
        <w:t xml:space="preserve"> </w:t>
      </w:r>
      <w:r w:rsidR="00F41F76" w:rsidRPr="00F41F76">
        <w:rPr>
          <w:rFonts w:asciiTheme="minorHAnsi" w:hAnsiTheme="minorHAnsi"/>
          <w:sz w:val="22"/>
          <w:szCs w:val="22"/>
        </w:rPr>
        <w:t xml:space="preserve">Σύμφωνα με το νόμο του Hooke </w:t>
      </w:r>
      <w:r w:rsidR="003C0E8B">
        <w:rPr>
          <w:rFonts w:asciiTheme="minorHAnsi" w:hAnsiTheme="minorHAnsi"/>
          <w:sz w:val="22"/>
          <w:szCs w:val="22"/>
        </w:rPr>
        <w:t>η</w:t>
      </w:r>
      <w:r w:rsidR="00F41F76" w:rsidRPr="00F41F76">
        <w:rPr>
          <w:rFonts w:asciiTheme="minorHAnsi" w:hAnsiTheme="minorHAnsi"/>
          <w:sz w:val="22"/>
          <w:szCs w:val="22"/>
        </w:rPr>
        <w:t xml:space="preserve"> ελαστι</w:t>
      </w:r>
      <w:r w:rsidR="003C0E8B">
        <w:rPr>
          <w:rFonts w:asciiTheme="minorHAnsi" w:hAnsiTheme="minorHAnsi"/>
          <w:sz w:val="22"/>
          <w:szCs w:val="22"/>
        </w:rPr>
        <w:t>κή</w:t>
      </w:r>
      <w:r w:rsidR="00F41F76" w:rsidRPr="00F41F76">
        <w:rPr>
          <w:rFonts w:asciiTheme="minorHAnsi" w:hAnsiTheme="minorHAnsi"/>
          <w:sz w:val="22"/>
          <w:szCs w:val="22"/>
        </w:rPr>
        <w:t xml:space="preserve"> παραμ</w:t>
      </w:r>
      <w:r w:rsidR="003C0E8B">
        <w:rPr>
          <w:rFonts w:asciiTheme="minorHAnsi" w:hAnsiTheme="minorHAnsi"/>
          <w:sz w:val="22"/>
          <w:szCs w:val="22"/>
        </w:rPr>
        <w:t>ό</w:t>
      </w:r>
      <w:r w:rsidR="00F41F76" w:rsidRPr="00F41F76">
        <w:rPr>
          <w:rFonts w:asciiTheme="minorHAnsi" w:hAnsiTheme="minorHAnsi"/>
          <w:sz w:val="22"/>
          <w:szCs w:val="22"/>
        </w:rPr>
        <w:t>ρφ</w:t>
      </w:r>
      <w:r w:rsidR="003C0E8B">
        <w:rPr>
          <w:rFonts w:asciiTheme="minorHAnsi" w:hAnsiTheme="minorHAnsi"/>
          <w:sz w:val="22"/>
          <w:szCs w:val="22"/>
        </w:rPr>
        <w:t>ωση</w:t>
      </w:r>
      <w:r w:rsidR="00F41F76" w:rsidRPr="00F41F76">
        <w:rPr>
          <w:rFonts w:asciiTheme="minorHAnsi" w:hAnsiTheme="minorHAnsi"/>
          <w:sz w:val="22"/>
          <w:szCs w:val="22"/>
        </w:rPr>
        <w:t>ς είναι ανάλογ</w:t>
      </w:r>
      <w:r w:rsidR="003C0E8B">
        <w:rPr>
          <w:rFonts w:asciiTheme="minorHAnsi" w:hAnsiTheme="minorHAnsi"/>
          <w:sz w:val="22"/>
          <w:szCs w:val="22"/>
        </w:rPr>
        <w:t>η</w:t>
      </w:r>
      <w:r w:rsidR="00F41F76" w:rsidRPr="00F41F76">
        <w:rPr>
          <w:rFonts w:asciiTheme="minorHAnsi" w:hAnsiTheme="minorHAnsi"/>
          <w:sz w:val="22"/>
          <w:szCs w:val="22"/>
        </w:rPr>
        <w:t xml:space="preserve"> με τ</w:t>
      </w:r>
      <w:r w:rsidR="003C0E8B">
        <w:rPr>
          <w:rFonts w:asciiTheme="minorHAnsi" w:hAnsiTheme="minorHAnsi"/>
          <w:sz w:val="22"/>
          <w:szCs w:val="22"/>
        </w:rPr>
        <w:t>ην</w:t>
      </w:r>
      <w:r w:rsidR="00F41F76" w:rsidRPr="00F41F76">
        <w:rPr>
          <w:rFonts w:asciiTheme="minorHAnsi" w:hAnsiTheme="minorHAnsi"/>
          <w:sz w:val="22"/>
          <w:szCs w:val="22"/>
        </w:rPr>
        <w:t xml:space="preserve"> </w:t>
      </w:r>
      <w:r w:rsidR="003C0E8B">
        <w:rPr>
          <w:rFonts w:asciiTheme="minorHAnsi" w:hAnsiTheme="minorHAnsi"/>
          <w:sz w:val="22"/>
          <w:szCs w:val="22"/>
        </w:rPr>
        <w:t>δύναμη</w:t>
      </w:r>
      <w:r w:rsidR="00F41F76" w:rsidRPr="00F41F76">
        <w:rPr>
          <w:rFonts w:asciiTheme="minorHAnsi" w:hAnsiTheme="minorHAnsi"/>
          <w:sz w:val="22"/>
          <w:szCs w:val="22"/>
        </w:rPr>
        <w:t xml:space="preserve"> που τ</w:t>
      </w:r>
      <w:r w:rsidR="003C0E8B">
        <w:rPr>
          <w:rFonts w:asciiTheme="minorHAnsi" w:hAnsiTheme="minorHAnsi"/>
          <w:sz w:val="22"/>
          <w:szCs w:val="22"/>
        </w:rPr>
        <w:t>ην</w:t>
      </w:r>
      <w:r w:rsidR="00F41F76" w:rsidRPr="00F41F76">
        <w:rPr>
          <w:rFonts w:asciiTheme="minorHAnsi" w:hAnsiTheme="minorHAnsi"/>
          <w:sz w:val="22"/>
          <w:szCs w:val="22"/>
        </w:rPr>
        <w:t xml:space="preserve"> προκαλ</w:t>
      </w:r>
      <w:r w:rsidR="003C0E8B">
        <w:rPr>
          <w:rFonts w:asciiTheme="minorHAnsi" w:hAnsiTheme="minorHAnsi"/>
          <w:sz w:val="22"/>
          <w:szCs w:val="22"/>
        </w:rPr>
        <w:t>εί</w:t>
      </w:r>
      <w:r w:rsidR="00F41F76" w:rsidRPr="00F41F76">
        <w:rPr>
          <w:rFonts w:asciiTheme="minorHAnsi" w:hAnsiTheme="minorHAnsi"/>
          <w:sz w:val="22"/>
          <w:szCs w:val="22"/>
        </w:rPr>
        <w:t xml:space="preserve">. </w:t>
      </w:r>
    </w:p>
    <w:p w14:paraId="06691F5D" w14:textId="3CB5A6C4" w:rsidR="006118CD" w:rsidRDefault="006118CD" w:rsidP="006118CD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1FCB7297" wp14:editId="44641564">
            <wp:extent cx="1964429" cy="32385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2057" cy="325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99536" w14:textId="417E2583" w:rsidR="006A71C5" w:rsidRPr="006118CD" w:rsidRDefault="003C0E8B" w:rsidP="004907C8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Α</w:t>
      </w:r>
      <w:r w:rsidR="00F41F76" w:rsidRPr="00F41F76">
        <w:rPr>
          <w:rFonts w:asciiTheme="minorHAnsi" w:hAnsiTheme="minorHAnsi"/>
          <w:sz w:val="22"/>
          <w:szCs w:val="22"/>
        </w:rPr>
        <w:t xml:space="preserve">φού </w:t>
      </w:r>
      <w:r w:rsidR="00A23AB0">
        <w:rPr>
          <w:rFonts w:asciiTheme="minorHAnsi" w:hAnsiTheme="minorHAnsi"/>
          <w:sz w:val="22"/>
          <w:szCs w:val="22"/>
        </w:rPr>
        <w:t>δ</w:t>
      </w:r>
      <w:r w:rsidR="00F41F76" w:rsidRPr="00F41F76">
        <w:rPr>
          <w:rFonts w:asciiTheme="minorHAnsi" w:hAnsiTheme="minorHAnsi"/>
          <w:sz w:val="22"/>
          <w:szCs w:val="22"/>
        </w:rPr>
        <w:t xml:space="preserve">ιπλασιάζεται η δύναμη που ασκείται στο ελατήριο, θα </w:t>
      </w:r>
      <w:r w:rsidR="00A23AB0">
        <w:rPr>
          <w:rFonts w:asciiTheme="minorHAnsi" w:hAnsiTheme="minorHAnsi"/>
          <w:sz w:val="22"/>
          <w:szCs w:val="22"/>
        </w:rPr>
        <w:t>δ</w:t>
      </w:r>
      <w:r w:rsidR="00F41F76" w:rsidRPr="00F41F76">
        <w:rPr>
          <w:rFonts w:asciiTheme="minorHAnsi" w:hAnsiTheme="minorHAnsi"/>
          <w:sz w:val="22"/>
          <w:szCs w:val="22"/>
        </w:rPr>
        <w:t xml:space="preserve">ιπλασιαστεί και η επιμήκυνση </w:t>
      </w:r>
      <w:r w:rsidR="007C37CE">
        <w:rPr>
          <w:rFonts w:asciiTheme="minorHAnsi" w:hAnsiTheme="minorHAnsi"/>
          <w:sz w:val="22"/>
          <w:szCs w:val="22"/>
        </w:rPr>
        <w:t>τ</w:t>
      </w:r>
      <w:r w:rsidR="00F41F76" w:rsidRPr="00F41F76">
        <w:rPr>
          <w:rFonts w:asciiTheme="minorHAnsi" w:hAnsiTheme="minorHAnsi"/>
          <w:sz w:val="22"/>
          <w:szCs w:val="22"/>
        </w:rPr>
        <w:t xml:space="preserve">ου </w:t>
      </w:r>
      <w:r w:rsidR="007C37CE">
        <w:rPr>
          <w:rFonts w:asciiTheme="minorHAnsi" w:hAnsiTheme="minorHAnsi"/>
          <w:sz w:val="22"/>
          <w:szCs w:val="22"/>
        </w:rPr>
        <w:t>ελατηρίου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 w:rsidR="00253E7B">
        <w:rPr>
          <w:rFonts w:asciiTheme="minorHAnsi" w:hAnsiTheme="minorHAnsi"/>
          <w:sz w:val="22"/>
          <w:szCs w:val="22"/>
        </w:rPr>
        <w:t xml:space="preserve"> </w:t>
      </w:r>
      <w:r w:rsidR="007C37CE">
        <w:rPr>
          <w:rFonts w:asciiTheme="minorHAnsi" w:hAnsiTheme="minorHAnsi"/>
          <w:sz w:val="22"/>
          <w:szCs w:val="22"/>
        </w:rPr>
        <w:t>Άρα θ</w:t>
      </w:r>
      <w:r w:rsidR="00253E7B">
        <w:rPr>
          <w:rFonts w:asciiTheme="minorHAnsi" w:hAnsiTheme="minorHAnsi"/>
          <w:sz w:val="22"/>
          <w:szCs w:val="22"/>
        </w:rPr>
        <w:t xml:space="preserve">α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2x=2∙3cm=6cm</m:t>
        </m:r>
      </m:oMath>
      <w:r w:rsidR="00253E7B" w:rsidRPr="006118CD">
        <w:rPr>
          <w:rFonts w:asciiTheme="minorHAnsi" w:hAnsiTheme="minorHAnsi"/>
          <w:iCs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253E7B"/>
    <w:rsid w:val="002C5E67"/>
    <w:rsid w:val="002F702C"/>
    <w:rsid w:val="003302AC"/>
    <w:rsid w:val="00345E7F"/>
    <w:rsid w:val="003625EF"/>
    <w:rsid w:val="00367059"/>
    <w:rsid w:val="003C0E8B"/>
    <w:rsid w:val="003C6629"/>
    <w:rsid w:val="00462620"/>
    <w:rsid w:val="00480950"/>
    <w:rsid w:val="00485B3D"/>
    <w:rsid w:val="004907C8"/>
    <w:rsid w:val="004C182E"/>
    <w:rsid w:val="004C66E4"/>
    <w:rsid w:val="004E69A6"/>
    <w:rsid w:val="005159FB"/>
    <w:rsid w:val="00597FE6"/>
    <w:rsid w:val="005B3C5F"/>
    <w:rsid w:val="006118CD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C37CE"/>
    <w:rsid w:val="007D0C6C"/>
    <w:rsid w:val="0081055F"/>
    <w:rsid w:val="00954AEA"/>
    <w:rsid w:val="009572C4"/>
    <w:rsid w:val="00965178"/>
    <w:rsid w:val="00A23AB0"/>
    <w:rsid w:val="00AC7DA6"/>
    <w:rsid w:val="00AD3300"/>
    <w:rsid w:val="00AD6D22"/>
    <w:rsid w:val="00B141B9"/>
    <w:rsid w:val="00B547D4"/>
    <w:rsid w:val="00B977DB"/>
    <w:rsid w:val="00BD1B1A"/>
    <w:rsid w:val="00C00230"/>
    <w:rsid w:val="00C14707"/>
    <w:rsid w:val="00C72B2A"/>
    <w:rsid w:val="00C8475E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C847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88D572-D14D-4E9B-B76B-7DF11191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9</cp:revision>
  <dcterms:created xsi:type="dcterms:W3CDTF">2022-03-29T15:11:00Z</dcterms:created>
  <dcterms:modified xsi:type="dcterms:W3CDTF">2023-01-16T16:47:00Z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