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5D3C4EA2" w14:textId="2D0A89D8" w:rsidR="002C4EFE" w:rsidRDefault="00023886" w:rsidP="00F13D1B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2C4EFE">
        <w:rPr>
          <w:rFonts w:asciiTheme="minorHAnsi" w:hAnsiTheme="minorHAnsi"/>
          <w:b/>
          <w:sz w:val="22"/>
          <w:szCs w:val="22"/>
        </w:rPr>
        <w:t>Π</w:t>
      </w:r>
      <w:r w:rsidR="00A22F7D">
        <w:rPr>
          <w:rFonts w:asciiTheme="minorHAnsi" w:hAnsiTheme="minorHAnsi"/>
          <w:b/>
          <w:bCs/>
          <w:sz w:val="22"/>
          <w:szCs w:val="22"/>
        </w:rPr>
        <w:t>ώ</w:t>
      </w:r>
      <w:r w:rsidR="002C4EFE">
        <w:rPr>
          <w:rFonts w:asciiTheme="minorHAnsi" w:hAnsiTheme="minorHAnsi"/>
          <w:b/>
          <w:sz w:val="22"/>
          <w:szCs w:val="22"/>
        </w:rPr>
        <w:t xml:space="preserve">ς υπολογίζω </w:t>
      </w:r>
      <w:r w:rsidR="009025EA">
        <w:rPr>
          <w:rFonts w:asciiTheme="minorHAnsi" w:hAnsiTheme="minorHAnsi"/>
          <w:b/>
          <w:sz w:val="22"/>
          <w:szCs w:val="22"/>
        </w:rPr>
        <w:t xml:space="preserve">την </w:t>
      </w:r>
      <w:r w:rsidR="002C4EFE">
        <w:rPr>
          <w:rFonts w:asciiTheme="minorHAnsi" w:hAnsiTheme="minorHAnsi"/>
          <w:b/>
          <w:sz w:val="22"/>
          <w:szCs w:val="22"/>
        </w:rPr>
        <w:t>συνολική δύναμη</w:t>
      </w:r>
      <w:r w:rsidR="009726FD">
        <w:rPr>
          <w:rFonts w:asciiTheme="minorHAnsi" w:hAnsiTheme="minorHAnsi"/>
          <w:b/>
          <w:sz w:val="22"/>
          <w:szCs w:val="22"/>
        </w:rPr>
        <w:t xml:space="preserve"> όταν οι δυνάμεις έχουν ίδια κατεύθυνση</w:t>
      </w:r>
      <w:r w:rsidR="00351556">
        <w:rPr>
          <w:rFonts w:asciiTheme="minorHAnsi" w:hAnsiTheme="minorHAnsi"/>
          <w:b/>
          <w:sz w:val="22"/>
          <w:szCs w:val="22"/>
        </w:rPr>
        <w:t>;</w:t>
      </w:r>
    </w:p>
    <w:p w14:paraId="69D53095" w14:textId="773B5DEC" w:rsidR="00487A67" w:rsidRDefault="00487A67" w:rsidP="00F13D1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Το σώμα του παρακ</w:t>
      </w:r>
      <w:r w:rsidR="0027353A">
        <w:rPr>
          <w:rFonts w:asciiTheme="minorHAnsi" w:hAnsiTheme="minorHAnsi"/>
          <w:sz w:val="22"/>
          <w:szCs w:val="22"/>
        </w:rPr>
        <w:t>άτω σχήματος δέχεται δύο δυνάμεις</w:t>
      </w:r>
      <w:r w:rsidR="00C23068">
        <w:rPr>
          <w:rFonts w:asciiTheme="minorHAnsi" w:hAnsiTheme="minorHAnsi"/>
          <w:sz w:val="22"/>
          <w:szCs w:val="22"/>
        </w:rPr>
        <w:t xml:space="preserve"> με μέτρο</w:t>
      </w:r>
      <w:r w:rsidR="0027353A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=3Ν</m:t>
        </m:r>
      </m:oMath>
      <w:r w:rsidR="0027353A" w:rsidRPr="0027353A">
        <w:rPr>
          <w:rFonts w:asciiTheme="minorHAnsi" w:hAnsiTheme="minorHAnsi"/>
          <w:sz w:val="22"/>
          <w:szCs w:val="22"/>
        </w:rPr>
        <w:t xml:space="preserve"> </w:t>
      </w:r>
      <w:r w:rsidR="0027353A">
        <w:rPr>
          <w:rFonts w:asciiTheme="minorHAnsi" w:hAnsiTheme="minorHAnsi"/>
          <w:sz w:val="22"/>
          <w:szCs w:val="22"/>
        </w:rPr>
        <w:t>κα</w:t>
      </w:r>
      <w:r w:rsidR="00342D72">
        <w:rPr>
          <w:rFonts w:asciiTheme="minorHAnsi" w:hAnsiTheme="minorHAnsi"/>
          <w:sz w:val="22"/>
          <w:szCs w:val="22"/>
        </w:rPr>
        <w:t xml:space="preserve">ι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=2Ν</m:t>
        </m:r>
      </m:oMath>
      <w:r w:rsidR="00342D72">
        <w:rPr>
          <w:rFonts w:asciiTheme="minorHAnsi" w:hAnsiTheme="minorHAnsi"/>
          <w:sz w:val="22"/>
          <w:szCs w:val="22"/>
        </w:rPr>
        <w:t xml:space="preserve">. </w:t>
      </w:r>
      <w:r w:rsidR="00CA7221">
        <w:rPr>
          <w:rFonts w:asciiTheme="minorHAnsi" w:hAnsiTheme="minorHAnsi"/>
          <w:sz w:val="22"/>
          <w:szCs w:val="22"/>
        </w:rPr>
        <w:t>Αυτές οι δυνάμεις έχουν ίδια κατεύθυνση.</w:t>
      </w:r>
      <w:r w:rsidR="00101FFE">
        <w:rPr>
          <w:rFonts w:asciiTheme="minorHAnsi" w:hAnsiTheme="minorHAnsi"/>
          <w:sz w:val="22"/>
          <w:szCs w:val="22"/>
        </w:rPr>
        <w:t xml:space="preserve"> </w:t>
      </w:r>
    </w:p>
    <w:p w14:paraId="7E7F6D7C" w14:textId="77927FBC" w:rsidR="00487A67" w:rsidRDefault="00487A67" w:rsidP="00487A67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4A3B5006" wp14:editId="4AC71FC1">
            <wp:extent cx="3930018" cy="906927"/>
            <wp:effectExtent l="0" t="0" r="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1859" cy="91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3E7D" w14:textId="34BF27D8" w:rsidR="003625EF" w:rsidRDefault="008B0BCB" w:rsidP="00F13D1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συνολική (συνισταμένη) δύναμη </w:t>
      </w:r>
      <w:r w:rsidRPr="00027F4B">
        <w:rPr>
          <w:rFonts w:asciiTheme="minorHAnsi" w:hAnsiTheme="minorHAnsi"/>
          <w:sz w:val="22"/>
          <w:szCs w:val="22"/>
        </w:rPr>
        <w:t>(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</m:oMath>
      <w:r w:rsidRPr="00027F4B">
        <w:rPr>
          <w:rFonts w:asciiTheme="minorHAnsi" w:hAnsiTheme="minorHAnsi"/>
          <w:sz w:val="22"/>
          <w:szCs w:val="22"/>
        </w:rPr>
        <w:t xml:space="preserve">) </w:t>
      </w:r>
      <w:r>
        <w:rPr>
          <w:rFonts w:asciiTheme="minorHAnsi" w:hAnsiTheme="minorHAnsi"/>
          <w:sz w:val="22"/>
          <w:szCs w:val="22"/>
        </w:rPr>
        <w:t xml:space="preserve"> που ασκούν στο σώμα</w:t>
      </w:r>
      <w:r w:rsidR="00027F4B" w:rsidRPr="00027F4B">
        <w:rPr>
          <w:rFonts w:asciiTheme="minorHAnsi" w:hAnsiTheme="minorHAnsi"/>
          <w:sz w:val="22"/>
          <w:szCs w:val="22"/>
        </w:rPr>
        <w:t xml:space="preserve"> έχει μέτρο:</w:t>
      </w:r>
    </w:p>
    <w:p w14:paraId="50E5A9EF" w14:textId="77777777" w:rsidR="00D31C3D" w:rsidRDefault="00D31C3D" w:rsidP="00F13D1B">
      <w:pPr>
        <w:jc w:val="both"/>
        <w:rPr>
          <w:rFonts w:asciiTheme="minorHAnsi" w:hAnsiTheme="minorHAnsi"/>
          <w:sz w:val="22"/>
          <w:szCs w:val="22"/>
        </w:rPr>
      </w:pPr>
    </w:p>
    <w:p w14:paraId="2F1052BE" w14:textId="65FEC57E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=1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/>
            <w:i/>
            <w:sz w:val="28"/>
            <w:szCs w:val="28"/>
          </w:rPr>
          <w:fldChar w:fldCharType="begin"/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 xml:space="preserve"> QUOTE 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 xml:space="preserve">+ax </m:t>
        </m:r>
        <m:r>
          <w:rPr>
            <w:rFonts w:ascii="Cambria Math" w:eastAsia="Microsoft YaHei" w:hAnsi="Cambria Math"/>
            <w:i/>
            <w:sz w:val="28"/>
            <w:szCs w:val="28"/>
          </w:rPr>
          <w:fldChar w:fldCharType="end"/>
        </m:r>
        <m:r>
          <w:rPr>
            <w:rFonts w:ascii="Cambria Math" w:eastAsia="Microsoft YaHei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=5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eastAsia="Microsoft YaHei" w:hAnsi="Cambria Math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=6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</w:p>
    <w:p w14:paraId="28655372" w14:textId="0856FD9C" w:rsidR="001A344E" w:rsidRPr="00A22F7D" w:rsidRDefault="001A344E" w:rsidP="001A344E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Να θυμάσαι!</w:t>
      </w:r>
    </w:p>
    <w:p w14:paraId="370AA95E" w14:textId="6B8EC640" w:rsidR="00027F4B" w:rsidRPr="00D40096" w:rsidRDefault="0022206A" w:rsidP="001A344E">
      <w:pPr>
        <w:spacing w:line="360" w:lineRule="auto"/>
        <w:jc w:val="both"/>
        <w:rPr>
          <w:rFonts w:asciiTheme="minorHAnsi" w:eastAsia="Microsoft YaHei" w:hAnsiTheme="minorHAnsi"/>
          <w:b/>
          <w:iCs/>
          <w:sz w:val="22"/>
          <w:szCs w:val="22"/>
        </w:rPr>
      </w:pPr>
      <m:oMath>
        <m:sSub>
          <m:sSubPr>
            <m:ctrlPr>
              <w:rPr>
                <w:rFonts w:ascii="Cambria Math" w:eastAsia="Microsoft YaHei" w:hAnsi="Cambria Math"/>
                <w:b/>
                <w:iCs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b"/>
          </m:rPr>
          <w:rPr>
            <w:rFonts w:ascii="Cambria Math" w:eastAsia="Microsoft YaHei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eastAsia="Microsoft YaHei" w:hAnsi="Cambria Math"/>
                <w:b/>
                <w:iCs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m:rPr>
            <m:sty m:val="b"/>
          </m:rPr>
          <w:rPr>
            <w:rFonts w:ascii="Cambria Math" w:eastAsia="Microsoft YaHei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eastAsia="Microsoft YaHei" w:hAnsi="Cambria Math"/>
                <w:b/>
                <w:iCs/>
                <w:sz w:val="22"/>
                <w:szCs w:val="22"/>
              </w:rPr>
            </m:ctrlPr>
          </m:sSubPr>
          <m:e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1A344E" w:rsidRPr="00D40096">
        <w:rPr>
          <w:rFonts w:asciiTheme="minorHAnsi" w:eastAsia="Microsoft YaHei" w:hAnsiTheme="minorHAnsi"/>
          <w:b/>
          <w:iCs/>
          <w:sz w:val="22"/>
          <w:szCs w:val="22"/>
        </w:rPr>
        <w:t xml:space="preserve">    </w:t>
      </w:r>
    </w:p>
    <w:p w14:paraId="28378818" w14:textId="35A89563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2C4EFE" w:rsidRPr="002C4EFE">
        <w:rPr>
          <w:rFonts w:asciiTheme="minorHAnsi" w:hAnsiTheme="minorHAnsi"/>
          <w:sz w:val="22"/>
          <w:szCs w:val="22"/>
        </w:rPr>
        <w:t xml:space="preserve">Να διαλέξεις </w:t>
      </w:r>
      <w:r>
        <w:rPr>
          <w:rFonts w:asciiTheme="minorHAnsi" w:hAnsiTheme="minorHAnsi"/>
          <w:sz w:val="22"/>
          <w:szCs w:val="22"/>
        </w:rPr>
        <w:t xml:space="preserve">την </w:t>
      </w:r>
      <w:r w:rsidR="002C4EFE">
        <w:rPr>
          <w:rFonts w:asciiTheme="minorHAnsi" w:hAnsiTheme="minorHAnsi"/>
          <w:sz w:val="22"/>
          <w:szCs w:val="22"/>
        </w:rPr>
        <w:t>σωστ</w:t>
      </w:r>
      <w:r>
        <w:rPr>
          <w:rFonts w:asciiTheme="minorHAnsi" w:hAnsiTheme="minorHAnsi"/>
          <w:sz w:val="22"/>
          <w:szCs w:val="22"/>
        </w:rPr>
        <w:t>ή</w:t>
      </w:r>
      <w:r w:rsidR="005005B4">
        <w:rPr>
          <w:rFonts w:asciiTheme="minorHAnsi" w:hAnsiTheme="minorHAnsi"/>
          <w:sz w:val="22"/>
          <w:szCs w:val="22"/>
        </w:rPr>
        <w:t xml:space="preserve"> απάντηση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581FE67E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776A6B" w:rsidRPr="00776A6B">
        <w:rPr>
          <w:rFonts w:asciiTheme="minorHAnsi" w:hAnsiTheme="minorHAnsi"/>
          <w:sz w:val="22"/>
          <w:szCs w:val="22"/>
        </w:rPr>
        <w:t>Για ποιο λόγο διάλεξες αυτήν την απάντηση;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729F56EA" w14:textId="0C4C10DB" w:rsidR="001407BF" w:rsidRDefault="00656A11" w:rsidP="00415A62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1407BF">
        <w:rPr>
          <w:rFonts w:asciiTheme="minorHAnsi" w:hAnsiTheme="minorHAnsi"/>
          <w:b/>
          <w:sz w:val="22"/>
          <w:szCs w:val="22"/>
        </w:rPr>
        <w:t>Π</w:t>
      </w:r>
      <w:r w:rsidR="00A22F7D">
        <w:rPr>
          <w:rFonts w:asciiTheme="minorHAnsi" w:hAnsiTheme="minorHAnsi"/>
          <w:b/>
          <w:bCs/>
          <w:sz w:val="22"/>
          <w:szCs w:val="22"/>
        </w:rPr>
        <w:t>ώ</w:t>
      </w:r>
      <w:r w:rsidR="001407BF">
        <w:rPr>
          <w:rFonts w:asciiTheme="minorHAnsi" w:hAnsiTheme="minorHAnsi"/>
          <w:b/>
          <w:sz w:val="22"/>
          <w:szCs w:val="22"/>
        </w:rPr>
        <w:t>ς υπολογίζω την επιμήκυνση ενός ελατηρίου</w:t>
      </w:r>
      <w:r w:rsidR="00351556">
        <w:rPr>
          <w:rFonts w:asciiTheme="minorHAnsi" w:hAnsiTheme="minorHAnsi"/>
          <w:b/>
          <w:sz w:val="22"/>
          <w:szCs w:val="22"/>
        </w:rPr>
        <w:t>;</w:t>
      </w:r>
    </w:p>
    <w:p w14:paraId="0BCD279C" w14:textId="393516F9" w:rsidR="00EB2E6A" w:rsidRDefault="0035283B" w:rsidP="00415A62">
      <w:pPr>
        <w:jc w:val="both"/>
        <w:rPr>
          <w:rStyle w:val="1"/>
          <w:rFonts w:ascii="Calibri" w:hAnsi="Calibri" w:cs="Calibri"/>
          <w:sz w:val="22"/>
        </w:rPr>
      </w:pPr>
      <w:r>
        <w:rPr>
          <w:rFonts w:asciiTheme="minorHAnsi" w:hAnsiTheme="minorHAnsi"/>
          <w:bCs/>
          <w:sz w:val="22"/>
          <w:szCs w:val="22"/>
        </w:rPr>
        <w:t>Σ</w:t>
      </w:r>
      <w:r w:rsidR="006208D3" w:rsidRPr="006208D3">
        <w:rPr>
          <w:rFonts w:asciiTheme="minorHAnsi" w:hAnsiTheme="minorHAnsi"/>
          <w:bCs/>
          <w:sz w:val="22"/>
          <w:szCs w:val="22"/>
        </w:rPr>
        <w:t xml:space="preserve">ε ένα ελατήριο, η ελαστική παραμόρφωση είναι ανάλογη με την δύναμη που την προκαλεί (νόμος του </w:t>
      </w:r>
      <w:r w:rsidR="006208D3" w:rsidRPr="006208D3">
        <w:rPr>
          <w:rFonts w:asciiTheme="minorHAnsi" w:hAnsiTheme="minorHAnsi"/>
          <w:bCs/>
          <w:sz w:val="22"/>
          <w:szCs w:val="22"/>
          <w:lang w:val="en-US"/>
        </w:rPr>
        <w:t>Hook</w:t>
      </w:r>
      <w:r w:rsidR="001C31E5">
        <w:rPr>
          <w:rFonts w:asciiTheme="minorHAnsi" w:hAnsiTheme="minorHAnsi"/>
          <w:bCs/>
          <w:sz w:val="22"/>
          <w:szCs w:val="22"/>
          <w:lang w:val="en-US"/>
        </w:rPr>
        <w:t>e</w:t>
      </w:r>
      <w:r w:rsidR="006208D3" w:rsidRPr="006208D3">
        <w:rPr>
          <w:rFonts w:asciiTheme="minorHAnsi" w:hAnsiTheme="minorHAnsi"/>
          <w:bCs/>
          <w:sz w:val="22"/>
          <w:szCs w:val="22"/>
        </w:rPr>
        <w:t xml:space="preserve">). </w:t>
      </w:r>
      <w:r w:rsidR="00415A62">
        <w:rPr>
          <w:rStyle w:val="1"/>
          <w:rFonts w:ascii="Calibri" w:hAnsi="Calibri" w:cs="Calibri"/>
          <w:sz w:val="22"/>
        </w:rPr>
        <w:t>Σ</w:t>
      </w:r>
      <w:r w:rsidR="00CC78E0">
        <w:rPr>
          <w:rStyle w:val="1"/>
          <w:rFonts w:ascii="Calibri" w:hAnsi="Calibri" w:cs="Calibri"/>
          <w:sz w:val="22"/>
        </w:rPr>
        <w:t>το</w:t>
      </w:r>
      <w:r w:rsidR="00415A62">
        <w:rPr>
          <w:rStyle w:val="1"/>
          <w:rFonts w:ascii="Calibri" w:hAnsi="Calibri" w:cs="Calibri"/>
          <w:sz w:val="22"/>
        </w:rPr>
        <w:t xml:space="preserve"> ελατήριο </w:t>
      </w:r>
      <w:r w:rsidR="00CC78E0">
        <w:rPr>
          <w:rStyle w:val="1"/>
          <w:rFonts w:ascii="Calibri" w:hAnsi="Calibri" w:cs="Calibri"/>
          <w:sz w:val="22"/>
        </w:rPr>
        <w:t xml:space="preserve">του παρακάτω σχήματος </w:t>
      </w:r>
      <w:r w:rsidR="00415A62">
        <w:rPr>
          <w:rStyle w:val="1"/>
          <w:rFonts w:ascii="Calibri" w:hAnsi="Calibri" w:cs="Calibri"/>
          <w:sz w:val="22"/>
        </w:rPr>
        <w:t>κρεμά</w:t>
      </w:r>
      <w:r w:rsidR="00C37315">
        <w:rPr>
          <w:rStyle w:val="1"/>
          <w:rFonts w:ascii="Calibri" w:hAnsi="Calibri" w:cs="Calibri"/>
          <w:sz w:val="22"/>
        </w:rPr>
        <w:t>με</w:t>
      </w:r>
      <w:r w:rsidR="00415A62">
        <w:rPr>
          <w:rStyle w:val="1"/>
          <w:rFonts w:ascii="Calibri" w:hAnsi="Calibri" w:cs="Calibri"/>
          <w:sz w:val="22"/>
        </w:rPr>
        <w:t xml:space="preserve"> </w:t>
      </w:r>
      <w:r w:rsidR="00C37315">
        <w:rPr>
          <w:rStyle w:val="1"/>
          <w:rFonts w:ascii="Calibri" w:hAnsi="Calibri" w:cs="Calibri"/>
          <w:sz w:val="22"/>
        </w:rPr>
        <w:t xml:space="preserve">ένα </w:t>
      </w:r>
      <w:r w:rsidR="002D3991">
        <w:rPr>
          <w:rStyle w:val="1"/>
          <w:rFonts w:ascii="Calibri" w:hAnsi="Calibri" w:cs="Calibri"/>
          <w:sz w:val="22"/>
        </w:rPr>
        <w:t>βαρίδι</w:t>
      </w:r>
      <w:r w:rsidR="00C37315">
        <w:rPr>
          <w:rStyle w:val="1"/>
          <w:rFonts w:ascii="Calibri" w:hAnsi="Calibri" w:cs="Calibri"/>
          <w:sz w:val="22"/>
        </w:rPr>
        <w:t xml:space="preserve"> με </w:t>
      </w:r>
      <w:r w:rsidR="00415A62" w:rsidRPr="00C37315">
        <w:rPr>
          <w:rStyle w:val="1"/>
          <w:rFonts w:ascii="Calibri" w:hAnsi="Calibri" w:cs="Calibri"/>
          <w:sz w:val="22"/>
        </w:rPr>
        <w:t xml:space="preserve">βάρος </w:t>
      </w:r>
      <m:oMath>
        <m:r>
          <m:rPr>
            <m:sty m:val="p"/>
          </m:rPr>
          <w:rPr>
            <w:rStyle w:val="1"/>
            <w:rFonts w:ascii="Cambria Math" w:hAnsi="Cambria Math" w:cs="Calibri"/>
            <w:sz w:val="22"/>
          </w:rPr>
          <m:t>Β=1Ν</m:t>
        </m:r>
      </m:oMath>
      <w:r w:rsidR="00415A62">
        <w:rPr>
          <w:rStyle w:val="1"/>
          <w:rFonts w:ascii="Calibri" w:hAnsi="Calibri" w:cs="Calibri"/>
          <w:sz w:val="22"/>
        </w:rPr>
        <w:t xml:space="preserve"> και το ελατήριο </w:t>
      </w:r>
      <w:r w:rsidR="00415A62" w:rsidRPr="00C37315">
        <w:rPr>
          <w:rStyle w:val="1"/>
          <w:rFonts w:ascii="Calibri" w:hAnsi="Calibri" w:cs="Calibri"/>
          <w:sz w:val="22"/>
        </w:rPr>
        <w:t xml:space="preserve">επιμηκύνεται κατά </w:t>
      </w:r>
      <m:oMath>
        <m:r>
          <m:rPr>
            <m:sty m:val="p"/>
          </m:rPr>
          <w:rPr>
            <w:rStyle w:val="1"/>
            <w:rFonts w:ascii="Cambria Math" w:hAnsi="Cambria Math" w:cs="Calibri"/>
            <w:sz w:val="22"/>
            <w:lang w:val="en-US"/>
          </w:rPr>
          <m:t>x</m:t>
        </m:r>
        <m:r>
          <m:rPr>
            <m:sty m:val="p"/>
          </m:rPr>
          <w:rPr>
            <w:rStyle w:val="1"/>
            <w:rFonts w:ascii="Cambria Math" w:hAnsi="Cambria Math" w:cs="Calibri"/>
            <w:sz w:val="22"/>
          </w:rPr>
          <m:t>=3cm</m:t>
        </m:r>
      </m:oMath>
      <w:r w:rsidR="00415A62">
        <w:rPr>
          <w:rStyle w:val="1"/>
          <w:rFonts w:ascii="Calibri" w:hAnsi="Calibri" w:cs="Calibri"/>
          <w:sz w:val="22"/>
        </w:rPr>
        <w:t xml:space="preserve">. </w:t>
      </w:r>
    </w:p>
    <w:p w14:paraId="082BBD14" w14:textId="3507C243" w:rsidR="00CC78E0" w:rsidRDefault="00EB2E6A" w:rsidP="001A344E">
      <w:pPr>
        <w:jc w:val="center"/>
        <w:rPr>
          <w:rStyle w:val="1"/>
          <w:rFonts w:ascii="Calibri" w:hAnsi="Calibri" w:cs="Calibri"/>
          <w:sz w:val="22"/>
        </w:rPr>
      </w:pPr>
      <w:r>
        <w:rPr>
          <w:noProof/>
          <w:lang w:eastAsia="ja-JP"/>
        </w:rPr>
        <w:drawing>
          <wp:inline distT="0" distB="0" distL="0" distR="0" wp14:anchorId="224F91D7" wp14:editId="612D8AD1">
            <wp:extent cx="1950720" cy="2679902"/>
            <wp:effectExtent l="0" t="0" r="0" b="635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3882" cy="269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FB243" w14:textId="6BF6E466" w:rsidR="001407BF" w:rsidRPr="00E54ECD" w:rsidRDefault="00415A62" w:rsidP="00415A62">
      <w:pPr>
        <w:jc w:val="both"/>
        <w:rPr>
          <w:rFonts w:ascii="Calibri" w:hAnsi="Calibri" w:cs="Calibri"/>
          <w:sz w:val="22"/>
        </w:rPr>
      </w:pPr>
      <w:r>
        <w:rPr>
          <w:rStyle w:val="1"/>
          <w:rFonts w:ascii="Calibri" w:hAnsi="Calibri" w:cs="Calibri"/>
          <w:sz w:val="22"/>
        </w:rPr>
        <w:t>Στη συνέχεια κρεμά</w:t>
      </w:r>
      <w:r w:rsidR="00856036">
        <w:rPr>
          <w:rStyle w:val="1"/>
          <w:rFonts w:ascii="Calibri" w:hAnsi="Calibri" w:cs="Calibri"/>
          <w:sz w:val="22"/>
        </w:rPr>
        <w:t xml:space="preserve">με ένα ακόμη ίδιο </w:t>
      </w:r>
      <w:r w:rsidR="002D3991">
        <w:rPr>
          <w:rStyle w:val="1"/>
          <w:rFonts w:ascii="Calibri" w:hAnsi="Calibri" w:cs="Calibri"/>
          <w:sz w:val="22"/>
        </w:rPr>
        <w:t>β</w:t>
      </w:r>
      <w:r w:rsidR="00856036">
        <w:rPr>
          <w:rStyle w:val="1"/>
          <w:rFonts w:ascii="Calibri" w:hAnsi="Calibri" w:cs="Calibri"/>
          <w:sz w:val="22"/>
        </w:rPr>
        <w:t>α</w:t>
      </w:r>
      <w:r w:rsidR="002D3991">
        <w:rPr>
          <w:rStyle w:val="1"/>
          <w:rFonts w:ascii="Calibri" w:hAnsi="Calibri" w:cs="Calibri"/>
          <w:sz w:val="22"/>
        </w:rPr>
        <w:t>ρίδι</w:t>
      </w:r>
      <w:r w:rsidR="00856036">
        <w:rPr>
          <w:rStyle w:val="1"/>
          <w:rFonts w:ascii="Calibri" w:hAnsi="Calibri" w:cs="Calibri"/>
          <w:sz w:val="22"/>
        </w:rPr>
        <w:t xml:space="preserve"> </w:t>
      </w:r>
      <w:r w:rsidR="002D3991">
        <w:rPr>
          <w:rStyle w:val="1"/>
          <w:rFonts w:ascii="Calibri" w:hAnsi="Calibri" w:cs="Calibri"/>
          <w:sz w:val="22"/>
        </w:rPr>
        <w:t>με αποτέλεσμα</w:t>
      </w:r>
      <w:r w:rsidR="00856036">
        <w:rPr>
          <w:rStyle w:val="1"/>
          <w:rFonts w:ascii="Calibri" w:hAnsi="Calibri" w:cs="Calibri"/>
          <w:sz w:val="22"/>
        </w:rPr>
        <w:t xml:space="preserve"> το βάρος </w:t>
      </w:r>
      <w:r w:rsidR="00BE739B">
        <w:rPr>
          <w:rStyle w:val="1"/>
          <w:rFonts w:ascii="Calibri" w:hAnsi="Calibri" w:cs="Calibri"/>
          <w:sz w:val="22"/>
        </w:rPr>
        <w:t xml:space="preserve">που τεντώνει το ελατήριο να </w:t>
      </w:r>
      <w:r w:rsidR="00B404C5">
        <w:rPr>
          <w:rStyle w:val="1"/>
          <w:rFonts w:ascii="Calibri" w:hAnsi="Calibri" w:cs="Calibri"/>
          <w:sz w:val="22"/>
        </w:rPr>
        <w:t>διπλασιάζεται</w:t>
      </w:r>
      <w:r>
        <w:rPr>
          <w:rStyle w:val="1"/>
          <w:rFonts w:ascii="Calibri" w:hAnsi="Calibri" w:cs="Calibri"/>
          <w:sz w:val="22"/>
        </w:rPr>
        <w:t xml:space="preserve">. </w:t>
      </w:r>
      <w:r>
        <w:rPr>
          <w:rStyle w:val="1"/>
          <w:rFonts w:ascii="Calibri" w:hAnsi="Calibri" w:cs="Calibri"/>
          <w:sz w:val="22"/>
          <w:lang w:val="en-US"/>
        </w:rPr>
        <w:t>H</w:t>
      </w:r>
      <w:r>
        <w:rPr>
          <w:rStyle w:val="1"/>
          <w:rFonts w:ascii="Calibri" w:hAnsi="Calibri" w:cs="Calibri"/>
          <w:sz w:val="22"/>
        </w:rPr>
        <w:t xml:space="preserve"> επιμήκυνση </w:t>
      </w:r>
      <w:r w:rsidR="00B404C5">
        <w:rPr>
          <w:rStyle w:val="1"/>
          <w:rFonts w:ascii="Calibri" w:hAnsi="Calibri" w:cs="Calibri"/>
          <w:sz w:val="22"/>
        </w:rPr>
        <w:t>του ελατηρίου θα είναι τώρα</w:t>
      </w:r>
      <w:r>
        <w:rPr>
          <w:rStyle w:val="1"/>
          <w:rFonts w:ascii="Calibri" w:hAnsi="Calibri" w:cs="Calibri"/>
          <w:sz w:val="22"/>
        </w:rPr>
        <w:t>:</w:t>
      </w:r>
    </w:p>
    <w:p w14:paraId="7B9E8086" w14:textId="05B4593D" w:rsidR="00415A62" w:rsidRPr="00C23068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6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8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10</m:t>
        </m:r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  <w:lang w:val="en-US"/>
          </w:rPr>
          <m:t>cm</m:t>
        </m:r>
      </m:oMath>
    </w:p>
    <w:p w14:paraId="508002B4" w14:textId="77777777" w:rsidR="001A344E" w:rsidRDefault="001A344E" w:rsidP="001A344E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4D37B08D" w14:textId="1DE20316" w:rsidR="00FA130A" w:rsidRPr="00D40096" w:rsidRDefault="009025EA" w:rsidP="001A344E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Η επιμήκυνση του ελατηρίου είναι ανάλογη με το βάρος του σώματος που κρέμεται στο ελατήριο</w:t>
      </w:r>
      <w:r w:rsidR="00FB6E60">
        <w:rPr>
          <w:rFonts w:asciiTheme="minorHAnsi" w:eastAsia="Microsoft YaHei" w:hAnsiTheme="minorHAnsi"/>
          <w:b/>
          <w:sz w:val="22"/>
          <w:szCs w:val="22"/>
        </w:rPr>
        <w:t xml:space="preserve"> (Νόμος του </w:t>
      </w:r>
      <w:r w:rsidR="00FB6E60">
        <w:rPr>
          <w:rFonts w:asciiTheme="minorHAnsi" w:eastAsia="Microsoft YaHei" w:hAnsiTheme="minorHAnsi"/>
          <w:b/>
          <w:sz w:val="22"/>
          <w:szCs w:val="22"/>
          <w:lang w:val="en-US"/>
        </w:rPr>
        <w:t>Hooke</w:t>
      </w:r>
      <w:r w:rsidR="00FB6E60" w:rsidRPr="00FB6E60">
        <w:rPr>
          <w:rFonts w:asciiTheme="minorHAnsi" w:eastAsia="Microsoft YaHei" w:hAnsiTheme="minorHAnsi"/>
          <w:b/>
          <w:sz w:val="22"/>
          <w:szCs w:val="22"/>
        </w:rPr>
        <w:t>)</w:t>
      </w:r>
      <w:r>
        <w:rPr>
          <w:rFonts w:asciiTheme="minorHAnsi" w:eastAsia="Microsoft YaHei" w:hAnsiTheme="minorHAnsi"/>
          <w:b/>
          <w:sz w:val="22"/>
          <w:szCs w:val="22"/>
        </w:rPr>
        <w:t>.</w:t>
      </w:r>
      <w:r w:rsidR="001A344E">
        <w:rPr>
          <w:rFonts w:asciiTheme="minorHAnsi" w:eastAsia="Microsoft YaHei" w:hAnsiTheme="minorHAnsi"/>
          <w:b/>
          <w:sz w:val="22"/>
          <w:szCs w:val="22"/>
        </w:rPr>
        <w:t xml:space="preserve">   </w:t>
      </w:r>
    </w:p>
    <w:p w14:paraId="42B12596" w14:textId="5E089CC3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2C4EFE" w:rsidRPr="002C4EFE">
        <w:rPr>
          <w:rFonts w:asciiTheme="minorHAnsi" w:hAnsiTheme="minorHAnsi"/>
          <w:sz w:val="22"/>
          <w:szCs w:val="22"/>
        </w:rPr>
        <w:t xml:space="preserve">Να διαλέξεις την σωστή </w:t>
      </w:r>
      <w:r w:rsidR="005005B4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5ADC375E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2C4EFE" w:rsidRPr="002C4EFE">
        <w:rPr>
          <w:rFonts w:ascii="Calibri" w:hAnsi="Calibri"/>
          <w:sz w:val="22"/>
          <w:szCs w:val="22"/>
        </w:rPr>
        <w:t>Για ποιο λόγο διάλεξες αυτήν την απάντηση;</w:t>
      </w:r>
    </w:p>
    <w:p w14:paraId="68AC55C1" w14:textId="36F60C46" w:rsidR="00656A11" w:rsidRPr="00CF028F" w:rsidRDefault="00ED6F11" w:rsidP="00D4009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01FFE"/>
    <w:rsid w:val="0012401C"/>
    <w:rsid w:val="001313E7"/>
    <w:rsid w:val="001407BF"/>
    <w:rsid w:val="001A344E"/>
    <w:rsid w:val="001C31E5"/>
    <w:rsid w:val="001E61B4"/>
    <w:rsid w:val="0022206A"/>
    <w:rsid w:val="0027353A"/>
    <w:rsid w:val="002B6653"/>
    <w:rsid w:val="002C4EFE"/>
    <w:rsid w:val="002D3991"/>
    <w:rsid w:val="00317825"/>
    <w:rsid w:val="003276C6"/>
    <w:rsid w:val="003302AC"/>
    <w:rsid w:val="00342D72"/>
    <w:rsid w:val="00345E7F"/>
    <w:rsid w:val="00351556"/>
    <w:rsid w:val="0035283B"/>
    <w:rsid w:val="003625EF"/>
    <w:rsid w:val="003825A8"/>
    <w:rsid w:val="003C6629"/>
    <w:rsid w:val="00415A62"/>
    <w:rsid w:val="00462620"/>
    <w:rsid w:val="00467985"/>
    <w:rsid w:val="00480950"/>
    <w:rsid w:val="00485B3D"/>
    <w:rsid w:val="00487A67"/>
    <w:rsid w:val="004C66E4"/>
    <w:rsid w:val="004E69A6"/>
    <w:rsid w:val="004E710F"/>
    <w:rsid w:val="005005B4"/>
    <w:rsid w:val="005159FB"/>
    <w:rsid w:val="00597FE6"/>
    <w:rsid w:val="005B75DB"/>
    <w:rsid w:val="006208D3"/>
    <w:rsid w:val="0062714E"/>
    <w:rsid w:val="006366AA"/>
    <w:rsid w:val="00656A11"/>
    <w:rsid w:val="006B71AC"/>
    <w:rsid w:val="006E270C"/>
    <w:rsid w:val="00776A6B"/>
    <w:rsid w:val="00783560"/>
    <w:rsid w:val="007D0C6C"/>
    <w:rsid w:val="008222B8"/>
    <w:rsid w:val="00856036"/>
    <w:rsid w:val="008B0BCB"/>
    <w:rsid w:val="009025EA"/>
    <w:rsid w:val="00954AEA"/>
    <w:rsid w:val="009572C4"/>
    <w:rsid w:val="00965178"/>
    <w:rsid w:val="009726FD"/>
    <w:rsid w:val="009945F7"/>
    <w:rsid w:val="009D2705"/>
    <w:rsid w:val="00A22F7D"/>
    <w:rsid w:val="00A557A6"/>
    <w:rsid w:val="00AC7DA6"/>
    <w:rsid w:val="00AD3300"/>
    <w:rsid w:val="00AF5C0C"/>
    <w:rsid w:val="00B141B9"/>
    <w:rsid w:val="00B404C5"/>
    <w:rsid w:val="00B822A7"/>
    <w:rsid w:val="00B977DB"/>
    <w:rsid w:val="00BC49CB"/>
    <w:rsid w:val="00BE739B"/>
    <w:rsid w:val="00C00230"/>
    <w:rsid w:val="00C14707"/>
    <w:rsid w:val="00C23068"/>
    <w:rsid w:val="00C23317"/>
    <w:rsid w:val="00C37315"/>
    <w:rsid w:val="00CA7221"/>
    <w:rsid w:val="00CB5981"/>
    <w:rsid w:val="00CC78E0"/>
    <w:rsid w:val="00CE290A"/>
    <w:rsid w:val="00CF028F"/>
    <w:rsid w:val="00D06A5E"/>
    <w:rsid w:val="00D31C3D"/>
    <w:rsid w:val="00D40096"/>
    <w:rsid w:val="00D51963"/>
    <w:rsid w:val="00D731EE"/>
    <w:rsid w:val="00DB446A"/>
    <w:rsid w:val="00DB657B"/>
    <w:rsid w:val="00E4357B"/>
    <w:rsid w:val="00E54ECD"/>
    <w:rsid w:val="00E96C57"/>
    <w:rsid w:val="00EB2E6A"/>
    <w:rsid w:val="00ED6F11"/>
    <w:rsid w:val="00F02471"/>
    <w:rsid w:val="00F13D1B"/>
    <w:rsid w:val="00FA130A"/>
    <w:rsid w:val="00FA3659"/>
    <w:rsid w:val="00FB6E60"/>
    <w:rsid w:val="00FC1A87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styleId="a5">
    <w:name w:val="Revision"/>
    <w:hidden/>
    <w:uiPriority w:val="99"/>
    <w:semiHidden/>
    <w:rsid w:val="009945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9ADE57-9AB4-467E-8F27-8F9D486CD9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41</cp:revision>
  <dcterms:created xsi:type="dcterms:W3CDTF">2022-03-29T15:10:00Z</dcterms:created>
  <dcterms:modified xsi:type="dcterms:W3CDTF">2023-01-16T16:46:00Z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