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89" w:rsidRPr="00043905" w:rsidRDefault="00667A89" w:rsidP="00667A89">
      <w:pPr>
        <w:spacing w:line="360" w:lineRule="auto"/>
        <w:jc w:val="both"/>
        <w:rPr>
          <w:b/>
          <w:u w:val="single"/>
        </w:rPr>
      </w:pPr>
      <w:r w:rsidRPr="00F26A9E">
        <w:rPr>
          <w:b/>
          <w:u w:val="single"/>
        </w:rPr>
        <w:t>Θέμα 2</w:t>
      </w:r>
      <w:r w:rsidRPr="00F26A9E">
        <w:rPr>
          <w:b/>
          <w:u w:val="single"/>
          <w:vertAlign w:val="superscript"/>
        </w:rPr>
        <w:t>ο</w:t>
      </w:r>
    </w:p>
    <w:p w:rsidR="00667A89" w:rsidRDefault="00667A89" w:rsidP="00667A89">
      <w:pPr>
        <w:spacing w:line="360" w:lineRule="auto"/>
        <w:jc w:val="both"/>
      </w:pPr>
      <w:r w:rsidRPr="00F26A9E">
        <w:rPr>
          <w:b/>
        </w:rPr>
        <w:t>2.1</w:t>
      </w:r>
      <w:r w:rsidRPr="00F26A9E">
        <w:t xml:space="preserve"> Να γράψετε τους αριθμούς 1, 2, 3, 4, 5 από τη </w:t>
      </w:r>
      <w:r w:rsidR="00541956">
        <w:t>Σ</w:t>
      </w:r>
      <w:r w:rsidRPr="00F26A9E">
        <w:t xml:space="preserve">τήλη Α και δίπλα ένα από τα γράμματα α, β, γ, δ, ε, στ της </w:t>
      </w:r>
      <w:r w:rsidR="00541956">
        <w:t>Σ</w:t>
      </w:r>
      <w:r w:rsidRPr="00F26A9E">
        <w:t xml:space="preserve">τήλης </w:t>
      </w:r>
      <w:r>
        <w:t>Β</w:t>
      </w:r>
      <w:r w:rsidRPr="00F26A9E">
        <w:t xml:space="preserve"> που δίνει τη σωστή αντιστοίχιση. Σημειώνεται ότι ένα </w:t>
      </w:r>
      <w:r w:rsidR="00541956">
        <w:t xml:space="preserve">(1) </w:t>
      </w:r>
      <w:r w:rsidRPr="00F26A9E">
        <w:t xml:space="preserve">γράμμα από τη </w:t>
      </w:r>
      <w:r w:rsidR="00541956">
        <w:t>Σ</w:t>
      </w:r>
      <w:r w:rsidRPr="00F26A9E">
        <w:t>τήλη Β θα περισσέψει</w:t>
      </w:r>
      <w:r>
        <w:t>.</w:t>
      </w:r>
    </w:p>
    <w:p w:rsidR="00667A89" w:rsidRPr="00F26A9E" w:rsidRDefault="00667A89" w:rsidP="00667A89">
      <w:pPr>
        <w:spacing w:line="36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3938270" cy="3571981"/>
            <wp:effectExtent l="19050" t="0" r="508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498" t="30094" r="36057" b="17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357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/>
      </w:tblPr>
      <w:tblGrid>
        <w:gridCol w:w="2856"/>
        <w:gridCol w:w="3178"/>
      </w:tblGrid>
      <w:tr w:rsidR="00667A89" w:rsidRPr="00F26A9E" w:rsidTr="00541956">
        <w:trPr>
          <w:trHeight w:val="510"/>
          <w:jc w:val="center"/>
        </w:trPr>
        <w:tc>
          <w:tcPr>
            <w:tcW w:w="2856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  <w:jc w:val="center"/>
              <w:rPr>
                <w:b/>
              </w:rPr>
            </w:pPr>
            <w:r w:rsidRPr="00F26A9E">
              <w:rPr>
                <w:b/>
              </w:rPr>
              <w:t>ΣΤΗΛΗ Α</w:t>
            </w:r>
          </w:p>
        </w:tc>
        <w:tc>
          <w:tcPr>
            <w:tcW w:w="3178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  <w:jc w:val="center"/>
              <w:rPr>
                <w:b/>
              </w:rPr>
            </w:pPr>
            <w:r w:rsidRPr="00F26A9E">
              <w:rPr>
                <w:b/>
              </w:rPr>
              <w:t>ΣΤΗΛΗ Β</w:t>
            </w:r>
          </w:p>
        </w:tc>
      </w:tr>
      <w:tr w:rsidR="00667A89" w:rsidTr="00541956">
        <w:trPr>
          <w:trHeight w:val="510"/>
          <w:jc w:val="center"/>
        </w:trPr>
        <w:tc>
          <w:tcPr>
            <w:tcW w:w="2856" w:type="dxa"/>
          </w:tcPr>
          <w:p w:rsidR="00667A89" w:rsidRPr="00541956" w:rsidRDefault="00667A89" w:rsidP="00300FF3">
            <w:pPr>
              <w:tabs>
                <w:tab w:val="left" w:pos="1240"/>
              </w:tabs>
              <w:spacing w:line="360" w:lineRule="auto"/>
              <w:jc w:val="center"/>
              <w:rPr>
                <w:b/>
                <w:bCs/>
              </w:rPr>
            </w:pPr>
            <w:r w:rsidRPr="00541956">
              <w:rPr>
                <w:b/>
                <w:bCs/>
              </w:rPr>
              <w:t>1.</w:t>
            </w:r>
          </w:p>
        </w:tc>
        <w:tc>
          <w:tcPr>
            <w:tcW w:w="3178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</w:pPr>
            <w:r w:rsidRPr="00541956">
              <w:rPr>
                <w:b/>
                <w:bCs/>
              </w:rPr>
              <w:t>α.</w:t>
            </w:r>
            <w:r w:rsidR="00C927F4">
              <w:rPr>
                <w:b/>
                <w:bCs/>
                <w:lang w:val="en-US"/>
              </w:rPr>
              <w:t xml:space="preserve"> </w:t>
            </w:r>
            <w:r>
              <w:t>εσωτερικό ελατήριο</w:t>
            </w:r>
          </w:p>
        </w:tc>
      </w:tr>
      <w:tr w:rsidR="00667A89" w:rsidTr="00541956">
        <w:trPr>
          <w:trHeight w:val="510"/>
          <w:jc w:val="center"/>
        </w:trPr>
        <w:tc>
          <w:tcPr>
            <w:tcW w:w="2856" w:type="dxa"/>
          </w:tcPr>
          <w:p w:rsidR="00667A89" w:rsidRPr="00541956" w:rsidRDefault="00667A89" w:rsidP="00300FF3">
            <w:pPr>
              <w:tabs>
                <w:tab w:val="left" w:pos="1240"/>
              </w:tabs>
              <w:spacing w:line="360" w:lineRule="auto"/>
              <w:jc w:val="center"/>
              <w:rPr>
                <w:b/>
                <w:bCs/>
              </w:rPr>
            </w:pPr>
            <w:r w:rsidRPr="00541956">
              <w:rPr>
                <w:b/>
                <w:bCs/>
              </w:rPr>
              <w:t>2.</w:t>
            </w:r>
          </w:p>
        </w:tc>
        <w:tc>
          <w:tcPr>
            <w:tcW w:w="3178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</w:pPr>
            <w:r w:rsidRPr="00541956">
              <w:rPr>
                <w:b/>
                <w:bCs/>
              </w:rPr>
              <w:t>β.</w:t>
            </w:r>
            <w:r w:rsidRPr="00F26A9E">
              <w:t xml:space="preserve"> οδηγός βαλβίδας</w:t>
            </w:r>
          </w:p>
        </w:tc>
      </w:tr>
      <w:tr w:rsidR="00667A89" w:rsidTr="00541956">
        <w:trPr>
          <w:trHeight w:val="510"/>
          <w:jc w:val="center"/>
        </w:trPr>
        <w:tc>
          <w:tcPr>
            <w:tcW w:w="2856" w:type="dxa"/>
          </w:tcPr>
          <w:p w:rsidR="00667A89" w:rsidRPr="00541956" w:rsidRDefault="00667A89" w:rsidP="00300FF3">
            <w:pPr>
              <w:tabs>
                <w:tab w:val="left" w:pos="1240"/>
              </w:tabs>
              <w:spacing w:line="360" w:lineRule="auto"/>
              <w:jc w:val="center"/>
              <w:rPr>
                <w:b/>
                <w:bCs/>
              </w:rPr>
            </w:pPr>
            <w:r w:rsidRPr="00541956">
              <w:rPr>
                <w:b/>
                <w:bCs/>
              </w:rPr>
              <w:t>3.</w:t>
            </w:r>
          </w:p>
        </w:tc>
        <w:tc>
          <w:tcPr>
            <w:tcW w:w="3178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</w:pPr>
            <w:r w:rsidRPr="00541956">
              <w:rPr>
                <w:b/>
                <w:bCs/>
              </w:rPr>
              <w:t>γ.</w:t>
            </w:r>
            <w:r w:rsidRPr="00F26A9E">
              <w:t xml:space="preserve"> ουρά βαλβίδας</w:t>
            </w:r>
          </w:p>
        </w:tc>
      </w:tr>
      <w:tr w:rsidR="00667A89" w:rsidTr="00541956">
        <w:trPr>
          <w:trHeight w:val="510"/>
          <w:jc w:val="center"/>
        </w:trPr>
        <w:tc>
          <w:tcPr>
            <w:tcW w:w="2856" w:type="dxa"/>
          </w:tcPr>
          <w:p w:rsidR="00667A89" w:rsidRPr="00541956" w:rsidRDefault="00667A89" w:rsidP="00300FF3">
            <w:pPr>
              <w:tabs>
                <w:tab w:val="left" w:pos="1240"/>
              </w:tabs>
              <w:spacing w:line="360" w:lineRule="auto"/>
              <w:jc w:val="center"/>
              <w:rPr>
                <w:b/>
                <w:bCs/>
              </w:rPr>
            </w:pPr>
            <w:r w:rsidRPr="00541956">
              <w:rPr>
                <w:b/>
                <w:bCs/>
              </w:rPr>
              <w:t>4.</w:t>
            </w:r>
          </w:p>
        </w:tc>
        <w:tc>
          <w:tcPr>
            <w:tcW w:w="3178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</w:pPr>
            <w:r w:rsidRPr="00541956">
              <w:rPr>
                <w:b/>
                <w:bCs/>
              </w:rPr>
              <w:t>δ.</w:t>
            </w:r>
            <w:r w:rsidRPr="00F26A9E">
              <w:t xml:space="preserve"> κεφαλή βαλβίδας</w:t>
            </w:r>
          </w:p>
        </w:tc>
      </w:tr>
      <w:tr w:rsidR="00667A89" w:rsidTr="00541956">
        <w:trPr>
          <w:trHeight w:val="510"/>
          <w:jc w:val="center"/>
        </w:trPr>
        <w:tc>
          <w:tcPr>
            <w:tcW w:w="2856" w:type="dxa"/>
            <w:tcBorders>
              <w:bottom w:val="single" w:sz="4" w:space="0" w:color="000000" w:themeColor="text1"/>
            </w:tcBorders>
          </w:tcPr>
          <w:p w:rsidR="00667A89" w:rsidRPr="00541956" w:rsidRDefault="00667A89" w:rsidP="00300FF3">
            <w:pPr>
              <w:tabs>
                <w:tab w:val="left" w:pos="1240"/>
              </w:tabs>
              <w:spacing w:line="360" w:lineRule="auto"/>
              <w:jc w:val="center"/>
              <w:rPr>
                <w:b/>
                <w:bCs/>
              </w:rPr>
            </w:pPr>
            <w:r w:rsidRPr="00541956">
              <w:rPr>
                <w:b/>
                <w:bCs/>
              </w:rPr>
              <w:t>5.</w:t>
            </w:r>
          </w:p>
        </w:tc>
        <w:tc>
          <w:tcPr>
            <w:tcW w:w="3178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</w:pPr>
            <w:r w:rsidRPr="00541956">
              <w:rPr>
                <w:b/>
                <w:bCs/>
              </w:rPr>
              <w:t>ε.</w:t>
            </w:r>
            <w:r w:rsidRPr="00F26A9E">
              <w:t xml:space="preserve"> στέλεχος βαλβίδας</w:t>
            </w:r>
          </w:p>
        </w:tc>
      </w:tr>
      <w:tr w:rsidR="00667A89" w:rsidTr="00541956">
        <w:trPr>
          <w:trHeight w:val="510"/>
          <w:jc w:val="center"/>
        </w:trPr>
        <w:tc>
          <w:tcPr>
            <w:tcW w:w="2856" w:type="dxa"/>
            <w:tcBorders>
              <w:left w:val="nil"/>
              <w:bottom w:val="nil"/>
            </w:tcBorders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  <w:jc w:val="center"/>
            </w:pPr>
          </w:p>
        </w:tc>
        <w:tc>
          <w:tcPr>
            <w:tcW w:w="3178" w:type="dxa"/>
          </w:tcPr>
          <w:p w:rsidR="00667A89" w:rsidRPr="00F26A9E" w:rsidRDefault="00667A89" w:rsidP="00300FF3">
            <w:pPr>
              <w:tabs>
                <w:tab w:val="left" w:pos="1240"/>
              </w:tabs>
              <w:spacing w:line="360" w:lineRule="auto"/>
            </w:pPr>
            <w:r w:rsidRPr="00541956">
              <w:rPr>
                <w:b/>
                <w:bCs/>
              </w:rPr>
              <w:t>στ.</w:t>
            </w:r>
            <w:r w:rsidRPr="00F26A9E">
              <w:t xml:space="preserve"> έδρα βαλβίδας</w:t>
            </w:r>
            <w:r w:rsidRPr="00FE466D">
              <w:t>στο πώμα</w:t>
            </w:r>
          </w:p>
        </w:tc>
      </w:tr>
    </w:tbl>
    <w:p w:rsidR="00667A89" w:rsidRDefault="00667A89" w:rsidP="00667A89">
      <w:pPr>
        <w:spacing w:line="360" w:lineRule="auto"/>
        <w:jc w:val="right"/>
        <w:rPr>
          <w:b/>
          <w:i/>
        </w:rPr>
      </w:pPr>
      <w:r w:rsidRPr="00F26A9E">
        <w:rPr>
          <w:b/>
          <w:i/>
        </w:rPr>
        <w:t>Μονάδες 15</w:t>
      </w:r>
    </w:p>
    <w:p w:rsidR="00541956" w:rsidRDefault="00541956" w:rsidP="00667A89">
      <w:pPr>
        <w:spacing w:line="360" w:lineRule="auto"/>
        <w:jc w:val="right"/>
        <w:rPr>
          <w:b/>
          <w:i/>
        </w:rPr>
      </w:pPr>
    </w:p>
    <w:p w:rsidR="000075C0" w:rsidRDefault="00667A89" w:rsidP="000075C0">
      <w:pPr>
        <w:spacing w:line="360" w:lineRule="auto"/>
        <w:jc w:val="both"/>
      </w:pPr>
      <w:r w:rsidRPr="00667A89">
        <w:rPr>
          <w:b/>
        </w:rPr>
        <w:t>2.2</w:t>
      </w:r>
      <w:r w:rsidR="00C927F4" w:rsidRPr="00C927F4">
        <w:rPr>
          <w:b/>
        </w:rPr>
        <w:t xml:space="preserve"> </w:t>
      </w:r>
      <w:r w:rsidR="000075C0" w:rsidRPr="000075C0">
        <w:t>Πώς κινείται το έμβολο στο</w:t>
      </w:r>
      <w:r w:rsidR="00C927F4" w:rsidRPr="00C927F4">
        <w:t xml:space="preserve"> </w:t>
      </w:r>
      <w:r w:rsidRPr="00667A89">
        <w:t xml:space="preserve">δεύτερο χρόνο </w:t>
      </w:r>
      <w:r w:rsidR="00541956">
        <w:t xml:space="preserve">κατά την πραγματική λειτουργία </w:t>
      </w:r>
      <w:r w:rsidRPr="00667A89">
        <w:t>δίχρονης πετρελαιομηχανής</w:t>
      </w:r>
      <w:r w:rsidR="00541956">
        <w:t xml:space="preserve"> και π</w:t>
      </w:r>
      <w:r w:rsidR="000075C0">
        <w:t xml:space="preserve">οιες φάσεις περιλαμβάνει </w:t>
      </w:r>
      <w:r w:rsidR="00541956">
        <w:t>αυτός ο χρόνος;</w:t>
      </w:r>
    </w:p>
    <w:p w:rsidR="00667A89" w:rsidRPr="00667A89" w:rsidRDefault="00667A89" w:rsidP="000075C0">
      <w:pPr>
        <w:spacing w:line="360" w:lineRule="auto"/>
        <w:jc w:val="right"/>
        <w:rPr>
          <w:b/>
          <w:i/>
        </w:rPr>
      </w:pPr>
      <w:r w:rsidRPr="00667A89">
        <w:rPr>
          <w:b/>
          <w:i/>
        </w:rPr>
        <w:t>Μονάδες 10</w:t>
      </w:r>
    </w:p>
    <w:sectPr w:rsidR="00667A89" w:rsidRPr="00667A89" w:rsidSect="00667A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67A89"/>
    <w:rsid w:val="000075C0"/>
    <w:rsid w:val="002923DE"/>
    <w:rsid w:val="00541956"/>
    <w:rsid w:val="00667A89"/>
    <w:rsid w:val="00975C57"/>
    <w:rsid w:val="00C92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8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A8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67A8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67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2023-01-15T16:33:00Z</dcterms:created>
  <dcterms:modified xsi:type="dcterms:W3CDTF">2023-01-15T20:57:00Z</dcterms:modified>
</cp:coreProperties>
</file>