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C16" w:rsidRDefault="00D40C16" w:rsidP="00D40C16">
      <w:pPr>
        <w:spacing w:line="360" w:lineRule="auto"/>
        <w:jc w:val="both"/>
        <w:rPr>
          <w:b/>
          <w:bCs/>
          <w:u w:val="single"/>
          <w:vertAlign w:val="superscript"/>
        </w:rPr>
      </w:pPr>
      <w:r>
        <w:rPr>
          <w:b/>
          <w:bCs/>
          <w:u w:val="single"/>
        </w:rPr>
        <w:t>ΘΕΜΑ 4</w:t>
      </w:r>
      <w:r>
        <w:rPr>
          <w:b/>
          <w:bCs/>
          <w:u w:val="single"/>
          <w:vertAlign w:val="superscript"/>
        </w:rPr>
        <w:t>ο</w:t>
      </w:r>
    </w:p>
    <w:p w:rsidR="00D40C16" w:rsidRDefault="00D40C16" w:rsidP="00D40C16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D40C16">
        <w:rPr>
          <w:rFonts w:eastAsia="Times New Roman" w:cstheme="minorHAnsi"/>
          <w:b/>
          <w:lang w:eastAsia="el-GR"/>
        </w:rPr>
        <w:t xml:space="preserve">4.1 </w:t>
      </w:r>
      <w:r w:rsidRPr="00C05066">
        <w:rPr>
          <w:rFonts w:eastAsia="Times New Roman" w:cstheme="minorHAnsi"/>
          <w:lang w:eastAsia="el-GR"/>
        </w:rPr>
        <w:t>Μεγάλη βιομηχανία παραγωγής ναυτικών μηχανών πρόκειται να κατασκευάσει μία νέα σειρά από κινητήρες με υψηλούς λόγους συμπίεσης</w:t>
      </w:r>
      <w:r>
        <w:rPr>
          <w:rFonts w:eastAsia="Times New Roman" w:cstheme="minorHAnsi"/>
          <w:lang w:eastAsia="el-GR"/>
        </w:rPr>
        <w:t>,</w:t>
      </w:r>
      <w:r w:rsidRPr="00C05066">
        <w:rPr>
          <w:rFonts w:eastAsia="Times New Roman" w:cstheme="minorHAnsi"/>
          <w:lang w:eastAsia="el-GR"/>
        </w:rPr>
        <w:t xml:space="preserve"> που θα έχουν μεγάλη</w:t>
      </w:r>
      <w:r>
        <w:rPr>
          <w:rFonts w:eastAsia="Times New Roman" w:cstheme="minorHAnsi"/>
          <w:lang w:eastAsia="el-GR"/>
        </w:rPr>
        <w:t xml:space="preserve"> αντοχή στον χρόνο. Αποφασίστηκε</w:t>
      </w:r>
      <w:r w:rsidRPr="00C05066">
        <w:rPr>
          <w:rFonts w:eastAsia="Times New Roman" w:cstheme="minorHAnsi"/>
          <w:lang w:eastAsia="el-GR"/>
        </w:rPr>
        <w:t xml:space="preserve"> να δοθεί πολ</w:t>
      </w:r>
      <w:r w:rsidR="00142082">
        <w:rPr>
          <w:rFonts w:eastAsia="Times New Roman" w:cstheme="minorHAnsi"/>
          <w:lang w:eastAsia="el-GR"/>
        </w:rPr>
        <w:t>λή</w:t>
      </w:r>
      <w:r w:rsidRPr="00C05066">
        <w:rPr>
          <w:rFonts w:eastAsia="Times New Roman" w:cstheme="minorHAnsi"/>
          <w:lang w:eastAsia="el-GR"/>
        </w:rPr>
        <w:t xml:space="preserve"> μεγάλη προσοχή στο θέμα κατασκευής των εμβόλων. Να γράψετε πέντε (5) </w:t>
      </w:r>
      <w:r w:rsidR="006038C6" w:rsidRPr="00DA2989">
        <w:rPr>
          <w:rFonts w:eastAsia="Times New Roman" w:cstheme="minorHAnsi"/>
          <w:lang w:eastAsia="el-GR"/>
        </w:rPr>
        <w:t>ειδικές ιδιότητες</w:t>
      </w:r>
      <w:r w:rsidRPr="00DA2989">
        <w:rPr>
          <w:rFonts w:eastAsia="Times New Roman" w:cstheme="minorHAnsi"/>
          <w:lang w:eastAsia="el-GR"/>
        </w:rPr>
        <w:t xml:space="preserve"> που θα πρέπει να έχουν τα υλικά κατασκευής των εμβόλων,</w:t>
      </w:r>
      <w:r w:rsidR="006038C6" w:rsidRPr="00DA2989">
        <w:rPr>
          <w:rFonts w:eastAsia="Times New Roman" w:cstheme="minorHAnsi"/>
          <w:lang w:eastAsia="el-GR"/>
        </w:rPr>
        <w:t>ώστε να αντέχουν σε ισχυρές καταπονήσεις (</w:t>
      </w:r>
      <w:r w:rsidRPr="00DA2989">
        <w:rPr>
          <w:rFonts w:eastAsia="Times New Roman" w:cstheme="minorHAnsi"/>
          <w:lang w:eastAsia="el-GR"/>
        </w:rPr>
        <w:t xml:space="preserve">υψηλές </w:t>
      </w:r>
      <w:r w:rsidR="006038C6" w:rsidRPr="00DA2989">
        <w:rPr>
          <w:rFonts w:eastAsia="Times New Roman" w:cstheme="minorHAnsi"/>
          <w:lang w:eastAsia="el-GR"/>
        </w:rPr>
        <w:t xml:space="preserve">θερμοκρασίες </w:t>
      </w:r>
      <w:r w:rsidRPr="00DA2989">
        <w:rPr>
          <w:rFonts w:eastAsia="Times New Roman" w:cstheme="minorHAnsi"/>
          <w:lang w:eastAsia="el-GR"/>
        </w:rPr>
        <w:t xml:space="preserve">και </w:t>
      </w:r>
      <w:r w:rsidR="006038C6" w:rsidRPr="00DA2989">
        <w:rPr>
          <w:rFonts w:eastAsia="Times New Roman" w:cstheme="minorHAnsi"/>
          <w:lang w:eastAsia="el-GR"/>
        </w:rPr>
        <w:t>ισχυρές τάσεις)</w:t>
      </w:r>
      <w:r w:rsidRPr="00C05066">
        <w:rPr>
          <w:rFonts w:eastAsia="Times New Roman" w:cstheme="minorHAnsi"/>
          <w:lang w:eastAsia="el-GR"/>
        </w:rPr>
        <w:t xml:space="preserve"> που θα δημιουργούνται στους κινητήρες</w:t>
      </w:r>
      <w:r>
        <w:rPr>
          <w:rFonts w:eastAsia="Times New Roman" w:cstheme="minorHAnsi"/>
          <w:lang w:eastAsia="el-GR"/>
        </w:rPr>
        <w:t>.</w:t>
      </w:r>
    </w:p>
    <w:p w:rsidR="00D40C16" w:rsidRDefault="00D40C16" w:rsidP="00D40C16">
      <w:pPr>
        <w:spacing w:line="360" w:lineRule="auto"/>
        <w:jc w:val="right"/>
        <w:rPr>
          <w:rFonts w:eastAsia="Times New Roman" w:cstheme="minorHAnsi"/>
          <w:b/>
          <w:i/>
          <w:lang w:eastAsia="el-GR"/>
        </w:rPr>
      </w:pPr>
      <w:r w:rsidRPr="00D40C16">
        <w:rPr>
          <w:rFonts w:eastAsia="Times New Roman" w:cstheme="minorHAnsi"/>
          <w:b/>
          <w:i/>
          <w:lang w:eastAsia="el-GR"/>
        </w:rPr>
        <w:t>Μονάδες 15</w:t>
      </w:r>
    </w:p>
    <w:p w:rsidR="00BA3ECB" w:rsidRPr="00D40C16" w:rsidRDefault="00BA3ECB" w:rsidP="00D40C16">
      <w:pPr>
        <w:spacing w:line="360" w:lineRule="auto"/>
        <w:jc w:val="right"/>
        <w:rPr>
          <w:rFonts w:eastAsia="Times New Roman" w:cstheme="minorHAnsi"/>
          <w:b/>
          <w:i/>
          <w:lang w:eastAsia="el-GR"/>
        </w:rPr>
      </w:pPr>
    </w:p>
    <w:p w:rsidR="00D40C16" w:rsidRDefault="00D40C16" w:rsidP="00D40C16">
      <w:pPr>
        <w:spacing w:line="360" w:lineRule="auto"/>
        <w:jc w:val="both"/>
        <w:rPr>
          <w:rFonts w:cstheme="minorHAnsi"/>
        </w:rPr>
      </w:pPr>
      <w:r w:rsidRPr="00D40C16">
        <w:rPr>
          <w:rFonts w:cstheme="minorHAnsi"/>
          <w:b/>
          <w:lang w:eastAsia="el-GR"/>
        </w:rPr>
        <w:t>4.2</w:t>
      </w:r>
      <w:r w:rsidR="00DA2989">
        <w:rPr>
          <w:rFonts w:cstheme="minorHAnsi"/>
          <w:b/>
          <w:lang w:eastAsia="el-GR"/>
        </w:rPr>
        <w:t xml:space="preserve"> </w:t>
      </w:r>
      <w:r w:rsidRPr="005C41C3">
        <w:rPr>
          <w:rFonts w:cstheme="minorHAnsi"/>
          <w:lang w:eastAsia="el-GR"/>
        </w:rPr>
        <w:t>Έπειτα από έλεγχο που πραγματοπο</w:t>
      </w:r>
      <w:r>
        <w:rPr>
          <w:rFonts w:cstheme="minorHAnsi"/>
          <w:lang w:eastAsia="el-GR"/>
        </w:rPr>
        <w:t xml:space="preserve">ιήθηκε στα χιτώνια </w:t>
      </w:r>
      <w:r w:rsidRPr="005C41C3">
        <w:rPr>
          <w:rFonts w:cstheme="minorHAnsi"/>
        </w:rPr>
        <w:t>δίχρονης</w:t>
      </w:r>
      <w:r>
        <w:rPr>
          <w:rFonts w:cstheme="minorHAnsi"/>
          <w:lang w:eastAsia="el-GR"/>
        </w:rPr>
        <w:t xml:space="preserve"> εξακύλινδρης </w:t>
      </w:r>
      <w:r w:rsidRPr="005C41C3">
        <w:rPr>
          <w:rFonts w:cstheme="minorHAnsi"/>
        </w:rPr>
        <w:t>ναυτικής πετρελαιομηχανή</w:t>
      </w:r>
      <w:r>
        <w:rPr>
          <w:rFonts w:cstheme="minorHAnsi"/>
        </w:rPr>
        <w:t>ς, διαπιστώθηκε ότι αυτά κατασκευάζονται από ειδικά κράματα φαιού χυτοσιδήρου. Τι επιτυγχάνεται με αυτήν την ειδική κατασκευή</w:t>
      </w:r>
      <w:r w:rsidR="00BA3ECB">
        <w:rPr>
          <w:rFonts w:cstheme="minorHAnsi"/>
        </w:rPr>
        <w:t>;</w:t>
      </w:r>
    </w:p>
    <w:p w:rsidR="00D40C16" w:rsidRPr="00D40C16" w:rsidRDefault="00D40C16" w:rsidP="00D40C16">
      <w:pPr>
        <w:spacing w:line="360" w:lineRule="auto"/>
        <w:jc w:val="right"/>
        <w:rPr>
          <w:rFonts w:eastAsiaTheme="minorEastAsia" w:cstheme="minorHAnsi"/>
          <w:b/>
          <w:i/>
          <w:iCs/>
          <w:lang w:eastAsia="zh-CN"/>
        </w:rPr>
      </w:pPr>
      <w:bookmarkStart w:id="0" w:name="_GoBack"/>
      <w:bookmarkEnd w:id="0"/>
      <w:r w:rsidRPr="00D40C16">
        <w:rPr>
          <w:rFonts w:cstheme="minorHAnsi"/>
          <w:b/>
          <w:i/>
        </w:rPr>
        <w:t>Μονάδες 10</w:t>
      </w:r>
    </w:p>
    <w:sectPr w:rsidR="00D40C16" w:rsidRPr="00D40C16" w:rsidSect="00D40C1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C16"/>
    <w:rsid w:val="00142082"/>
    <w:rsid w:val="006038C6"/>
    <w:rsid w:val="00954782"/>
    <w:rsid w:val="00975C57"/>
    <w:rsid w:val="00BA3ECB"/>
    <w:rsid w:val="00D40C16"/>
    <w:rsid w:val="00DA2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3FB643"/>
  <w15:docId w15:val="{002FA0BD-191A-46F0-A2C4-C8329F51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C16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User</cp:lastModifiedBy>
  <cp:revision>2</cp:revision>
  <dcterms:created xsi:type="dcterms:W3CDTF">2023-01-18T14:10:00Z</dcterms:created>
  <dcterms:modified xsi:type="dcterms:W3CDTF">2023-01-18T14:10:00Z</dcterms:modified>
</cp:coreProperties>
</file>