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2B7" w:rsidRDefault="002252B7" w:rsidP="002252B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απάντηση</w:t>
      </w:r>
    </w:p>
    <w:p w:rsidR="002252B7" w:rsidRDefault="002252B7" w:rsidP="53B5B38B">
      <w:pPr>
        <w:spacing w:after="0" w:line="360" w:lineRule="auto"/>
        <w:jc w:val="both"/>
        <w:rPr>
          <w:sz w:val="24"/>
          <w:szCs w:val="24"/>
        </w:rPr>
      </w:pPr>
      <w:r w:rsidRPr="53B5B38B">
        <w:rPr>
          <w:sz w:val="24"/>
          <w:szCs w:val="24"/>
        </w:rPr>
        <w:t xml:space="preserve">α. </w:t>
      </w:r>
      <w:r w:rsidR="001E3503" w:rsidRPr="53B5B38B">
        <w:rPr>
          <w:rFonts w:asciiTheme="minorHAnsi" w:hAnsiTheme="minorHAnsi" w:cstheme="minorBidi"/>
          <w:sz w:val="24"/>
          <w:szCs w:val="24"/>
        </w:rPr>
        <w:t>Άγουρος καρπός δίνει ελαιόλαδο με έντονο πράσινο χρώμα και πικρή γεύση.</w:t>
      </w:r>
    </w:p>
    <w:p w:rsidR="002252B7" w:rsidRDefault="002252B7" w:rsidP="53B5B38B">
      <w:pPr>
        <w:spacing w:after="0" w:line="360" w:lineRule="auto"/>
        <w:jc w:val="both"/>
        <w:rPr>
          <w:sz w:val="24"/>
          <w:szCs w:val="24"/>
        </w:rPr>
      </w:pPr>
      <w:r w:rsidRPr="53B5B38B">
        <w:rPr>
          <w:sz w:val="24"/>
          <w:szCs w:val="24"/>
        </w:rPr>
        <w:t xml:space="preserve">β. </w:t>
      </w:r>
      <w:r w:rsidR="001E3503" w:rsidRPr="53B5B38B">
        <w:rPr>
          <w:sz w:val="24"/>
          <w:szCs w:val="24"/>
        </w:rPr>
        <w:t xml:space="preserve">Με την παρουσία οξυγόνου, αλλά και άλλων παραγόντων, μεταξύ των οποίων τα μέταλλα, </w:t>
      </w:r>
      <w:r w:rsidR="004773D2" w:rsidRPr="53B5B38B">
        <w:rPr>
          <w:sz w:val="24"/>
          <w:szCs w:val="24"/>
        </w:rPr>
        <w:t xml:space="preserve">οι λιπαρές ουσίες που περιέχουν ακόρεστα λιπαρά οξέα (ελαιόλαδο και άλλες) οξειδώνονται (οξειδωτική </w:t>
      </w:r>
      <w:proofErr w:type="spellStart"/>
      <w:r w:rsidR="004773D2" w:rsidRPr="53B5B38B">
        <w:rPr>
          <w:sz w:val="24"/>
          <w:szCs w:val="24"/>
        </w:rPr>
        <w:t>τάγγιση</w:t>
      </w:r>
      <w:proofErr w:type="spellEnd"/>
      <w:r w:rsidR="004773D2" w:rsidRPr="53B5B38B">
        <w:rPr>
          <w:sz w:val="24"/>
          <w:szCs w:val="24"/>
        </w:rPr>
        <w:t>). Τα προϊόντα της οξείδωσης έχουν δυσάρεστη γεύση και οσμή</w:t>
      </w:r>
      <w:r w:rsidR="000D1662" w:rsidRPr="53B5B38B">
        <w:rPr>
          <w:sz w:val="24"/>
          <w:szCs w:val="24"/>
        </w:rPr>
        <w:t xml:space="preserve">. </w:t>
      </w:r>
    </w:p>
    <w:p w:rsidR="002252B7" w:rsidRPr="002252B7" w:rsidRDefault="002252B7" w:rsidP="53B5B38B">
      <w:pPr>
        <w:spacing w:after="0" w:line="360" w:lineRule="auto"/>
        <w:jc w:val="both"/>
        <w:rPr>
          <w:sz w:val="24"/>
          <w:szCs w:val="24"/>
        </w:rPr>
      </w:pPr>
      <w:r w:rsidRPr="53B5B38B">
        <w:rPr>
          <w:sz w:val="24"/>
          <w:szCs w:val="24"/>
        </w:rPr>
        <w:t>γ.</w:t>
      </w:r>
      <w:r w:rsidR="001C063E">
        <w:rPr>
          <w:sz w:val="24"/>
          <w:szCs w:val="24"/>
        </w:rPr>
        <w:t xml:space="preserve"> </w:t>
      </w:r>
      <w:r w:rsidR="002D262F" w:rsidRPr="53B5B38B">
        <w:rPr>
          <w:rFonts w:asciiTheme="minorHAnsi" w:hAnsiTheme="minorHAnsi" w:cstheme="minorBidi"/>
          <w:sz w:val="24"/>
          <w:szCs w:val="24"/>
        </w:rPr>
        <w:t>Στις οπές που σχηματί</w:t>
      </w:r>
      <w:r w:rsidR="004D45AD" w:rsidRPr="53B5B38B">
        <w:rPr>
          <w:rFonts w:asciiTheme="minorHAnsi" w:hAnsiTheme="minorHAnsi" w:cstheme="minorBidi"/>
          <w:sz w:val="24"/>
          <w:szCs w:val="24"/>
        </w:rPr>
        <w:t>στηκαν</w:t>
      </w:r>
      <w:r w:rsidR="002D262F" w:rsidRPr="53B5B38B">
        <w:rPr>
          <w:rFonts w:asciiTheme="minorHAnsi" w:hAnsiTheme="minorHAnsi" w:cstheme="minorBidi"/>
          <w:sz w:val="24"/>
          <w:szCs w:val="24"/>
        </w:rPr>
        <w:t xml:space="preserve"> κατά την έξοδο του </w:t>
      </w:r>
      <w:r w:rsidR="004D45AD" w:rsidRPr="53B5B38B">
        <w:rPr>
          <w:rFonts w:asciiTheme="minorHAnsi" w:hAnsiTheme="minorHAnsi" w:cstheme="minorBidi"/>
          <w:sz w:val="24"/>
          <w:szCs w:val="24"/>
        </w:rPr>
        <w:t>δάκ</w:t>
      </w:r>
      <w:r w:rsidR="002D262F" w:rsidRPr="53B5B38B">
        <w:rPr>
          <w:rFonts w:asciiTheme="minorHAnsi" w:hAnsiTheme="minorHAnsi" w:cstheme="minorBidi"/>
          <w:sz w:val="24"/>
          <w:szCs w:val="24"/>
        </w:rPr>
        <w:t>ου</w:t>
      </w:r>
      <w:r w:rsidR="001C063E">
        <w:rPr>
          <w:rFonts w:asciiTheme="minorHAnsi" w:hAnsiTheme="minorHAnsi" w:cstheme="minorBidi"/>
          <w:sz w:val="24"/>
          <w:szCs w:val="24"/>
        </w:rPr>
        <w:t xml:space="preserve"> </w:t>
      </w:r>
      <w:r w:rsidR="002D262F" w:rsidRPr="53B5B38B">
        <w:rPr>
          <w:rFonts w:asciiTheme="minorHAnsi" w:hAnsiTheme="minorHAnsi" w:cstheme="minorBidi"/>
          <w:sz w:val="24"/>
          <w:szCs w:val="24"/>
        </w:rPr>
        <w:t xml:space="preserve">από τον καρπό </w:t>
      </w:r>
      <w:r w:rsidR="416AB11B" w:rsidRPr="53B5B38B">
        <w:rPr>
          <w:rFonts w:asciiTheme="minorHAnsi" w:hAnsiTheme="minorHAnsi" w:cstheme="minorBidi"/>
          <w:sz w:val="24"/>
          <w:szCs w:val="24"/>
        </w:rPr>
        <w:t>δημιουργήθηκαν</w:t>
      </w:r>
      <w:r w:rsidR="002D262F" w:rsidRPr="53B5B38B">
        <w:rPr>
          <w:rFonts w:asciiTheme="minorHAnsi" w:hAnsiTheme="minorHAnsi" w:cstheme="minorBidi"/>
          <w:sz w:val="24"/>
          <w:szCs w:val="24"/>
        </w:rPr>
        <w:t xml:space="preserve"> εστίες μόλυνσης. Στα σημεία αυτά </w:t>
      </w:r>
      <w:r w:rsidR="79A8FFE8" w:rsidRPr="53B5B38B">
        <w:rPr>
          <w:rFonts w:asciiTheme="minorHAnsi" w:hAnsiTheme="minorHAnsi" w:cstheme="minorBidi"/>
          <w:sz w:val="24"/>
          <w:szCs w:val="24"/>
        </w:rPr>
        <w:t>αναπτύχθηκαν</w:t>
      </w:r>
      <w:r w:rsidR="002D262F" w:rsidRPr="53B5B38B">
        <w:rPr>
          <w:rFonts w:asciiTheme="minorHAnsi" w:hAnsiTheme="minorHAnsi" w:cstheme="minorBidi"/>
          <w:sz w:val="24"/>
          <w:szCs w:val="24"/>
        </w:rPr>
        <w:t xml:space="preserve"> μύκητες</w:t>
      </w:r>
      <w:r w:rsidR="001C063E">
        <w:rPr>
          <w:rFonts w:asciiTheme="minorHAnsi" w:hAnsiTheme="minorHAnsi" w:cstheme="minorBidi"/>
          <w:sz w:val="24"/>
          <w:szCs w:val="24"/>
        </w:rPr>
        <w:t>,</w:t>
      </w:r>
      <w:r w:rsidR="002D262F" w:rsidRPr="53B5B38B">
        <w:rPr>
          <w:rFonts w:asciiTheme="minorHAnsi" w:hAnsiTheme="minorHAnsi" w:cstheme="minorBidi"/>
          <w:sz w:val="24"/>
          <w:szCs w:val="24"/>
        </w:rPr>
        <w:t xml:space="preserve"> </w:t>
      </w:r>
      <w:r w:rsidR="001C063E">
        <w:rPr>
          <w:rFonts w:asciiTheme="minorHAnsi" w:hAnsiTheme="minorHAnsi" w:cstheme="minorBidi"/>
          <w:sz w:val="24"/>
          <w:szCs w:val="24"/>
        </w:rPr>
        <w:t>οι οποίοι</w:t>
      </w:r>
      <w:r w:rsidR="004D45AD" w:rsidRPr="53B5B38B">
        <w:rPr>
          <w:rFonts w:asciiTheme="minorHAnsi" w:hAnsiTheme="minorHAnsi" w:cstheme="minorBidi"/>
          <w:sz w:val="24"/>
          <w:szCs w:val="24"/>
        </w:rPr>
        <w:t xml:space="preserve"> με τα</w:t>
      </w:r>
      <w:r w:rsidR="001C063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2D262F" w:rsidRPr="53B5B38B">
        <w:rPr>
          <w:rFonts w:asciiTheme="minorHAnsi" w:hAnsiTheme="minorHAnsi" w:cstheme="minorBidi"/>
          <w:sz w:val="24"/>
          <w:szCs w:val="24"/>
        </w:rPr>
        <w:t>λιπολυτικά</w:t>
      </w:r>
      <w:proofErr w:type="spellEnd"/>
      <w:r w:rsidR="004D45AD" w:rsidRPr="53B5B38B">
        <w:rPr>
          <w:rFonts w:asciiTheme="minorHAnsi" w:hAnsiTheme="minorHAnsi" w:cstheme="minorBidi"/>
          <w:sz w:val="24"/>
          <w:szCs w:val="24"/>
        </w:rPr>
        <w:t xml:space="preserve"> τους</w:t>
      </w:r>
      <w:r w:rsidR="002D262F" w:rsidRPr="53B5B38B">
        <w:rPr>
          <w:rFonts w:asciiTheme="minorHAnsi" w:hAnsiTheme="minorHAnsi" w:cstheme="minorBidi"/>
          <w:sz w:val="24"/>
          <w:szCs w:val="24"/>
        </w:rPr>
        <w:t xml:space="preserve"> ένζυμα, </w:t>
      </w:r>
      <w:proofErr w:type="spellStart"/>
      <w:r w:rsidR="6B52D5AD" w:rsidRPr="53B5B38B">
        <w:rPr>
          <w:rFonts w:asciiTheme="minorHAnsi" w:hAnsiTheme="minorHAnsi" w:cstheme="minorBidi"/>
          <w:sz w:val="24"/>
          <w:szCs w:val="24"/>
        </w:rPr>
        <w:t>υδρόλυσαν</w:t>
      </w:r>
      <w:proofErr w:type="spellEnd"/>
      <w:r w:rsidR="002D262F" w:rsidRPr="53B5B38B">
        <w:rPr>
          <w:rFonts w:asciiTheme="minorHAnsi" w:hAnsiTheme="minorHAnsi" w:cstheme="minorBidi"/>
          <w:sz w:val="24"/>
          <w:szCs w:val="24"/>
        </w:rPr>
        <w:t xml:space="preserve"> το ελαιόλαδο και</w:t>
      </w:r>
      <w:r w:rsidR="001C063E">
        <w:rPr>
          <w:rFonts w:asciiTheme="minorHAnsi" w:hAnsiTheme="minorHAnsi" w:cstheme="minorBidi"/>
          <w:sz w:val="24"/>
          <w:szCs w:val="24"/>
        </w:rPr>
        <w:t xml:space="preserve"> </w:t>
      </w:r>
      <w:r w:rsidR="43D98F6A" w:rsidRPr="53B5B38B">
        <w:rPr>
          <w:rFonts w:asciiTheme="minorHAnsi" w:hAnsiTheme="minorHAnsi" w:cstheme="minorBidi"/>
          <w:sz w:val="24"/>
          <w:szCs w:val="24"/>
        </w:rPr>
        <w:t>αύξησαν</w:t>
      </w:r>
      <w:r w:rsidR="002D262F" w:rsidRPr="53B5B38B">
        <w:rPr>
          <w:rFonts w:asciiTheme="minorHAnsi" w:hAnsiTheme="minorHAnsi" w:cstheme="minorBidi"/>
          <w:sz w:val="24"/>
          <w:szCs w:val="24"/>
        </w:rPr>
        <w:t xml:space="preserve"> την οξύτητά του</w:t>
      </w:r>
      <w:r w:rsidR="00513296" w:rsidRPr="53B5B38B">
        <w:rPr>
          <w:rFonts w:asciiTheme="minorHAnsi" w:hAnsiTheme="minorHAnsi" w:cstheme="minorBidi"/>
          <w:sz w:val="24"/>
          <w:szCs w:val="24"/>
        </w:rPr>
        <w:t xml:space="preserve">, </w:t>
      </w:r>
      <w:r w:rsidR="001C063E">
        <w:rPr>
          <w:rFonts w:asciiTheme="minorHAnsi" w:hAnsiTheme="minorHAnsi" w:cstheme="minorBidi"/>
          <w:sz w:val="24"/>
          <w:szCs w:val="24"/>
        </w:rPr>
        <w:t>που</w:t>
      </w:r>
      <w:r w:rsidR="00513296" w:rsidRPr="53B5B38B">
        <w:rPr>
          <w:rFonts w:asciiTheme="minorHAnsi" w:hAnsiTheme="minorHAnsi" w:cstheme="minorBidi"/>
          <w:sz w:val="24"/>
          <w:szCs w:val="24"/>
        </w:rPr>
        <w:t xml:space="preserve"> είναι ανεπιθύμητη και αποτελεί παράγοντα ποιοτικής υποβάθμισης</w:t>
      </w:r>
      <w:r w:rsidR="002D262F" w:rsidRPr="53B5B38B">
        <w:rPr>
          <w:rFonts w:asciiTheme="minorHAnsi" w:hAnsiTheme="minorHAnsi" w:cstheme="minorBidi"/>
          <w:sz w:val="24"/>
          <w:szCs w:val="24"/>
        </w:rPr>
        <w:t xml:space="preserve">. </w:t>
      </w:r>
      <w:r w:rsidR="004D45AD" w:rsidRPr="53B5B38B">
        <w:rPr>
          <w:rFonts w:asciiTheme="minorHAnsi" w:hAnsiTheme="minorHAnsi" w:cstheme="minorBidi"/>
          <w:sz w:val="24"/>
          <w:szCs w:val="24"/>
        </w:rPr>
        <w:t xml:space="preserve">Έτσι, τα </w:t>
      </w:r>
      <w:proofErr w:type="spellStart"/>
      <w:r w:rsidR="004D45AD" w:rsidRPr="53B5B38B">
        <w:rPr>
          <w:rFonts w:asciiTheme="minorHAnsi" w:hAnsiTheme="minorHAnsi" w:cstheme="minorBidi"/>
          <w:sz w:val="24"/>
          <w:szCs w:val="24"/>
        </w:rPr>
        <w:t>τριγλυκερίδια</w:t>
      </w:r>
      <w:proofErr w:type="spellEnd"/>
      <w:r w:rsidR="004D45AD" w:rsidRPr="53B5B38B">
        <w:rPr>
          <w:rFonts w:asciiTheme="minorHAnsi" w:hAnsiTheme="minorHAnsi" w:cstheme="minorBidi"/>
          <w:sz w:val="24"/>
          <w:szCs w:val="24"/>
        </w:rPr>
        <w:t xml:space="preserve"> του ελαιόλαδου </w:t>
      </w:r>
      <w:r w:rsidR="515F3F24" w:rsidRPr="53B5B38B">
        <w:rPr>
          <w:rFonts w:asciiTheme="minorHAnsi" w:hAnsiTheme="minorHAnsi" w:cstheme="minorBidi"/>
          <w:sz w:val="24"/>
          <w:szCs w:val="24"/>
        </w:rPr>
        <w:t>διασπάστηκαν</w:t>
      </w:r>
      <w:r w:rsidR="004D45AD" w:rsidRPr="53B5B38B">
        <w:rPr>
          <w:rFonts w:asciiTheme="minorHAnsi" w:hAnsiTheme="minorHAnsi" w:cstheme="minorBidi"/>
          <w:sz w:val="24"/>
          <w:szCs w:val="24"/>
        </w:rPr>
        <w:t xml:space="preserve"> σε γλυκερίνη και λιπαρά οξέα.</w:t>
      </w:r>
    </w:p>
    <w:sectPr w:rsidR="002252B7" w:rsidRPr="002252B7" w:rsidSect="00844E45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08"/>
  <w15:commentEx w15:done="0" w15:paraId="00000009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844E45"/>
    <w:rsid w:val="000023BB"/>
    <w:rsid w:val="00087963"/>
    <w:rsid w:val="000900C5"/>
    <w:rsid w:val="000A1CF1"/>
    <w:rsid w:val="000D1662"/>
    <w:rsid w:val="00101294"/>
    <w:rsid w:val="00114254"/>
    <w:rsid w:val="00130989"/>
    <w:rsid w:val="00131549"/>
    <w:rsid w:val="00160852"/>
    <w:rsid w:val="00172378"/>
    <w:rsid w:val="001B3E93"/>
    <w:rsid w:val="001C063E"/>
    <w:rsid w:val="001C1581"/>
    <w:rsid w:val="001C1689"/>
    <w:rsid w:val="001C2BCE"/>
    <w:rsid w:val="001D0421"/>
    <w:rsid w:val="001E3503"/>
    <w:rsid w:val="00222173"/>
    <w:rsid w:val="002252B7"/>
    <w:rsid w:val="002754F2"/>
    <w:rsid w:val="00282323"/>
    <w:rsid w:val="002A3ACA"/>
    <w:rsid w:val="002B5BC5"/>
    <w:rsid w:val="002D262F"/>
    <w:rsid w:val="002F66D7"/>
    <w:rsid w:val="003178AD"/>
    <w:rsid w:val="003536FF"/>
    <w:rsid w:val="003604EF"/>
    <w:rsid w:val="00386A93"/>
    <w:rsid w:val="003918E0"/>
    <w:rsid w:val="003A5E34"/>
    <w:rsid w:val="003D234F"/>
    <w:rsid w:val="0045480D"/>
    <w:rsid w:val="004578CD"/>
    <w:rsid w:val="004773D2"/>
    <w:rsid w:val="004A7767"/>
    <w:rsid w:val="004C5EB2"/>
    <w:rsid w:val="004D1641"/>
    <w:rsid w:val="004D45AD"/>
    <w:rsid w:val="004F64F0"/>
    <w:rsid w:val="00510065"/>
    <w:rsid w:val="00513296"/>
    <w:rsid w:val="00545D18"/>
    <w:rsid w:val="00562EFE"/>
    <w:rsid w:val="00574C3D"/>
    <w:rsid w:val="00577599"/>
    <w:rsid w:val="005C60BC"/>
    <w:rsid w:val="005D2731"/>
    <w:rsid w:val="005E157D"/>
    <w:rsid w:val="005F2B54"/>
    <w:rsid w:val="00611978"/>
    <w:rsid w:val="00652368"/>
    <w:rsid w:val="006A08F5"/>
    <w:rsid w:val="006B7ECD"/>
    <w:rsid w:val="006D5041"/>
    <w:rsid w:val="00703874"/>
    <w:rsid w:val="00711AAE"/>
    <w:rsid w:val="00715E6D"/>
    <w:rsid w:val="00750F70"/>
    <w:rsid w:val="007A4EC1"/>
    <w:rsid w:val="007C3458"/>
    <w:rsid w:val="007E08A5"/>
    <w:rsid w:val="00802D34"/>
    <w:rsid w:val="00844E45"/>
    <w:rsid w:val="00895208"/>
    <w:rsid w:val="008A766F"/>
    <w:rsid w:val="008B24F8"/>
    <w:rsid w:val="00926667"/>
    <w:rsid w:val="0099292D"/>
    <w:rsid w:val="009C355D"/>
    <w:rsid w:val="009D4376"/>
    <w:rsid w:val="00A02F7E"/>
    <w:rsid w:val="00A03CFF"/>
    <w:rsid w:val="00A31263"/>
    <w:rsid w:val="00A62607"/>
    <w:rsid w:val="00AB42A6"/>
    <w:rsid w:val="00AD3B7F"/>
    <w:rsid w:val="00AD7F93"/>
    <w:rsid w:val="00B3037E"/>
    <w:rsid w:val="00B84F5E"/>
    <w:rsid w:val="00BF65BB"/>
    <w:rsid w:val="00C551B1"/>
    <w:rsid w:val="00C71414"/>
    <w:rsid w:val="00C77C6E"/>
    <w:rsid w:val="00CB2229"/>
    <w:rsid w:val="00CB2618"/>
    <w:rsid w:val="00CF027D"/>
    <w:rsid w:val="00D10FFF"/>
    <w:rsid w:val="00D5390E"/>
    <w:rsid w:val="00D95368"/>
    <w:rsid w:val="00DA246B"/>
    <w:rsid w:val="00DA3021"/>
    <w:rsid w:val="00DA776E"/>
    <w:rsid w:val="00DB7519"/>
    <w:rsid w:val="00DF3461"/>
    <w:rsid w:val="00E507F3"/>
    <w:rsid w:val="00E86DA3"/>
    <w:rsid w:val="00EC4FDA"/>
    <w:rsid w:val="00EF27E4"/>
    <w:rsid w:val="00F3670F"/>
    <w:rsid w:val="00F60118"/>
    <w:rsid w:val="00FD090E"/>
    <w:rsid w:val="00FF62BE"/>
    <w:rsid w:val="0300A54D"/>
    <w:rsid w:val="041FEDBF"/>
    <w:rsid w:val="09A2D8A0"/>
    <w:rsid w:val="0BE297EB"/>
    <w:rsid w:val="124D9A1C"/>
    <w:rsid w:val="13E96A7D"/>
    <w:rsid w:val="189AB152"/>
    <w:rsid w:val="19BB2078"/>
    <w:rsid w:val="1B3711E2"/>
    <w:rsid w:val="1BE34D35"/>
    <w:rsid w:val="1D7F1D96"/>
    <w:rsid w:val="1F1AEDF7"/>
    <w:rsid w:val="1F670823"/>
    <w:rsid w:val="2348DA61"/>
    <w:rsid w:val="234EA3D9"/>
    <w:rsid w:val="3603C3BC"/>
    <w:rsid w:val="392A9A94"/>
    <w:rsid w:val="3D2A5547"/>
    <w:rsid w:val="416AB11B"/>
    <w:rsid w:val="437A86C6"/>
    <w:rsid w:val="43D98F6A"/>
    <w:rsid w:val="485131D2"/>
    <w:rsid w:val="4A59A01B"/>
    <w:rsid w:val="515F3F24"/>
    <w:rsid w:val="53778233"/>
    <w:rsid w:val="53B5B38B"/>
    <w:rsid w:val="54FB9448"/>
    <w:rsid w:val="5BB1A81E"/>
    <w:rsid w:val="5EF9F76D"/>
    <w:rsid w:val="5FADF7CD"/>
    <w:rsid w:val="663EC6C6"/>
    <w:rsid w:val="67298084"/>
    <w:rsid w:val="676266A0"/>
    <w:rsid w:val="6B350A83"/>
    <w:rsid w:val="6B52D5AD"/>
    <w:rsid w:val="6BD39737"/>
    <w:rsid w:val="6D3FDA2E"/>
    <w:rsid w:val="6F0B37F9"/>
    <w:rsid w:val="79A8FFE8"/>
    <w:rsid w:val="7B3B630E"/>
    <w:rsid w:val="7E2D3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paragraph" w:styleId="1">
    <w:name w:val="heading 1"/>
    <w:basedOn w:val="normal"/>
    <w:next w:val="normal"/>
    <w:rsid w:val="00844E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44E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44E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44E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44E4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44E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44E45"/>
  </w:style>
  <w:style w:type="table" w:customStyle="1" w:styleId="NormalTable0">
    <w:name w:val="Normal Table0"/>
    <w:rsid w:val="00844E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44E4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844E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Char"/>
    <w:uiPriority w:val="99"/>
    <w:semiHidden/>
    <w:unhideWhenUsed/>
    <w:rsid w:val="00844E4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844E45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844E45"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1B3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1B3E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7767"/>
    <w:pPr>
      <w:autoSpaceDE w:val="0"/>
      <w:autoSpaceDN w:val="0"/>
      <w:adjustRightInd w:val="0"/>
      <w:spacing w:after="0" w:line="240" w:lineRule="auto"/>
    </w:pPr>
    <w:rPr>
      <w:rFonts w:ascii="MgOldTimes UC Pol" w:hAnsi="MgOldTimes UC Pol" w:cs="MgOldTimes UC Pol"/>
      <w:color w:val="000000"/>
      <w:sz w:val="24"/>
      <w:szCs w:val="24"/>
      <w:lang w:eastAsia="en-US"/>
    </w:rPr>
  </w:style>
  <w:style w:type="character" w:customStyle="1" w:styleId="fontstyle01">
    <w:name w:val="fontstyle01"/>
    <w:basedOn w:val="a0"/>
    <w:rsid w:val="00160852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42df2c9c895e435e" Type="http://schemas.microsoft.com/office/2011/relationships/people" Target="people.xml"/><Relationship Id="rId10" Type="http://schemas.microsoft.com/office/2011/relationships/commentsExtended" Target="commentsExtended.xml"/><Relationship Id="R57b7454b0e1e43bb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v3qySHJr9/r8r3o5/hY7vqik7Q==">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1BCD67-5AEF-407D-8603-90BF81DDE4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79BF61-0006-4727-AD42-E3A6C1C747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C0FF860A-70A1-48EF-977F-66F08F281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617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2023-01-04T23:23:00Z</dcterms:created>
  <dcterms:modified xsi:type="dcterms:W3CDTF">2023-01-17T06:26:00Z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