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A7445B" w14:textId="0257E2D6" w:rsidR="00F06447" w:rsidRPr="0005174A" w:rsidRDefault="00F06447">
      <w:pPr>
        <w:pStyle w:val="a5"/>
        <w:spacing w:after="0" w:line="360" w:lineRule="auto"/>
        <w:jc w:val="both"/>
      </w:pPr>
      <w:bookmarkStart w:id="0" w:name="_Hlk118369553"/>
      <w:bookmarkEnd w:id="0"/>
      <w:r w:rsidRPr="0005174A">
        <w:rPr>
          <w:rFonts w:ascii="Calibri" w:hAnsi="Calibri" w:cs="Calibri"/>
          <w:b/>
          <w:bCs/>
          <w:u w:val="single"/>
        </w:rPr>
        <w:t>Θ</w:t>
      </w:r>
      <w:r w:rsidR="00CA3AF8" w:rsidRPr="0005174A">
        <w:rPr>
          <w:rFonts w:ascii="Calibri" w:hAnsi="Calibri" w:cs="Calibri"/>
          <w:b/>
          <w:bCs/>
          <w:u w:val="single"/>
        </w:rPr>
        <w:t>έμα</w:t>
      </w:r>
      <w:r w:rsidRPr="0005174A">
        <w:rPr>
          <w:rFonts w:ascii="Calibri" w:hAnsi="Calibri" w:cs="Calibri"/>
          <w:b/>
          <w:bCs/>
          <w:u w:val="single"/>
        </w:rPr>
        <w:t xml:space="preserve"> 2</w:t>
      </w:r>
      <w:r w:rsidRPr="0005174A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1CF61088" w14:textId="77777777" w:rsidR="00E22C92" w:rsidRDefault="00F06447" w:rsidP="00E22C9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2.1</w:t>
      </w:r>
      <w:r w:rsidR="00DA5893" w:rsidRPr="00DA5893">
        <w:rPr>
          <w:rFonts w:ascii="Calibri" w:hAnsi="Calibri" w:cs="Calibri"/>
        </w:rPr>
        <w:t xml:space="preserve"> </w:t>
      </w:r>
      <w:r w:rsidR="00E22C92">
        <w:rPr>
          <w:rFonts w:ascii="Calibri" w:hAnsi="Calibri" w:cs="Calibri"/>
        </w:rPr>
        <w:t xml:space="preserve">Στην παρακάτω εικόνα απεικονίζονται τέσσερα από τα βασικά εξαρτήματα ενός </w:t>
      </w:r>
      <w:proofErr w:type="spellStart"/>
      <w:r w:rsidR="00E22C92">
        <w:rPr>
          <w:rFonts w:ascii="Calibri" w:hAnsi="Calibri" w:cs="Calibri"/>
        </w:rPr>
        <w:t>διβάθμιου</w:t>
      </w:r>
      <w:proofErr w:type="spellEnd"/>
      <w:r w:rsidR="00E22C92">
        <w:rPr>
          <w:rFonts w:ascii="Calibri" w:hAnsi="Calibri" w:cs="Calibri"/>
        </w:rPr>
        <w:t xml:space="preserve"> καυστήρα πετρελαίου. Με βάση τον παρακάτω πίνακα, να γράψετε τους αριθμούς 1, 2, 3, 4 από τη Στήλη Α και δίπλα ένα (1) από τα γράμματα α, β, γ, δ, ε της Στήλης Β, που δίνει τη σωστή αντιστοίχιση. Σημειώνεται ότι ένα (1) γράμμα από τη Στήλη Β θα περισσέψει.</w:t>
      </w:r>
    </w:p>
    <w:p w14:paraId="26E4F119" w14:textId="77777777" w:rsidR="007F4353" w:rsidRDefault="00E22C92" w:rsidP="00E22C92">
      <w:pPr>
        <w:spacing w:line="360" w:lineRule="auto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noProof/>
          <w:lang w:val="en-US" w:eastAsia="en-US" w:bidi="ar-SA"/>
        </w:rPr>
        <w:drawing>
          <wp:inline distT="0" distB="0" distL="0" distR="0" wp14:anchorId="57E8157D" wp14:editId="7D8D4E39">
            <wp:extent cx="4141258" cy="353377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032" cy="35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7"/>
        <w:gridCol w:w="3405"/>
      </w:tblGrid>
      <w:tr w:rsidR="00E22C92" w:rsidRPr="00103E5A" w14:paraId="04126BFC" w14:textId="77777777" w:rsidTr="00DD41A3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20EB2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Α</w:t>
            </w:r>
          </w:p>
          <w:p w14:paraId="41FA887F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Αριθμός εξαρτήματος</w:t>
            </w:r>
            <w:r w:rsidRPr="00103E5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35511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ΣΤΗΛΗ Β</w:t>
            </w:r>
          </w:p>
          <w:p w14:paraId="6EF33A59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Cs/>
                <w:lang w:eastAsia="el-GR"/>
              </w:rPr>
              <w:t xml:space="preserve">(Ονομασία) </w:t>
            </w:r>
          </w:p>
        </w:tc>
      </w:tr>
      <w:tr w:rsidR="00E22C92" w:rsidRPr="00103E5A" w14:paraId="3D3DC8B9" w14:textId="77777777" w:rsidTr="00DD41A3">
        <w:trPr>
          <w:trHeight w:val="459"/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55B91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1.</w:t>
            </w:r>
          </w:p>
          <w:p w14:paraId="1B56AC49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C217E" w14:textId="77777777" w:rsidR="00E22C92" w:rsidRPr="0072177D" w:rsidRDefault="00E22C92" w:rsidP="00DD41A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2177D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α. </w:t>
            </w:r>
            <w:r w:rsidRPr="0072177D">
              <w:rPr>
                <w:rFonts w:asciiTheme="minorHAnsi" w:hAnsiTheme="minorHAnsi" w:cstheme="minorHAnsi"/>
                <w:lang w:eastAsia="el-GR"/>
              </w:rPr>
              <w:t>Υδραυλικός ρυθμιστής αέρα πρώτης φλόγας.</w:t>
            </w:r>
          </w:p>
        </w:tc>
      </w:tr>
      <w:tr w:rsidR="00E22C92" w:rsidRPr="00103E5A" w14:paraId="20341236" w14:textId="77777777" w:rsidTr="00DD41A3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34E8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2.</w:t>
            </w:r>
          </w:p>
          <w:p w14:paraId="67DC57A2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ADA44" w14:textId="77777777" w:rsidR="00E22C92" w:rsidRPr="0072177D" w:rsidRDefault="00E22C92" w:rsidP="00DD41A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2177D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β. </w:t>
            </w:r>
            <w:r w:rsidRPr="0072177D">
              <w:rPr>
                <w:rFonts w:asciiTheme="minorHAnsi" w:hAnsiTheme="minorHAnsi" w:cstheme="minorHAnsi"/>
                <w:lang w:eastAsia="el-GR"/>
              </w:rPr>
              <w:t>Αντλία πετρελαίου.</w:t>
            </w:r>
          </w:p>
        </w:tc>
      </w:tr>
      <w:tr w:rsidR="00E22C92" w:rsidRPr="00103E5A" w14:paraId="2D3A55B2" w14:textId="77777777" w:rsidTr="00DD41A3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B5B3E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lang w:eastAsia="el-GR"/>
              </w:rPr>
            </w:pPr>
            <w:r w:rsidRPr="00103E5A">
              <w:rPr>
                <w:rFonts w:asciiTheme="minorHAnsi" w:hAnsiTheme="minorHAnsi" w:cstheme="minorHAnsi"/>
                <w:b/>
                <w:bCs/>
                <w:lang w:eastAsia="el-GR"/>
              </w:rPr>
              <w:t>3.</w:t>
            </w:r>
          </w:p>
          <w:p w14:paraId="30D800CA" w14:textId="77777777" w:rsidR="00E22C92" w:rsidRPr="00103E5A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2FFC0" w14:textId="77777777" w:rsidR="00E22C92" w:rsidRPr="0072177D" w:rsidRDefault="00E22C92" w:rsidP="00DD41A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2177D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γ. </w:t>
            </w:r>
            <w:proofErr w:type="spellStart"/>
            <w:r w:rsidRPr="0072177D">
              <w:rPr>
                <w:rFonts w:asciiTheme="minorHAnsi" w:hAnsiTheme="minorHAnsi" w:cstheme="minorHAnsi"/>
                <w:lang w:eastAsia="el-GR"/>
              </w:rPr>
              <w:t>Φωτοαντίσταση</w:t>
            </w:r>
            <w:proofErr w:type="spellEnd"/>
            <w:r w:rsidRPr="0072177D">
              <w:rPr>
                <w:rFonts w:asciiTheme="minorHAnsi" w:hAnsiTheme="minorHAnsi" w:cstheme="minorHAnsi"/>
                <w:lang w:eastAsia="el-GR"/>
              </w:rPr>
              <w:t xml:space="preserve"> παρακολούθησης φλόγας.</w:t>
            </w:r>
          </w:p>
        </w:tc>
      </w:tr>
      <w:tr w:rsidR="00E22C92" w:rsidRPr="00103E5A" w14:paraId="7BCF6440" w14:textId="77777777" w:rsidTr="00DD41A3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66B8D" w14:textId="77777777" w:rsidR="00E22C92" w:rsidRPr="0035225E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5225E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CA8D" w14:textId="77777777" w:rsidR="00E22C92" w:rsidRPr="0072177D" w:rsidRDefault="00E22C92" w:rsidP="00DD41A3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72177D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δ. </w:t>
            </w:r>
            <w:r w:rsidRPr="0072177D">
              <w:rPr>
                <w:rFonts w:asciiTheme="minorHAnsi" w:hAnsiTheme="minorHAnsi" w:cstheme="minorHAnsi"/>
                <w:lang w:eastAsia="el-GR"/>
              </w:rPr>
              <w:t>Ρυθμιστής διαφράγματος αέρα καύσης.</w:t>
            </w:r>
          </w:p>
        </w:tc>
      </w:tr>
      <w:tr w:rsidR="00E22C92" w:rsidRPr="00103E5A" w14:paraId="72C2601E" w14:textId="77777777" w:rsidTr="00DD41A3">
        <w:trPr>
          <w:jc w:val="center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F411" w14:textId="77777777" w:rsidR="00E22C92" w:rsidRPr="0035225E" w:rsidRDefault="00E22C92" w:rsidP="00DD41A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12417" w14:textId="77777777" w:rsidR="00E22C92" w:rsidRPr="0072177D" w:rsidRDefault="00E22C92" w:rsidP="00DD41A3">
            <w:pPr>
              <w:spacing w:line="360" w:lineRule="auto"/>
              <w:rPr>
                <w:rFonts w:asciiTheme="minorHAnsi" w:hAnsiTheme="minorHAnsi" w:cstheme="minorHAnsi"/>
                <w:lang w:eastAsia="el-GR"/>
              </w:rPr>
            </w:pPr>
            <w:r w:rsidRPr="0072177D">
              <w:rPr>
                <w:rFonts w:asciiTheme="minorHAnsi" w:hAnsiTheme="minorHAnsi" w:cstheme="minorHAnsi"/>
                <w:b/>
                <w:bCs/>
                <w:lang w:eastAsia="el-GR"/>
              </w:rPr>
              <w:t xml:space="preserve">ε. </w:t>
            </w:r>
            <w:r w:rsidRPr="0072177D">
              <w:rPr>
                <w:rFonts w:asciiTheme="minorHAnsi" w:hAnsiTheme="minorHAnsi" w:cstheme="minorHAnsi"/>
                <w:lang w:eastAsia="el-GR"/>
              </w:rPr>
              <w:t xml:space="preserve">Συσκευή ρύθμισης πετρελαίου για πρώτη και </w:t>
            </w:r>
            <w:r w:rsidRPr="0072177D">
              <w:rPr>
                <w:rFonts w:asciiTheme="minorHAnsi" w:hAnsiTheme="minorHAnsi" w:cstheme="minorHAnsi"/>
                <w:lang w:eastAsia="el-GR"/>
              </w:rPr>
              <w:lastRenderedPageBreak/>
              <w:t>δεύτερη φλόγα.</w:t>
            </w:r>
          </w:p>
        </w:tc>
      </w:tr>
    </w:tbl>
    <w:p w14:paraId="25EE4FF8" w14:textId="77777777" w:rsidR="00A273EB" w:rsidRPr="00103E5A" w:rsidRDefault="007F4353" w:rsidP="00993F63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lastRenderedPageBreak/>
        <w:t>Μονάδες 1</w:t>
      </w:r>
      <w:r w:rsidR="00993F63">
        <w:rPr>
          <w:rFonts w:asciiTheme="minorHAnsi" w:hAnsiTheme="minorHAnsi" w:cstheme="minorHAnsi"/>
          <w:b/>
          <w:i/>
        </w:rPr>
        <w:t>6</w:t>
      </w:r>
    </w:p>
    <w:p w14:paraId="427E9451" w14:textId="77777777" w:rsidR="007F4353" w:rsidRPr="00103E5A" w:rsidRDefault="007F4353" w:rsidP="00103E5A">
      <w:pPr>
        <w:spacing w:line="360" w:lineRule="auto"/>
        <w:jc w:val="right"/>
        <w:rPr>
          <w:rFonts w:asciiTheme="minorHAnsi" w:hAnsiTheme="minorHAnsi" w:cstheme="minorHAnsi"/>
          <w:b/>
          <w:i/>
        </w:rPr>
      </w:pPr>
    </w:p>
    <w:p w14:paraId="0D0CBC3F" w14:textId="77777777" w:rsidR="0061524F" w:rsidRDefault="00F06447" w:rsidP="008E6133">
      <w:pPr>
        <w:spacing w:line="360" w:lineRule="auto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103E5A">
        <w:rPr>
          <w:rFonts w:asciiTheme="minorHAnsi" w:hAnsiTheme="minorHAnsi" w:cstheme="minorHAnsi"/>
          <w:b/>
          <w:bCs/>
          <w:color w:val="000000"/>
        </w:rPr>
        <w:t>2.</w:t>
      </w:r>
      <w:r w:rsidR="00DA523C">
        <w:rPr>
          <w:rFonts w:asciiTheme="minorHAnsi" w:hAnsiTheme="minorHAnsi" w:cstheme="minorHAnsi"/>
          <w:b/>
          <w:bCs/>
          <w:color w:val="000000"/>
        </w:rPr>
        <w:t>2</w:t>
      </w:r>
      <w:r w:rsidR="008E6133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8E6133" w:rsidRPr="008E6133">
        <w:rPr>
          <w:rFonts w:asciiTheme="minorHAnsi" w:eastAsiaTheme="minorHAnsi" w:hAnsiTheme="minorHAnsi" w:cstheme="minorHAnsi"/>
          <w:kern w:val="0"/>
          <w:lang w:eastAsia="en-US" w:bidi="ar-SA"/>
        </w:rPr>
        <w:t>Να γράψετε τον αριθμό για κάθε ένα από τα κενά και δίπλα, μία από τις λέξεις που συμπληρώνει σωστά το παρακάτω κείμενο. (Σημειώνεται ότι</w:t>
      </w:r>
      <w:r w:rsidR="00333050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</w:t>
      </w:r>
      <w:r w:rsidR="00333050" w:rsidRPr="0005174A">
        <w:rPr>
          <w:rFonts w:asciiTheme="minorHAnsi" w:eastAsiaTheme="minorHAnsi" w:hAnsiTheme="minorHAnsi" w:cstheme="minorHAnsi"/>
          <w:kern w:val="0"/>
          <w:lang w:eastAsia="en-US" w:bidi="ar-SA"/>
        </w:rPr>
        <w:t>τρεις</w:t>
      </w:r>
      <w:r w:rsidR="008E6133" w:rsidRPr="008E6133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</w:t>
      </w:r>
      <w:r w:rsidR="00333050">
        <w:rPr>
          <w:rFonts w:asciiTheme="minorHAnsi" w:eastAsiaTheme="minorHAnsi" w:hAnsiTheme="minorHAnsi" w:cstheme="minorHAnsi"/>
          <w:kern w:val="0"/>
          <w:lang w:eastAsia="en-US" w:bidi="ar-SA"/>
        </w:rPr>
        <w:t>(</w:t>
      </w:r>
      <w:r w:rsidR="00DA523C">
        <w:rPr>
          <w:rFonts w:asciiTheme="minorHAnsi" w:eastAsiaTheme="minorHAnsi" w:hAnsiTheme="minorHAnsi" w:cstheme="minorHAnsi"/>
          <w:kern w:val="0"/>
          <w:lang w:eastAsia="en-US" w:bidi="ar-SA"/>
        </w:rPr>
        <w:t>3</w:t>
      </w:r>
      <w:r w:rsidR="00333050">
        <w:rPr>
          <w:rFonts w:asciiTheme="minorHAnsi" w:eastAsiaTheme="minorHAnsi" w:hAnsiTheme="minorHAnsi" w:cstheme="minorHAnsi"/>
          <w:kern w:val="0"/>
          <w:lang w:eastAsia="en-US" w:bidi="ar-SA"/>
        </w:rPr>
        <w:t>)</w:t>
      </w:r>
      <w:r w:rsidR="008E6133" w:rsidRPr="008E6133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από τις λέξεις θα περισσέψουν</w:t>
      </w:r>
      <w:r w:rsidR="008A2F70">
        <w:rPr>
          <w:rFonts w:asciiTheme="minorHAnsi" w:eastAsiaTheme="minorHAnsi" w:hAnsiTheme="minorHAnsi" w:cstheme="minorHAnsi"/>
          <w:kern w:val="0"/>
          <w:lang w:eastAsia="en-US" w:bidi="ar-SA"/>
        </w:rPr>
        <w:t>.</w:t>
      </w:r>
      <w:r w:rsidR="008E6133" w:rsidRPr="008E6133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) </w:t>
      </w:r>
    </w:p>
    <w:p w14:paraId="3C9E880A" w14:textId="77777777" w:rsidR="008E6133" w:rsidRPr="008E6133" w:rsidRDefault="008E6133" w:rsidP="008E6133">
      <w:pPr>
        <w:spacing w:line="360" w:lineRule="auto"/>
        <w:jc w:val="both"/>
        <w:rPr>
          <w:rFonts w:asciiTheme="minorHAnsi" w:eastAsiaTheme="minorHAnsi" w:hAnsiTheme="minorHAnsi" w:cstheme="minorHAnsi"/>
          <w:b/>
          <w:kern w:val="0"/>
          <w:lang w:eastAsia="en-US" w:bidi="ar-SA"/>
        </w:rPr>
      </w:pPr>
      <w:r w:rsidRPr="008E6133">
        <w:rPr>
          <w:rFonts w:asciiTheme="minorHAnsi" w:eastAsiaTheme="minorHAnsi" w:hAnsiTheme="minorHAnsi" w:cstheme="minorHAnsi"/>
          <w:kern w:val="0"/>
          <w:lang w:eastAsia="en-US" w:bidi="ar-SA"/>
        </w:rPr>
        <w:t>Δίνονται οι λέξεις</w:t>
      </w:r>
      <w:r w:rsidRPr="00DA523C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: </w:t>
      </w:r>
      <w:r w:rsidR="00DA523C" w:rsidRP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>χοντρών</w:t>
      </w:r>
      <w:r w:rsidRP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>,</w:t>
      </w:r>
      <w:r w:rsid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 xml:space="preserve"> </w:t>
      </w:r>
      <w:r w:rsidR="00DA523C" w:rsidRPr="0061524F">
        <w:rPr>
          <w:rFonts w:asciiTheme="minorHAnsi" w:eastAsiaTheme="minorHAnsi" w:hAnsiTheme="minorHAnsi" w:cstheme="minorHAnsi"/>
          <w:b/>
          <w:kern w:val="0"/>
          <w:lang w:eastAsia="en-US" w:bidi="ar-SA"/>
        </w:rPr>
        <w:t>εγχέουν</w:t>
      </w:r>
      <w:r w:rsidRP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>,</w:t>
      </w:r>
      <w:r w:rsidR="008E0070" w:rsidRP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 xml:space="preserve"> χειροκίνητες</w:t>
      </w:r>
      <w:r w:rsidRP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>,</w:t>
      </w:r>
      <w:r w:rsidR="00DA523C" w:rsidRP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 xml:space="preserve"> λεπτών</w:t>
      </w:r>
      <w:r w:rsidRP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>,</w:t>
      </w:r>
      <w:r w:rsidR="00DA523C" w:rsidRP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 xml:space="preserve"> διασκορπίζουν</w:t>
      </w:r>
      <w:r w:rsid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 xml:space="preserve">, </w:t>
      </w:r>
      <w:r w:rsidR="00DA523C" w:rsidRP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>ηλεκτροκίνητες</w:t>
      </w:r>
      <w:r w:rsidRPr="00DA523C">
        <w:rPr>
          <w:rFonts w:asciiTheme="minorHAnsi" w:eastAsiaTheme="minorHAnsi" w:hAnsiTheme="minorHAnsi" w:cstheme="minorHAnsi"/>
          <w:b/>
          <w:kern w:val="0"/>
          <w:lang w:eastAsia="en-US" w:bidi="ar-SA"/>
        </w:rPr>
        <w:t>.</w:t>
      </w:r>
    </w:p>
    <w:p w14:paraId="28D5C897" w14:textId="77777777" w:rsidR="008E6133" w:rsidRPr="008E6133" w:rsidRDefault="008E6133" w:rsidP="008E6133">
      <w:pPr>
        <w:suppressAutoHyphens w:val="0"/>
        <w:spacing w:line="360" w:lineRule="auto"/>
        <w:ind w:left="567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8E6133">
        <w:rPr>
          <w:rFonts w:asciiTheme="minorHAnsi" w:eastAsiaTheme="minorHAnsi" w:hAnsiTheme="minorHAnsi" w:cstheme="minorHAnsi"/>
          <w:kern w:val="0"/>
          <w:lang w:eastAsia="en-US" w:bidi="ar-SA"/>
        </w:rPr>
        <w:t>«</w:t>
      </w:r>
      <w:r>
        <w:rPr>
          <w:rFonts w:asciiTheme="minorHAnsi" w:eastAsiaTheme="minorHAnsi" w:hAnsiTheme="minorHAnsi" w:cstheme="minorHAnsi"/>
          <w:kern w:val="0"/>
          <w:lang w:eastAsia="en-US" w:bidi="ar-SA"/>
        </w:rPr>
        <w:t xml:space="preserve">Οι καυστήρες υγρών καυσίμων, κυρίως των διαφορετικών τύπων πετρελαίου, είναι </w:t>
      </w:r>
      <w:r w:rsidR="009A394E">
        <w:rPr>
          <w:rFonts w:asciiTheme="minorHAnsi" w:eastAsiaTheme="minorHAnsi" w:hAnsiTheme="minorHAnsi" w:cstheme="minorHAnsi"/>
          <w:kern w:val="0"/>
          <w:lang w:eastAsia="en-US" w:bidi="ar-SA"/>
        </w:rPr>
        <w:t>______________</w:t>
      </w:r>
      <w:r w:rsidR="00DA523C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</w:t>
      </w:r>
      <w:r w:rsidR="00DA523C" w:rsidRPr="00DA523C">
        <w:rPr>
          <w:rFonts w:asciiTheme="minorHAnsi" w:eastAsiaTheme="minorHAnsi" w:hAnsiTheme="minorHAnsi" w:cstheme="minorHAnsi"/>
          <w:b/>
          <w:bCs/>
          <w:kern w:val="0"/>
          <w:lang w:eastAsia="en-US" w:bidi="ar-SA"/>
        </w:rPr>
        <w:t>(1)</w:t>
      </w:r>
      <w:r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συσκευές, που έχουν σκοπό να </w:t>
      </w:r>
      <w:r w:rsidR="009A394E">
        <w:rPr>
          <w:rFonts w:asciiTheme="minorHAnsi" w:eastAsiaTheme="minorHAnsi" w:hAnsiTheme="minorHAnsi" w:cstheme="minorHAnsi"/>
          <w:kern w:val="0"/>
          <w:lang w:eastAsia="en-US" w:bidi="ar-SA"/>
        </w:rPr>
        <w:t>_____________</w:t>
      </w:r>
      <w:r w:rsidR="00DA523C" w:rsidRPr="00DA523C">
        <w:rPr>
          <w:rFonts w:asciiTheme="minorHAnsi" w:eastAsiaTheme="minorHAnsi" w:hAnsiTheme="minorHAnsi" w:cstheme="minorHAnsi"/>
          <w:b/>
          <w:bCs/>
          <w:kern w:val="0"/>
          <w:lang w:eastAsia="en-US" w:bidi="ar-SA"/>
        </w:rPr>
        <w:t>(2)</w:t>
      </w:r>
      <w:r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το πετρέλαιο σε μορφή πολύ</w:t>
      </w:r>
      <w:r w:rsidR="00DA523C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</w:t>
      </w:r>
      <w:r w:rsidR="009A394E">
        <w:rPr>
          <w:rFonts w:asciiTheme="minorHAnsi" w:eastAsiaTheme="minorHAnsi" w:hAnsiTheme="minorHAnsi" w:cstheme="minorHAnsi"/>
          <w:kern w:val="0"/>
          <w:lang w:eastAsia="en-US" w:bidi="ar-SA"/>
        </w:rPr>
        <w:t>________________</w:t>
      </w:r>
      <w:r w:rsidR="00DA523C" w:rsidRPr="00DA523C">
        <w:rPr>
          <w:rFonts w:asciiTheme="minorHAnsi" w:eastAsiaTheme="minorHAnsi" w:hAnsiTheme="minorHAnsi" w:cstheme="minorHAnsi"/>
          <w:b/>
          <w:bCs/>
          <w:kern w:val="0"/>
          <w:lang w:eastAsia="en-US" w:bidi="ar-SA"/>
        </w:rPr>
        <w:t>(3)</w:t>
      </w:r>
      <w:r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σταγονιδίων, να το </w:t>
      </w:r>
      <w:r w:rsidR="00DA523C">
        <w:rPr>
          <w:rFonts w:asciiTheme="minorHAnsi" w:eastAsiaTheme="minorHAnsi" w:hAnsiTheme="minorHAnsi" w:cstheme="minorHAnsi"/>
          <w:kern w:val="0"/>
          <w:lang w:eastAsia="en-US" w:bidi="ar-SA"/>
        </w:rPr>
        <w:t>αναμιγνύουν</w:t>
      </w:r>
      <w:r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με το οξυγόνο του αέρα, που υπάρχουν στο χώρο καύσης και τελικά να </w:t>
      </w:r>
      <w:proofErr w:type="spellStart"/>
      <w:r>
        <w:rPr>
          <w:rFonts w:asciiTheme="minorHAnsi" w:eastAsiaTheme="minorHAnsi" w:hAnsiTheme="minorHAnsi" w:cstheme="minorHAnsi"/>
          <w:kern w:val="0"/>
          <w:lang w:eastAsia="en-US" w:bidi="ar-SA"/>
        </w:rPr>
        <w:t>καίουν</w:t>
      </w:r>
      <w:proofErr w:type="spellEnd"/>
      <w:r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το μίγμα πετρελαίου-οξυγόνου με τη βοήθεια του κατάλληλου εξοπλισμού και των λοιπών αυτοματισμών που διαθέτουν.</w:t>
      </w:r>
      <w:r w:rsidRPr="008E6133">
        <w:rPr>
          <w:rFonts w:asciiTheme="minorHAnsi" w:eastAsiaTheme="minorHAnsi" w:hAnsiTheme="minorHAnsi" w:cstheme="minorHAnsi"/>
          <w:kern w:val="0"/>
          <w:lang w:eastAsia="en-US" w:bidi="ar-SA"/>
        </w:rPr>
        <w:t>»</w:t>
      </w:r>
    </w:p>
    <w:p w14:paraId="2C7D2458" w14:textId="77777777" w:rsidR="00F06447" w:rsidRPr="00103E5A" w:rsidRDefault="00C01986" w:rsidP="00DA523C">
      <w:pPr>
        <w:spacing w:line="360" w:lineRule="auto"/>
        <w:jc w:val="right"/>
        <w:rPr>
          <w:rFonts w:asciiTheme="minorHAnsi" w:hAnsiTheme="minorHAnsi" w:cstheme="minorHAnsi"/>
          <w:i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DA523C">
        <w:rPr>
          <w:rFonts w:asciiTheme="minorHAnsi" w:hAnsiTheme="minorHAnsi" w:cstheme="minorHAnsi"/>
          <w:b/>
          <w:i/>
        </w:rPr>
        <w:t>9</w:t>
      </w:r>
    </w:p>
    <w:sectPr w:rsidR="00F06447" w:rsidRPr="00103E5A" w:rsidSect="003C43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5727B" w14:textId="77777777" w:rsidR="00D72B0F" w:rsidRDefault="00D72B0F" w:rsidP="00103E5A">
      <w:r>
        <w:separator/>
      </w:r>
    </w:p>
  </w:endnote>
  <w:endnote w:type="continuationSeparator" w:id="0">
    <w:p w14:paraId="33450EB0" w14:textId="77777777" w:rsidR="00D72B0F" w:rsidRDefault="00D72B0F" w:rsidP="0010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695B" w14:textId="77777777" w:rsidR="00103E5A" w:rsidRDefault="00103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FF30" w14:textId="77777777" w:rsidR="00103E5A" w:rsidRDefault="00103E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C4DFD" w14:textId="77777777" w:rsidR="00103E5A" w:rsidRDefault="00103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BB4B0" w14:textId="77777777" w:rsidR="00D72B0F" w:rsidRDefault="00D72B0F" w:rsidP="00103E5A">
      <w:r>
        <w:separator/>
      </w:r>
    </w:p>
  </w:footnote>
  <w:footnote w:type="continuationSeparator" w:id="0">
    <w:p w14:paraId="166BB83C" w14:textId="77777777" w:rsidR="00D72B0F" w:rsidRDefault="00D72B0F" w:rsidP="0010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555D" w14:textId="77777777" w:rsidR="00103E5A" w:rsidRDefault="00103E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F9A96" w14:textId="77777777" w:rsidR="00103E5A" w:rsidRDefault="00103E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9DF5" w14:textId="77777777" w:rsidR="00103E5A" w:rsidRDefault="00103E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81"/>
    <w:rsid w:val="0005174A"/>
    <w:rsid w:val="000533C0"/>
    <w:rsid w:val="000A5F29"/>
    <w:rsid w:val="000C6C25"/>
    <w:rsid w:val="00103E5A"/>
    <w:rsid w:val="00112210"/>
    <w:rsid w:val="001958EC"/>
    <w:rsid w:val="002F0905"/>
    <w:rsid w:val="00326019"/>
    <w:rsid w:val="00333050"/>
    <w:rsid w:val="00336243"/>
    <w:rsid w:val="003C43DE"/>
    <w:rsid w:val="004769AA"/>
    <w:rsid w:val="004E7104"/>
    <w:rsid w:val="004F38EC"/>
    <w:rsid w:val="00554670"/>
    <w:rsid w:val="005829D5"/>
    <w:rsid w:val="005F76C5"/>
    <w:rsid w:val="006079FF"/>
    <w:rsid w:val="0061524F"/>
    <w:rsid w:val="00666CCB"/>
    <w:rsid w:val="0072177D"/>
    <w:rsid w:val="007345B8"/>
    <w:rsid w:val="007B5077"/>
    <w:rsid w:val="007F4353"/>
    <w:rsid w:val="008A2F70"/>
    <w:rsid w:val="008A4706"/>
    <w:rsid w:val="008B7DAF"/>
    <w:rsid w:val="008E0070"/>
    <w:rsid w:val="008E6133"/>
    <w:rsid w:val="00907F35"/>
    <w:rsid w:val="00910981"/>
    <w:rsid w:val="00934963"/>
    <w:rsid w:val="00941DC7"/>
    <w:rsid w:val="00991371"/>
    <w:rsid w:val="00993F63"/>
    <w:rsid w:val="009A394E"/>
    <w:rsid w:val="00A273EB"/>
    <w:rsid w:val="00A74B90"/>
    <w:rsid w:val="00A8651C"/>
    <w:rsid w:val="00B942EF"/>
    <w:rsid w:val="00C01986"/>
    <w:rsid w:val="00C8095A"/>
    <w:rsid w:val="00C820E3"/>
    <w:rsid w:val="00C831E4"/>
    <w:rsid w:val="00CA3AF8"/>
    <w:rsid w:val="00CC4B76"/>
    <w:rsid w:val="00CD212A"/>
    <w:rsid w:val="00D14B9F"/>
    <w:rsid w:val="00D20693"/>
    <w:rsid w:val="00D22E51"/>
    <w:rsid w:val="00D72B0F"/>
    <w:rsid w:val="00DA523C"/>
    <w:rsid w:val="00DA5893"/>
    <w:rsid w:val="00DB35FA"/>
    <w:rsid w:val="00E22C92"/>
    <w:rsid w:val="00E93DDD"/>
    <w:rsid w:val="00F06447"/>
    <w:rsid w:val="00F80E2F"/>
    <w:rsid w:val="00FC0BC3"/>
    <w:rsid w:val="00FE4919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714CA3B"/>
  <w15:docId w15:val="{E505C9DA-61D7-446B-89E6-3EE8CE3D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63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934963"/>
  </w:style>
  <w:style w:type="character" w:customStyle="1" w:styleId="1">
    <w:name w:val="Προεπιλεγμένη γραμματοσειρά1"/>
    <w:rsid w:val="00934963"/>
  </w:style>
  <w:style w:type="character" w:customStyle="1" w:styleId="a3">
    <w:name w:val="Κουκκίδες"/>
    <w:rsid w:val="00934963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349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34963"/>
    <w:pPr>
      <w:spacing w:after="140" w:line="276" w:lineRule="auto"/>
    </w:pPr>
  </w:style>
  <w:style w:type="paragraph" w:styleId="a6">
    <w:name w:val="List"/>
    <w:basedOn w:val="a5"/>
    <w:rsid w:val="00934963"/>
  </w:style>
  <w:style w:type="paragraph" w:styleId="a7">
    <w:name w:val="caption"/>
    <w:basedOn w:val="a"/>
    <w:qFormat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934963"/>
    <w:pPr>
      <w:suppressLineNumbers/>
    </w:pPr>
  </w:style>
  <w:style w:type="paragraph" w:customStyle="1" w:styleId="20">
    <w:name w:val="Λεζάντα2"/>
    <w:basedOn w:val="a"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934963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934963"/>
    <w:pPr>
      <w:widowControl w:val="0"/>
      <w:suppressLineNumbers/>
    </w:pPr>
  </w:style>
  <w:style w:type="paragraph" w:customStyle="1" w:styleId="aa">
    <w:name w:val="Επικεφαλίδα πίνακα"/>
    <w:basedOn w:val="a9"/>
    <w:rsid w:val="00934963"/>
    <w:pPr>
      <w:jc w:val="center"/>
    </w:pPr>
    <w:rPr>
      <w:b/>
      <w:bCs/>
    </w:rPr>
  </w:style>
  <w:style w:type="paragraph" w:styleId="ab">
    <w:name w:val="header"/>
    <w:basedOn w:val="a"/>
    <w:link w:val="Char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b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Char0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c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d">
    <w:name w:val="Balloon Text"/>
    <w:basedOn w:val="a"/>
    <w:link w:val="Char1"/>
    <w:uiPriority w:val="99"/>
    <w:semiHidden/>
    <w:unhideWhenUsed/>
    <w:rsid w:val="009A394E"/>
    <w:rPr>
      <w:rFonts w:ascii="Tahoma" w:hAnsi="Tahoma" w:cs="Mangal"/>
      <w:sz w:val="16"/>
      <w:szCs w:val="14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9A394E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Ανθή</dc:creator>
  <cp:lastModifiedBy>anthi</cp:lastModifiedBy>
  <cp:revision>2</cp:revision>
  <cp:lastPrinted>1899-12-31T22:25:00Z</cp:lastPrinted>
  <dcterms:created xsi:type="dcterms:W3CDTF">2023-01-15T14:03:00Z</dcterms:created>
  <dcterms:modified xsi:type="dcterms:W3CDTF">2023-01-15T14:03:00Z</dcterms:modified>
</cp:coreProperties>
</file>