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700CB" w14:textId="77777777" w:rsidR="00AB639F" w:rsidRDefault="00AB639F" w:rsidP="00AB639F">
      <w:pPr>
        <w:pStyle w:val="a9"/>
        <w:spacing w:after="0" w:line="360" w:lineRule="auto"/>
        <w:rPr>
          <w:rFonts w:ascii="Calibri" w:hAnsi="Calibri" w:cs="Calibri"/>
          <w:b/>
          <w:bCs/>
          <w:u w:val="single"/>
        </w:rPr>
      </w:pPr>
      <w:r w:rsidRPr="0085334E">
        <w:rPr>
          <w:rFonts w:ascii="Calibri" w:hAnsi="Calibri" w:cs="Calibri"/>
          <w:b/>
          <w:bCs/>
          <w:u w:val="single"/>
        </w:rPr>
        <w:t>ΕΝΔΕΙΚΤΙΚΕΣ ΑΠΑΝΤΗΣΕΙΣ</w:t>
      </w:r>
    </w:p>
    <w:p w14:paraId="7A962C7B" w14:textId="77777777" w:rsidR="00AB639F" w:rsidRDefault="00AB639F" w:rsidP="00AB639F">
      <w:pPr>
        <w:pStyle w:val="a9"/>
        <w:spacing w:after="0" w:line="360" w:lineRule="auto"/>
        <w:jc w:val="both"/>
        <w:rPr>
          <w:rFonts w:ascii="Calibri" w:hAnsi="Calibri" w:cs="Calibri"/>
          <w:b/>
          <w:bCs/>
          <w:u w:val="single"/>
          <w:vertAlign w:val="superscript"/>
        </w:rPr>
      </w:pPr>
      <w:r w:rsidRPr="0085334E">
        <w:rPr>
          <w:rFonts w:ascii="Calibri" w:hAnsi="Calibri" w:cs="Calibri"/>
          <w:b/>
          <w:bCs/>
          <w:u w:val="single"/>
        </w:rPr>
        <w:t>Θέμα 2</w:t>
      </w:r>
      <w:r w:rsidRPr="0085334E">
        <w:rPr>
          <w:rFonts w:ascii="Calibri" w:hAnsi="Calibri" w:cs="Calibri"/>
          <w:b/>
          <w:bCs/>
          <w:u w:val="single"/>
          <w:vertAlign w:val="superscript"/>
        </w:rPr>
        <w:t>ο</w:t>
      </w:r>
    </w:p>
    <w:p w14:paraId="6E35687C" w14:textId="77777777" w:rsidR="00CB26EA" w:rsidRPr="006A11B1" w:rsidRDefault="00AB639F" w:rsidP="00AB639F">
      <w:pPr>
        <w:pStyle w:val="a9"/>
        <w:spacing w:after="0" w:line="360" w:lineRule="auto"/>
        <w:jc w:val="both"/>
        <w:rPr>
          <w:rFonts w:ascii="Calibri" w:hAnsi="Calibri" w:cs="Calibri"/>
          <w:bCs/>
        </w:rPr>
      </w:pPr>
      <w:r w:rsidRPr="0085334E">
        <w:rPr>
          <w:rFonts w:ascii="Calibri" w:hAnsi="Calibri" w:cs="Calibri"/>
          <w:b/>
          <w:bCs/>
        </w:rPr>
        <w:t>2.1</w:t>
      </w:r>
      <w:r w:rsidR="00063D2E">
        <w:rPr>
          <w:rFonts w:ascii="Calibri" w:hAnsi="Calibri" w:cs="Calibri"/>
          <w:b/>
          <w:bCs/>
        </w:rPr>
        <w:t xml:space="preserve"> </w:t>
      </w:r>
    </w:p>
    <w:p w14:paraId="11F65C5A" w14:textId="77777777" w:rsidR="00AB639F" w:rsidRDefault="00AB639F" w:rsidP="00AB639F">
      <w:pPr>
        <w:pStyle w:val="a9"/>
        <w:spacing w:after="0" w:line="360" w:lineRule="auto"/>
        <w:jc w:val="both"/>
        <w:rPr>
          <w:rFonts w:ascii="Calibri" w:hAnsi="Calibri" w:cs="Calibri"/>
          <w:b/>
          <w:bCs/>
        </w:rPr>
      </w:pPr>
      <w:r>
        <w:rPr>
          <w:rFonts w:ascii="Calibri" w:hAnsi="Calibri" w:cs="Calibri"/>
          <w:b/>
          <w:bCs/>
        </w:rPr>
        <w:t xml:space="preserve">1. </w:t>
      </w:r>
      <w:r w:rsidR="00CA0358">
        <w:rPr>
          <w:rFonts w:ascii="Calibri" w:hAnsi="Calibri" w:cs="Calibri"/>
          <w:bCs/>
        </w:rPr>
        <w:t>γ</w:t>
      </w:r>
    </w:p>
    <w:p w14:paraId="3341B38D" w14:textId="77777777" w:rsidR="00AB639F" w:rsidRDefault="00AB639F" w:rsidP="00AB639F">
      <w:pPr>
        <w:pStyle w:val="a9"/>
        <w:spacing w:after="0" w:line="360" w:lineRule="auto"/>
        <w:jc w:val="both"/>
        <w:rPr>
          <w:rFonts w:ascii="Calibri" w:hAnsi="Calibri" w:cs="Calibri"/>
          <w:bCs/>
        </w:rPr>
      </w:pPr>
      <w:r>
        <w:rPr>
          <w:rFonts w:ascii="Calibri" w:hAnsi="Calibri" w:cs="Calibri"/>
          <w:b/>
          <w:bCs/>
        </w:rPr>
        <w:t xml:space="preserve">2. </w:t>
      </w:r>
      <w:r w:rsidR="00CA0358">
        <w:rPr>
          <w:rFonts w:ascii="Calibri" w:hAnsi="Calibri" w:cs="Calibri"/>
          <w:bCs/>
        </w:rPr>
        <w:t>ε</w:t>
      </w:r>
    </w:p>
    <w:p w14:paraId="7A91ED4E" w14:textId="77777777" w:rsidR="009A4D9F" w:rsidRDefault="009A4D9F" w:rsidP="00AB639F">
      <w:pPr>
        <w:pStyle w:val="a9"/>
        <w:spacing w:after="0" w:line="360" w:lineRule="auto"/>
        <w:jc w:val="both"/>
        <w:rPr>
          <w:rFonts w:ascii="Calibri" w:hAnsi="Calibri" w:cs="Calibri"/>
          <w:bCs/>
        </w:rPr>
      </w:pPr>
      <w:r w:rsidRPr="009A4D9F">
        <w:rPr>
          <w:rFonts w:ascii="Calibri" w:hAnsi="Calibri" w:cs="Calibri"/>
          <w:b/>
          <w:bCs/>
        </w:rPr>
        <w:t>3.</w:t>
      </w:r>
      <w:r w:rsidR="001F4CEB">
        <w:rPr>
          <w:rFonts w:ascii="Calibri" w:hAnsi="Calibri" w:cs="Calibri"/>
          <w:bCs/>
        </w:rPr>
        <w:t xml:space="preserve"> </w:t>
      </w:r>
      <w:r w:rsidR="00CA0358">
        <w:rPr>
          <w:rFonts w:ascii="Calibri" w:hAnsi="Calibri" w:cs="Calibri"/>
          <w:bCs/>
        </w:rPr>
        <w:t>δ</w:t>
      </w:r>
    </w:p>
    <w:p w14:paraId="4B49B54F" w14:textId="77777777" w:rsidR="006A11B1" w:rsidRDefault="006A11B1" w:rsidP="00AB639F">
      <w:pPr>
        <w:pStyle w:val="a9"/>
        <w:spacing w:after="0" w:line="360" w:lineRule="auto"/>
        <w:jc w:val="both"/>
        <w:rPr>
          <w:rFonts w:ascii="Calibri" w:hAnsi="Calibri" w:cs="Calibri"/>
          <w:bCs/>
        </w:rPr>
      </w:pPr>
      <w:r>
        <w:rPr>
          <w:rFonts w:ascii="Calibri" w:hAnsi="Calibri" w:cs="Calibri"/>
          <w:b/>
        </w:rPr>
        <w:t xml:space="preserve">4. </w:t>
      </w:r>
      <w:r w:rsidR="00CA0358">
        <w:rPr>
          <w:rFonts w:ascii="Calibri" w:hAnsi="Calibri" w:cs="Calibri"/>
          <w:bCs/>
        </w:rPr>
        <w:t>β</w:t>
      </w:r>
    </w:p>
    <w:p w14:paraId="65BD67CC" w14:textId="77777777" w:rsidR="00CA0358" w:rsidRPr="00CA0358" w:rsidRDefault="00CA0358" w:rsidP="00AB639F">
      <w:pPr>
        <w:pStyle w:val="a9"/>
        <w:spacing w:after="0" w:line="360" w:lineRule="auto"/>
        <w:jc w:val="both"/>
        <w:rPr>
          <w:rFonts w:ascii="Calibri" w:hAnsi="Calibri" w:cs="Calibri"/>
          <w:bCs/>
        </w:rPr>
      </w:pPr>
      <w:r>
        <w:rPr>
          <w:rFonts w:ascii="Calibri" w:hAnsi="Calibri" w:cs="Calibri"/>
          <w:b/>
        </w:rPr>
        <w:t>5.</w:t>
      </w:r>
      <w:r>
        <w:rPr>
          <w:rFonts w:ascii="Calibri" w:hAnsi="Calibri" w:cs="Calibri"/>
          <w:bCs/>
        </w:rPr>
        <w:t xml:space="preserve"> στ</w:t>
      </w:r>
    </w:p>
    <w:p w14:paraId="2E43DD9E" w14:textId="77777777" w:rsidR="00FF2649" w:rsidRDefault="00FF2649" w:rsidP="00AB639F">
      <w:pPr>
        <w:pStyle w:val="a9"/>
        <w:spacing w:after="0" w:line="360" w:lineRule="auto"/>
        <w:jc w:val="both"/>
        <w:rPr>
          <w:rFonts w:ascii="Calibri" w:hAnsi="Calibri" w:cs="Calibri"/>
          <w:b/>
          <w:bCs/>
        </w:rPr>
      </w:pPr>
    </w:p>
    <w:p w14:paraId="7C99CE70" w14:textId="77777777" w:rsidR="006A11B1" w:rsidRDefault="00AB639F" w:rsidP="00AB639F">
      <w:pPr>
        <w:pStyle w:val="a9"/>
        <w:spacing w:after="0" w:line="360" w:lineRule="auto"/>
        <w:jc w:val="both"/>
        <w:rPr>
          <w:rFonts w:asciiTheme="minorHAnsi" w:hAnsiTheme="minorHAnsi" w:cstheme="minorHAnsi"/>
          <w:b/>
          <w:bCs/>
        </w:rPr>
      </w:pPr>
      <w:r w:rsidRPr="00AB639F">
        <w:rPr>
          <w:rFonts w:asciiTheme="minorHAnsi" w:hAnsiTheme="minorHAnsi" w:cstheme="minorHAnsi"/>
          <w:b/>
          <w:bCs/>
        </w:rPr>
        <w:t>2.2</w:t>
      </w:r>
    </w:p>
    <w:p w14:paraId="339188F0" w14:textId="77777777" w:rsidR="00AB639F" w:rsidRDefault="005C45ED" w:rsidP="00AB639F">
      <w:pPr>
        <w:autoSpaceDE w:val="0"/>
        <w:autoSpaceDN w:val="0"/>
        <w:adjustRightInd w:val="0"/>
        <w:spacing w:after="0" w:line="360" w:lineRule="auto"/>
        <w:rPr>
          <w:rFonts w:cstheme="minorHAnsi"/>
          <w:b/>
          <w:bCs/>
          <w:color w:val="000000"/>
          <w:sz w:val="24"/>
        </w:rPr>
      </w:pPr>
      <w:r>
        <w:rPr>
          <w:rFonts w:cstheme="minorHAnsi"/>
          <w:b/>
          <w:bCs/>
          <w:color w:val="000000"/>
          <w:sz w:val="24"/>
        </w:rPr>
        <w:t>α)</w:t>
      </w:r>
    </w:p>
    <w:p w14:paraId="713F288A" w14:textId="77777777" w:rsidR="005C45ED" w:rsidRDefault="005C45ED" w:rsidP="00AB639F">
      <w:pPr>
        <w:autoSpaceDE w:val="0"/>
        <w:autoSpaceDN w:val="0"/>
        <w:adjustRightInd w:val="0"/>
        <w:spacing w:after="0" w:line="360" w:lineRule="auto"/>
        <w:rPr>
          <w:rFonts w:cstheme="minorHAnsi"/>
          <w:color w:val="000000"/>
          <w:sz w:val="24"/>
        </w:rPr>
      </w:pPr>
      <w:r>
        <w:rPr>
          <w:rFonts w:cstheme="minorHAnsi"/>
          <w:b/>
          <w:bCs/>
          <w:color w:val="000000"/>
          <w:sz w:val="24"/>
        </w:rPr>
        <w:t>1.</w:t>
      </w:r>
      <w:r>
        <w:rPr>
          <w:rFonts w:cstheme="minorHAnsi"/>
          <w:color w:val="000000"/>
          <w:sz w:val="24"/>
        </w:rPr>
        <w:t xml:space="preserve"> γ</w:t>
      </w:r>
    </w:p>
    <w:p w14:paraId="1F032FAB" w14:textId="77777777" w:rsidR="005C45ED" w:rsidRDefault="005C45ED" w:rsidP="00AB639F">
      <w:pPr>
        <w:autoSpaceDE w:val="0"/>
        <w:autoSpaceDN w:val="0"/>
        <w:adjustRightInd w:val="0"/>
        <w:spacing w:after="0" w:line="360" w:lineRule="auto"/>
        <w:rPr>
          <w:rFonts w:cstheme="minorHAnsi"/>
          <w:color w:val="000000"/>
          <w:sz w:val="24"/>
        </w:rPr>
      </w:pPr>
      <w:r>
        <w:rPr>
          <w:rFonts w:cstheme="minorHAnsi"/>
          <w:b/>
          <w:bCs/>
          <w:color w:val="000000"/>
          <w:sz w:val="24"/>
        </w:rPr>
        <w:t>2.</w:t>
      </w:r>
      <w:r>
        <w:rPr>
          <w:rFonts w:cstheme="minorHAnsi"/>
          <w:color w:val="000000"/>
          <w:sz w:val="24"/>
        </w:rPr>
        <w:t xml:space="preserve"> β</w:t>
      </w:r>
    </w:p>
    <w:p w14:paraId="58487E93" w14:textId="77777777" w:rsidR="005C45ED" w:rsidRDefault="005C45ED" w:rsidP="00AB639F">
      <w:pPr>
        <w:autoSpaceDE w:val="0"/>
        <w:autoSpaceDN w:val="0"/>
        <w:adjustRightInd w:val="0"/>
        <w:spacing w:after="0" w:line="360" w:lineRule="auto"/>
        <w:rPr>
          <w:rFonts w:cstheme="minorHAnsi"/>
          <w:b/>
          <w:bCs/>
          <w:color w:val="000000"/>
          <w:sz w:val="24"/>
        </w:rPr>
      </w:pPr>
      <w:r>
        <w:rPr>
          <w:rFonts w:cstheme="minorHAnsi"/>
          <w:b/>
          <w:bCs/>
          <w:color w:val="000000"/>
          <w:sz w:val="24"/>
        </w:rPr>
        <w:t>β)</w:t>
      </w:r>
    </w:p>
    <w:p w14:paraId="702CA3DE" w14:textId="77777777" w:rsidR="005C45ED" w:rsidRPr="004270D4" w:rsidRDefault="005C45ED" w:rsidP="00E947BE">
      <w:pPr>
        <w:autoSpaceDE w:val="0"/>
        <w:autoSpaceDN w:val="0"/>
        <w:adjustRightInd w:val="0"/>
        <w:spacing w:after="0" w:line="360" w:lineRule="auto"/>
        <w:jc w:val="both"/>
        <w:rPr>
          <w:rFonts w:cstheme="minorHAnsi"/>
          <w:sz w:val="24"/>
        </w:rPr>
      </w:pPr>
      <w:r w:rsidRPr="004270D4">
        <w:rPr>
          <w:rFonts w:cstheme="minorHAnsi"/>
          <w:sz w:val="24"/>
        </w:rPr>
        <w:t xml:space="preserve">Οι </w:t>
      </w:r>
      <w:proofErr w:type="spellStart"/>
      <w:r w:rsidRPr="004270D4">
        <w:rPr>
          <w:rFonts w:cstheme="minorHAnsi"/>
          <w:sz w:val="24"/>
        </w:rPr>
        <w:t>διβάθμιοι</w:t>
      </w:r>
      <w:proofErr w:type="spellEnd"/>
      <w:r w:rsidRPr="004270D4">
        <w:rPr>
          <w:rFonts w:cstheme="minorHAnsi"/>
          <w:sz w:val="24"/>
        </w:rPr>
        <w:t xml:space="preserve"> καυστήρες λειτουργούν ανάλογα με το φορτίο, δηλαδή για μικρό φορτίο, λειτουργούν στο μισό της απόδοσής τους, ενώ καθώς αυξάνει το φορτίο λειτουργούν και με τις δύο βαθμίδες τους για να καλύψουν τις ανάγκες της εγκατάστασης. </w:t>
      </w:r>
      <w:r w:rsidR="00B718BB" w:rsidRPr="004270D4">
        <w:rPr>
          <w:rFonts w:cstheme="minorHAnsi"/>
          <w:sz w:val="24"/>
        </w:rPr>
        <w:t xml:space="preserve">Με τον τρόπο αυτό λειτουργίας τους δεν υπάρχουν απότομες διαστολές, υπερβολική θέρμανση του λέβητα, προβλήματα στην καπνοδόχο και άλλες παρενέργειες. </w:t>
      </w:r>
    </w:p>
    <w:sectPr w:rsidR="005C45ED" w:rsidRPr="004270D4" w:rsidSect="002738B5">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89E4A" w14:textId="77777777" w:rsidR="00741E8F" w:rsidRDefault="00741E8F" w:rsidP="00403D93">
      <w:pPr>
        <w:spacing w:after="0" w:line="240" w:lineRule="auto"/>
      </w:pPr>
      <w:r>
        <w:separator/>
      </w:r>
    </w:p>
  </w:endnote>
  <w:endnote w:type="continuationSeparator" w:id="0">
    <w:p w14:paraId="1F641AD7" w14:textId="77777777" w:rsidR="00741E8F" w:rsidRDefault="00741E8F" w:rsidP="00403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Liberation Serif">
    <w:altName w:val="Times New Roman"/>
    <w:panose1 w:val="02020603050405020304"/>
    <w:charset w:val="A1"/>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EC23E" w14:textId="77777777" w:rsidR="00741E8F" w:rsidRDefault="00741E8F" w:rsidP="00403D93">
      <w:pPr>
        <w:spacing w:after="0" w:line="240" w:lineRule="auto"/>
      </w:pPr>
      <w:r>
        <w:separator/>
      </w:r>
    </w:p>
  </w:footnote>
  <w:footnote w:type="continuationSeparator" w:id="0">
    <w:p w14:paraId="3B3A4A94" w14:textId="77777777" w:rsidR="00741E8F" w:rsidRDefault="00741E8F" w:rsidP="00403D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F3614E"/>
    <w:multiLevelType w:val="hybridMultilevel"/>
    <w:tmpl w:val="F094196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1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F9D"/>
    <w:rsid w:val="00005544"/>
    <w:rsid w:val="00007885"/>
    <w:rsid w:val="00017CDF"/>
    <w:rsid w:val="00022E25"/>
    <w:rsid w:val="000325AD"/>
    <w:rsid w:val="0004186D"/>
    <w:rsid w:val="00047D2F"/>
    <w:rsid w:val="0005092E"/>
    <w:rsid w:val="00063D2E"/>
    <w:rsid w:val="00083CF5"/>
    <w:rsid w:val="000B1961"/>
    <w:rsid w:val="000B3AA4"/>
    <w:rsid w:val="000D0B25"/>
    <w:rsid w:val="000E383C"/>
    <w:rsid w:val="000E540F"/>
    <w:rsid w:val="0011103F"/>
    <w:rsid w:val="00112054"/>
    <w:rsid w:val="00116091"/>
    <w:rsid w:val="0011711C"/>
    <w:rsid w:val="00182B4B"/>
    <w:rsid w:val="00190419"/>
    <w:rsid w:val="001A13F2"/>
    <w:rsid w:val="001B27C8"/>
    <w:rsid w:val="001B5E3E"/>
    <w:rsid w:val="001C18B0"/>
    <w:rsid w:val="001C4DE3"/>
    <w:rsid w:val="001E36F4"/>
    <w:rsid w:val="001F4CEB"/>
    <w:rsid w:val="001F7D8B"/>
    <w:rsid w:val="002012AA"/>
    <w:rsid w:val="00204E23"/>
    <w:rsid w:val="00231A35"/>
    <w:rsid w:val="002367BB"/>
    <w:rsid w:val="0024019B"/>
    <w:rsid w:val="00250C62"/>
    <w:rsid w:val="00253290"/>
    <w:rsid w:val="00270BEC"/>
    <w:rsid w:val="002738B5"/>
    <w:rsid w:val="002867FE"/>
    <w:rsid w:val="002A0FCB"/>
    <w:rsid w:val="002A49F5"/>
    <w:rsid w:val="002C6B34"/>
    <w:rsid w:val="002E1191"/>
    <w:rsid w:val="002E47FD"/>
    <w:rsid w:val="002E7B24"/>
    <w:rsid w:val="002F19C2"/>
    <w:rsid w:val="00333603"/>
    <w:rsid w:val="00337C35"/>
    <w:rsid w:val="003570C3"/>
    <w:rsid w:val="003641D2"/>
    <w:rsid w:val="00384C78"/>
    <w:rsid w:val="003A1340"/>
    <w:rsid w:val="003C7253"/>
    <w:rsid w:val="003D442B"/>
    <w:rsid w:val="003F0B83"/>
    <w:rsid w:val="003F6460"/>
    <w:rsid w:val="00403D93"/>
    <w:rsid w:val="00411837"/>
    <w:rsid w:val="004270D4"/>
    <w:rsid w:val="00432694"/>
    <w:rsid w:val="00446B1B"/>
    <w:rsid w:val="004574C1"/>
    <w:rsid w:val="0047170F"/>
    <w:rsid w:val="004810AE"/>
    <w:rsid w:val="0048458C"/>
    <w:rsid w:val="004A19EC"/>
    <w:rsid w:val="004A799D"/>
    <w:rsid w:val="004B7DE5"/>
    <w:rsid w:val="004D5F3D"/>
    <w:rsid w:val="004E3846"/>
    <w:rsid w:val="004E3DD8"/>
    <w:rsid w:val="004E6706"/>
    <w:rsid w:val="00500D1F"/>
    <w:rsid w:val="00501129"/>
    <w:rsid w:val="00501C62"/>
    <w:rsid w:val="00511EF6"/>
    <w:rsid w:val="0051405A"/>
    <w:rsid w:val="00527289"/>
    <w:rsid w:val="00527A6A"/>
    <w:rsid w:val="0053262C"/>
    <w:rsid w:val="00546B75"/>
    <w:rsid w:val="00552C08"/>
    <w:rsid w:val="0058446D"/>
    <w:rsid w:val="00585D7E"/>
    <w:rsid w:val="00585FBA"/>
    <w:rsid w:val="005C45ED"/>
    <w:rsid w:val="005D15F0"/>
    <w:rsid w:val="005F6F66"/>
    <w:rsid w:val="006128DE"/>
    <w:rsid w:val="00620BA2"/>
    <w:rsid w:val="0062312B"/>
    <w:rsid w:val="00637477"/>
    <w:rsid w:val="00645DEC"/>
    <w:rsid w:val="00661872"/>
    <w:rsid w:val="0066742F"/>
    <w:rsid w:val="006A11B1"/>
    <w:rsid w:val="006A5E54"/>
    <w:rsid w:val="006B0BE0"/>
    <w:rsid w:val="006B6EF7"/>
    <w:rsid w:val="006C77D1"/>
    <w:rsid w:val="006D2042"/>
    <w:rsid w:val="006D51DC"/>
    <w:rsid w:val="006E1171"/>
    <w:rsid w:val="006E7E66"/>
    <w:rsid w:val="006F09AB"/>
    <w:rsid w:val="00700134"/>
    <w:rsid w:val="007277A3"/>
    <w:rsid w:val="00740028"/>
    <w:rsid w:val="00741E8F"/>
    <w:rsid w:val="007513F0"/>
    <w:rsid w:val="00782F2B"/>
    <w:rsid w:val="007836B2"/>
    <w:rsid w:val="00787824"/>
    <w:rsid w:val="007919A9"/>
    <w:rsid w:val="007A0B46"/>
    <w:rsid w:val="007A4EDD"/>
    <w:rsid w:val="007C37A6"/>
    <w:rsid w:val="007D0C23"/>
    <w:rsid w:val="007D36A9"/>
    <w:rsid w:val="007E2037"/>
    <w:rsid w:val="007E37C6"/>
    <w:rsid w:val="007F12EA"/>
    <w:rsid w:val="007F32DF"/>
    <w:rsid w:val="007F39D5"/>
    <w:rsid w:val="008006F0"/>
    <w:rsid w:val="00801B6F"/>
    <w:rsid w:val="00810899"/>
    <w:rsid w:val="008217B6"/>
    <w:rsid w:val="00847716"/>
    <w:rsid w:val="00857DDD"/>
    <w:rsid w:val="008A42D2"/>
    <w:rsid w:val="008A5B70"/>
    <w:rsid w:val="008B183E"/>
    <w:rsid w:val="008C190C"/>
    <w:rsid w:val="008C3129"/>
    <w:rsid w:val="008D0DFD"/>
    <w:rsid w:val="008D4F5D"/>
    <w:rsid w:val="008D5BA0"/>
    <w:rsid w:val="008E5980"/>
    <w:rsid w:val="009149AE"/>
    <w:rsid w:val="00914C3C"/>
    <w:rsid w:val="009270B9"/>
    <w:rsid w:val="0094091F"/>
    <w:rsid w:val="00946AEC"/>
    <w:rsid w:val="0095305D"/>
    <w:rsid w:val="00956913"/>
    <w:rsid w:val="0096229A"/>
    <w:rsid w:val="00982CF6"/>
    <w:rsid w:val="0099367E"/>
    <w:rsid w:val="009A0B4F"/>
    <w:rsid w:val="009A4D9F"/>
    <w:rsid w:val="009B577C"/>
    <w:rsid w:val="009B6ECD"/>
    <w:rsid w:val="009C3BAD"/>
    <w:rsid w:val="009E3042"/>
    <w:rsid w:val="00A0158A"/>
    <w:rsid w:val="00A20EC5"/>
    <w:rsid w:val="00A31980"/>
    <w:rsid w:val="00A32125"/>
    <w:rsid w:val="00A41A7C"/>
    <w:rsid w:val="00A423D8"/>
    <w:rsid w:val="00A438CF"/>
    <w:rsid w:val="00A63AEB"/>
    <w:rsid w:val="00A70EF5"/>
    <w:rsid w:val="00A7286A"/>
    <w:rsid w:val="00AA3F61"/>
    <w:rsid w:val="00AB639F"/>
    <w:rsid w:val="00AB6849"/>
    <w:rsid w:val="00AC21F5"/>
    <w:rsid w:val="00AD4924"/>
    <w:rsid w:val="00AE07B8"/>
    <w:rsid w:val="00AE3DBE"/>
    <w:rsid w:val="00B130F4"/>
    <w:rsid w:val="00B13501"/>
    <w:rsid w:val="00B30613"/>
    <w:rsid w:val="00B718BB"/>
    <w:rsid w:val="00B83ABB"/>
    <w:rsid w:val="00BB3C2A"/>
    <w:rsid w:val="00BB3DAA"/>
    <w:rsid w:val="00BB5EA3"/>
    <w:rsid w:val="00BC0C85"/>
    <w:rsid w:val="00BC51FC"/>
    <w:rsid w:val="00BC6688"/>
    <w:rsid w:val="00BE3063"/>
    <w:rsid w:val="00BF6383"/>
    <w:rsid w:val="00C0079F"/>
    <w:rsid w:val="00C057DE"/>
    <w:rsid w:val="00C32CEB"/>
    <w:rsid w:val="00C40743"/>
    <w:rsid w:val="00C41F5A"/>
    <w:rsid w:val="00C46BB8"/>
    <w:rsid w:val="00C5371F"/>
    <w:rsid w:val="00C752C8"/>
    <w:rsid w:val="00C80063"/>
    <w:rsid w:val="00C87EF6"/>
    <w:rsid w:val="00C9279B"/>
    <w:rsid w:val="00C974FC"/>
    <w:rsid w:val="00CA0358"/>
    <w:rsid w:val="00CB26EA"/>
    <w:rsid w:val="00CB6ADE"/>
    <w:rsid w:val="00CC15A2"/>
    <w:rsid w:val="00CC48F9"/>
    <w:rsid w:val="00CD0CA2"/>
    <w:rsid w:val="00CE6E0E"/>
    <w:rsid w:val="00D2151A"/>
    <w:rsid w:val="00D33DB3"/>
    <w:rsid w:val="00D34457"/>
    <w:rsid w:val="00D36529"/>
    <w:rsid w:val="00D36D60"/>
    <w:rsid w:val="00D46171"/>
    <w:rsid w:val="00D556BE"/>
    <w:rsid w:val="00D56EC2"/>
    <w:rsid w:val="00D60357"/>
    <w:rsid w:val="00D63F9D"/>
    <w:rsid w:val="00D662CC"/>
    <w:rsid w:val="00D7426D"/>
    <w:rsid w:val="00D84681"/>
    <w:rsid w:val="00D96495"/>
    <w:rsid w:val="00DA0DB2"/>
    <w:rsid w:val="00DD2C61"/>
    <w:rsid w:val="00DD4C57"/>
    <w:rsid w:val="00DE507A"/>
    <w:rsid w:val="00E202A0"/>
    <w:rsid w:val="00E25598"/>
    <w:rsid w:val="00E444C9"/>
    <w:rsid w:val="00E72834"/>
    <w:rsid w:val="00E947BE"/>
    <w:rsid w:val="00EF0AEC"/>
    <w:rsid w:val="00F02F7E"/>
    <w:rsid w:val="00F1026A"/>
    <w:rsid w:val="00F3570A"/>
    <w:rsid w:val="00FB3C29"/>
    <w:rsid w:val="00FB6F8A"/>
    <w:rsid w:val="00FC15B3"/>
    <w:rsid w:val="00FC70A9"/>
    <w:rsid w:val="00FE4D29"/>
    <w:rsid w:val="00FF01FC"/>
    <w:rsid w:val="00FF2649"/>
    <w:rsid w:val="00FF2F6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0C90586"/>
  <w15:docId w15:val="{6B307E44-DDB6-42F8-B4CB-87CE0EEA1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09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63F9D"/>
    <w:pPr>
      <w:autoSpaceDE w:val="0"/>
      <w:autoSpaceDN w:val="0"/>
      <w:adjustRightInd w:val="0"/>
      <w:spacing w:after="0" w:line="240" w:lineRule="auto"/>
    </w:pPr>
    <w:rPr>
      <w:rFonts w:ascii="Calibri" w:hAnsi="Calibri" w:cs="Calibri"/>
      <w:color w:val="000000"/>
      <w:sz w:val="24"/>
      <w:szCs w:val="24"/>
    </w:rPr>
  </w:style>
  <w:style w:type="paragraph" w:styleId="a3">
    <w:name w:val="List Paragraph"/>
    <w:basedOn w:val="a"/>
    <w:uiPriority w:val="34"/>
    <w:qFormat/>
    <w:rsid w:val="000325AD"/>
    <w:pPr>
      <w:ind w:left="720"/>
      <w:contextualSpacing/>
    </w:pPr>
  </w:style>
  <w:style w:type="character" w:styleId="a4">
    <w:name w:val="Placeholder Text"/>
    <w:basedOn w:val="a0"/>
    <w:uiPriority w:val="99"/>
    <w:semiHidden/>
    <w:rsid w:val="00DD4C57"/>
    <w:rPr>
      <w:color w:val="808080"/>
    </w:rPr>
  </w:style>
  <w:style w:type="table" w:styleId="a5">
    <w:name w:val="Table Grid"/>
    <w:basedOn w:val="a1"/>
    <w:uiPriority w:val="39"/>
    <w:rsid w:val="00511E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6B6EF7"/>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6">
    <w:name w:val="Balloon Text"/>
    <w:basedOn w:val="a"/>
    <w:link w:val="Char"/>
    <w:uiPriority w:val="99"/>
    <w:semiHidden/>
    <w:unhideWhenUsed/>
    <w:rsid w:val="00BB3C2A"/>
    <w:pPr>
      <w:spacing w:after="0" w:line="240" w:lineRule="auto"/>
    </w:pPr>
    <w:rPr>
      <w:rFonts w:ascii="Tahoma" w:hAnsi="Tahoma" w:cs="Tahoma"/>
      <w:sz w:val="16"/>
      <w:szCs w:val="16"/>
    </w:rPr>
  </w:style>
  <w:style w:type="character" w:customStyle="1" w:styleId="Char">
    <w:name w:val="Κείμενο πλαισίου Char"/>
    <w:basedOn w:val="a0"/>
    <w:link w:val="a6"/>
    <w:uiPriority w:val="99"/>
    <w:semiHidden/>
    <w:rsid w:val="00BB3C2A"/>
    <w:rPr>
      <w:rFonts w:ascii="Tahoma" w:hAnsi="Tahoma" w:cs="Tahoma"/>
      <w:sz w:val="16"/>
      <w:szCs w:val="16"/>
    </w:rPr>
  </w:style>
  <w:style w:type="paragraph" w:styleId="a7">
    <w:name w:val="footnote text"/>
    <w:basedOn w:val="a"/>
    <w:link w:val="Char0"/>
    <w:uiPriority w:val="99"/>
    <w:semiHidden/>
    <w:unhideWhenUsed/>
    <w:rsid w:val="00403D93"/>
    <w:pPr>
      <w:spacing w:after="0" w:line="240" w:lineRule="auto"/>
      <w:jc w:val="both"/>
    </w:pPr>
    <w:rPr>
      <w:sz w:val="20"/>
      <w:szCs w:val="20"/>
    </w:rPr>
  </w:style>
  <w:style w:type="character" w:customStyle="1" w:styleId="Char0">
    <w:name w:val="Κείμενο υποσημείωσης Char"/>
    <w:basedOn w:val="a0"/>
    <w:link w:val="a7"/>
    <w:uiPriority w:val="99"/>
    <w:semiHidden/>
    <w:rsid w:val="00403D93"/>
    <w:rPr>
      <w:sz w:val="20"/>
      <w:szCs w:val="20"/>
    </w:rPr>
  </w:style>
  <w:style w:type="character" w:styleId="a8">
    <w:name w:val="footnote reference"/>
    <w:basedOn w:val="a0"/>
    <w:uiPriority w:val="99"/>
    <w:semiHidden/>
    <w:unhideWhenUsed/>
    <w:rsid w:val="00403D93"/>
    <w:rPr>
      <w:vertAlign w:val="superscript"/>
    </w:rPr>
  </w:style>
  <w:style w:type="paragraph" w:styleId="a9">
    <w:name w:val="Body Text"/>
    <w:basedOn w:val="a"/>
    <w:link w:val="Char1"/>
    <w:rsid w:val="00AB639F"/>
    <w:pPr>
      <w:suppressAutoHyphens/>
      <w:spacing w:after="140" w:line="276" w:lineRule="auto"/>
    </w:pPr>
    <w:rPr>
      <w:rFonts w:ascii="Liberation Serif" w:eastAsia="NSimSun" w:hAnsi="Liberation Serif" w:cs="Arial"/>
      <w:kern w:val="2"/>
      <w:sz w:val="24"/>
      <w:szCs w:val="24"/>
      <w:lang w:eastAsia="zh-CN" w:bidi="hi-IN"/>
    </w:rPr>
  </w:style>
  <w:style w:type="character" w:customStyle="1" w:styleId="Char1">
    <w:name w:val="Σώμα κειμένου Char"/>
    <w:basedOn w:val="a0"/>
    <w:link w:val="a9"/>
    <w:rsid w:val="00AB639F"/>
    <w:rPr>
      <w:rFonts w:ascii="Liberation Serif" w:eastAsia="NSimSun" w:hAnsi="Liberation Serif" w:cs="Arial"/>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1706506">
      <w:bodyDiv w:val="1"/>
      <w:marLeft w:val="0"/>
      <w:marRight w:val="0"/>
      <w:marTop w:val="0"/>
      <w:marBottom w:val="0"/>
      <w:divBdr>
        <w:top w:val="none" w:sz="0" w:space="0" w:color="auto"/>
        <w:left w:val="none" w:sz="0" w:space="0" w:color="auto"/>
        <w:bottom w:val="none" w:sz="0" w:space="0" w:color="auto"/>
        <w:right w:val="none" w:sz="0" w:space="0" w:color="auto"/>
      </w:divBdr>
    </w:div>
    <w:div w:id="1604876175">
      <w:bodyDiv w:val="1"/>
      <w:marLeft w:val="0"/>
      <w:marRight w:val="0"/>
      <w:marTop w:val="0"/>
      <w:marBottom w:val="0"/>
      <w:divBdr>
        <w:top w:val="none" w:sz="0" w:space="0" w:color="auto"/>
        <w:left w:val="none" w:sz="0" w:space="0" w:color="auto"/>
        <w:bottom w:val="none" w:sz="0" w:space="0" w:color="auto"/>
        <w:right w:val="none" w:sz="0" w:space="0" w:color="auto"/>
      </w:divBdr>
    </w:div>
    <w:div w:id="1606695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73</Words>
  <Characters>398</Characters>
  <Application>Microsoft Office Word</Application>
  <DocSecurity>0</DocSecurity>
  <Lines>3</Lines>
  <Paragraphs>1</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ΑΝΘΟΥΛΑ ΣΤΕΡΓΙΟΥ</dc:creator>
  <cp:lastModifiedBy>anthi</cp:lastModifiedBy>
  <cp:revision>2</cp:revision>
  <dcterms:created xsi:type="dcterms:W3CDTF">2023-01-15T14:05:00Z</dcterms:created>
  <dcterms:modified xsi:type="dcterms:W3CDTF">2023-01-15T14:05:00Z</dcterms:modified>
</cp:coreProperties>
</file>