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EEB" w:rsidRPr="00EB399E" w:rsidRDefault="002B6EEB" w:rsidP="002B6EEB">
      <w:pPr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bookmarkStart w:id="0" w:name="_GoBack"/>
      <w:bookmarkEnd w:id="0"/>
      <w:r w:rsidRPr="00EB399E">
        <w:rPr>
          <w:rFonts w:cs="Calibri"/>
          <w:b/>
          <w:bCs/>
          <w:sz w:val="24"/>
          <w:szCs w:val="24"/>
        </w:rPr>
        <w:t xml:space="preserve">ΙΣΤΟΡΙΑ Γ΄ ΤΑΞΗΣ ΓΕΝΙΚΟΥ ΛΥΚΕΙΟΥ </w:t>
      </w:r>
    </w:p>
    <w:p w:rsidR="002B6EEB" w:rsidRPr="00EB399E" w:rsidRDefault="002B6EEB" w:rsidP="002B6EEB">
      <w:pPr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 w:rsidRPr="00EB399E">
        <w:rPr>
          <w:rFonts w:cs="Calibri"/>
          <w:b/>
          <w:bCs/>
          <w:sz w:val="24"/>
          <w:szCs w:val="24"/>
        </w:rPr>
        <w:t>(ΟΜΑΔΑΣ ΠΡΟΣΑΝΑΤΟΛΙΣΜΟΥ ΑΝΘΡΩΠΙΣΤΙΚΩΝ ΣΠΟΥΔΩΝ)</w:t>
      </w:r>
    </w:p>
    <w:p w:rsidR="002B6EEB" w:rsidRPr="00EB399E" w:rsidRDefault="002B6EEB" w:rsidP="002B6EEB">
      <w:pPr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 w:rsidRPr="00EB399E">
        <w:rPr>
          <w:rFonts w:cs="Calibri"/>
          <w:b/>
          <w:bCs/>
          <w:sz w:val="24"/>
          <w:szCs w:val="24"/>
        </w:rPr>
        <w:t>ΟΜΑΔΑ Α΄</w:t>
      </w:r>
    </w:p>
    <w:p w:rsidR="002B6EEB" w:rsidRPr="00EB399E" w:rsidRDefault="002B6EEB" w:rsidP="002B6EEB">
      <w:pPr>
        <w:spacing w:after="0" w:line="360" w:lineRule="auto"/>
        <w:jc w:val="center"/>
        <w:rPr>
          <w:b/>
          <w:bCs/>
          <w:sz w:val="24"/>
          <w:szCs w:val="24"/>
        </w:rPr>
      </w:pPr>
    </w:p>
    <w:p w:rsidR="002B6EEB" w:rsidRPr="00EB399E" w:rsidRDefault="002B6EEB" w:rsidP="002B6EEB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b/>
          <w:bCs/>
          <w:sz w:val="24"/>
          <w:szCs w:val="24"/>
        </w:rPr>
      </w:pPr>
      <w:r w:rsidRPr="00EB399E">
        <w:rPr>
          <w:rFonts w:cstheme="minorBidi"/>
          <w:b/>
          <w:bCs/>
          <w:sz w:val="24"/>
          <w:szCs w:val="24"/>
        </w:rPr>
        <w:t>1</w:t>
      </w:r>
      <w:r w:rsidRPr="00EB399E">
        <w:rPr>
          <w:rFonts w:cstheme="minorBidi"/>
          <w:b/>
          <w:bCs/>
          <w:sz w:val="24"/>
          <w:szCs w:val="24"/>
          <w:vertAlign w:val="superscript"/>
        </w:rPr>
        <w:t>ο</w:t>
      </w:r>
      <w:r w:rsidRPr="00EB399E">
        <w:rPr>
          <w:rFonts w:cstheme="minorBidi"/>
          <w:b/>
          <w:bCs/>
          <w:sz w:val="24"/>
          <w:szCs w:val="24"/>
        </w:rPr>
        <w:t xml:space="preserve"> ΘΕΜΑ</w:t>
      </w:r>
    </w:p>
    <w:p w:rsidR="002B6EEB" w:rsidRPr="00EB399E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EB399E">
        <w:rPr>
          <w:rFonts w:cstheme="minorBidi"/>
          <w:b/>
          <w:bCs/>
          <w:sz w:val="24"/>
          <w:szCs w:val="24"/>
        </w:rPr>
        <w:t xml:space="preserve">1.α. </w:t>
      </w:r>
      <w:r w:rsidRPr="00EB399E">
        <w:rPr>
          <w:rFonts w:cstheme="minorBidi"/>
          <w:sz w:val="24"/>
          <w:szCs w:val="24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:rsidR="002B6EEB" w:rsidRPr="006162F6" w:rsidRDefault="005163ED" w:rsidP="002B6EEB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bookmarkStart w:id="1" w:name="_Hlk97453090"/>
      <w:r>
        <w:rPr>
          <w:rFonts w:cstheme="minorBidi"/>
          <w:sz w:val="24"/>
          <w:szCs w:val="24"/>
        </w:rPr>
        <w:t xml:space="preserve">1. </w:t>
      </w:r>
      <w:r w:rsidR="006162F6">
        <w:rPr>
          <w:rFonts w:cstheme="minorBidi"/>
          <w:sz w:val="24"/>
          <w:szCs w:val="24"/>
        </w:rPr>
        <w:t>Η Σύρος λόγω της στρατηγικής θέσης της συνέβαλε στην ανάπτυξη της ελληνικής εμπορικής ναυτιλίας του 19</w:t>
      </w:r>
      <w:r w:rsidR="006162F6" w:rsidRPr="006162F6">
        <w:rPr>
          <w:rFonts w:cstheme="minorBidi"/>
          <w:sz w:val="24"/>
          <w:szCs w:val="24"/>
          <w:vertAlign w:val="superscript"/>
        </w:rPr>
        <w:t>ου</w:t>
      </w:r>
      <w:r w:rsidR="006162F6">
        <w:rPr>
          <w:rFonts w:cstheme="minorBidi"/>
          <w:sz w:val="24"/>
          <w:szCs w:val="24"/>
        </w:rPr>
        <w:t xml:space="preserve"> αιώνα. </w:t>
      </w:r>
    </w:p>
    <w:p w:rsidR="002B6EEB" w:rsidRPr="00EB399E" w:rsidRDefault="00583201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EB399E">
        <w:rPr>
          <w:rFonts w:cstheme="minorBidi"/>
          <w:sz w:val="24"/>
          <w:szCs w:val="24"/>
        </w:rPr>
        <w:t xml:space="preserve">2. </w:t>
      </w:r>
      <w:r w:rsidR="000C3DBC">
        <w:rPr>
          <w:rFonts w:cstheme="minorBidi"/>
          <w:sz w:val="24"/>
          <w:szCs w:val="24"/>
        </w:rPr>
        <w:t>Οι Οθωνικές κυβερνήσεις αποπλήρωσαν όλα τα επαναστατικά δάνεια.</w:t>
      </w:r>
    </w:p>
    <w:bookmarkEnd w:id="1"/>
    <w:p w:rsidR="002B6EEB" w:rsidRPr="00EB399E" w:rsidRDefault="005163ED" w:rsidP="002B6EEB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>
        <w:rPr>
          <w:rFonts w:cstheme="minorBidi"/>
          <w:sz w:val="24"/>
          <w:szCs w:val="24"/>
        </w:rPr>
        <w:t xml:space="preserve">3. </w:t>
      </w:r>
      <w:r w:rsidR="00F65B87">
        <w:rPr>
          <w:rFonts w:cstheme="minorBidi"/>
          <w:sz w:val="24"/>
          <w:szCs w:val="24"/>
        </w:rPr>
        <w:t xml:space="preserve">Η Γενική Συνομοσπονδία Ελλάδος (ΓΣΕΕ) ιδρύθηκε προς το τέλος του Δεύτερου Παγκοσμίου Πολέμου. </w:t>
      </w:r>
    </w:p>
    <w:p w:rsidR="002B6EEB" w:rsidRPr="00EB399E" w:rsidRDefault="002B6EEB" w:rsidP="002B6EEB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00EB399E">
        <w:rPr>
          <w:rFonts w:cstheme="minorBidi"/>
          <w:sz w:val="24"/>
          <w:szCs w:val="24"/>
        </w:rPr>
        <w:t xml:space="preserve">4. </w:t>
      </w:r>
      <w:r w:rsidR="00901301">
        <w:rPr>
          <w:rFonts w:cstheme="minorBidi"/>
          <w:sz w:val="24"/>
          <w:szCs w:val="24"/>
        </w:rPr>
        <w:t xml:space="preserve">Ο Ιωάννης </w:t>
      </w:r>
      <w:proofErr w:type="spellStart"/>
      <w:r w:rsidR="00901301">
        <w:rPr>
          <w:rFonts w:cstheme="minorBidi"/>
          <w:sz w:val="24"/>
          <w:szCs w:val="24"/>
        </w:rPr>
        <w:t>Κωλέττης</w:t>
      </w:r>
      <w:proofErr w:type="spellEnd"/>
      <w:r w:rsidR="00901301">
        <w:rPr>
          <w:rFonts w:cstheme="minorBidi"/>
          <w:sz w:val="24"/>
          <w:szCs w:val="24"/>
        </w:rPr>
        <w:t xml:space="preserve"> υπήρξε ο αρχηγός του αγγλικού κόμματος. </w:t>
      </w:r>
    </w:p>
    <w:p w:rsidR="002B6EEB" w:rsidRPr="00A328E7" w:rsidRDefault="005163ED" w:rsidP="003574AC">
      <w:pPr>
        <w:pStyle w:val="a3"/>
        <w:rPr>
          <w:i w:val="0"/>
          <w:sz w:val="24"/>
          <w:szCs w:val="24"/>
        </w:rPr>
      </w:pPr>
      <w:r>
        <w:rPr>
          <w:sz w:val="24"/>
          <w:szCs w:val="24"/>
        </w:rPr>
        <w:t xml:space="preserve">5. </w:t>
      </w:r>
      <w:r w:rsidR="00ED4955">
        <w:rPr>
          <w:i w:val="0"/>
          <w:sz w:val="24"/>
          <w:szCs w:val="24"/>
        </w:rPr>
        <w:t xml:space="preserve">Τον Μάρτιο του 1935 </w:t>
      </w:r>
      <w:r w:rsidR="00A328E7" w:rsidRPr="00A328E7">
        <w:rPr>
          <w:i w:val="0"/>
          <w:sz w:val="24"/>
          <w:szCs w:val="24"/>
        </w:rPr>
        <w:t xml:space="preserve">ο Βενιζέλος προχώρησε σε αποτυχημένο στρατιωτικό κίνημα. </w:t>
      </w:r>
    </w:p>
    <w:p w:rsidR="002B6EEB" w:rsidRPr="00EB399E" w:rsidRDefault="002B6EEB" w:rsidP="002B6EEB">
      <w:pPr>
        <w:spacing w:after="0" w:line="360" w:lineRule="auto"/>
        <w:jc w:val="right"/>
        <w:rPr>
          <w:rFonts w:cstheme="minorBidi"/>
          <w:b/>
          <w:bCs/>
          <w:sz w:val="24"/>
          <w:szCs w:val="24"/>
        </w:rPr>
      </w:pPr>
      <w:r w:rsidRPr="00EB399E">
        <w:rPr>
          <w:rFonts w:cstheme="minorBidi"/>
          <w:b/>
          <w:bCs/>
          <w:sz w:val="24"/>
          <w:szCs w:val="24"/>
        </w:rPr>
        <w:t>Μονάδες 10</w:t>
      </w:r>
    </w:p>
    <w:p w:rsidR="002B6EEB" w:rsidRPr="00EB399E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EB399E">
        <w:rPr>
          <w:rFonts w:cstheme="minorBidi"/>
          <w:b/>
          <w:bCs/>
          <w:sz w:val="24"/>
          <w:szCs w:val="24"/>
        </w:rPr>
        <w:t>1.β.</w:t>
      </w:r>
      <w:r w:rsidRPr="00EB399E">
        <w:rPr>
          <w:rFonts w:cstheme="minorBidi"/>
          <w:sz w:val="24"/>
          <w:szCs w:val="24"/>
        </w:rPr>
        <w:t xml:space="preserve"> Να εξηγήσετε το περιεχόμενο των ακόλουθων ιστορικών όρων:</w:t>
      </w:r>
      <w:r w:rsidR="00C51327" w:rsidRPr="00C51327">
        <w:rPr>
          <w:rFonts w:cstheme="minorBidi"/>
          <w:sz w:val="24"/>
          <w:szCs w:val="24"/>
        </w:rPr>
        <w:t xml:space="preserve"> </w:t>
      </w:r>
      <w:r w:rsidR="00C51327">
        <w:rPr>
          <w:rFonts w:cstheme="minorBidi"/>
          <w:i/>
          <w:sz w:val="24"/>
          <w:szCs w:val="24"/>
        </w:rPr>
        <w:t>Μεγάλη ιδέα</w:t>
      </w:r>
      <w:r w:rsidR="008F2044" w:rsidRPr="00EB399E">
        <w:rPr>
          <w:rFonts w:cstheme="minorBidi"/>
          <w:sz w:val="24"/>
          <w:szCs w:val="24"/>
        </w:rPr>
        <w:t xml:space="preserve">, </w:t>
      </w:r>
      <w:r w:rsidR="002B7BBA">
        <w:rPr>
          <w:rFonts w:cstheme="minorBidi"/>
          <w:sz w:val="24"/>
          <w:szCs w:val="24"/>
        </w:rPr>
        <w:t>«</w:t>
      </w:r>
      <w:proofErr w:type="spellStart"/>
      <w:r w:rsidR="00ED4955">
        <w:rPr>
          <w:rFonts w:cstheme="minorBidi"/>
          <w:i/>
          <w:iCs/>
          <w:sz w:val="24"/>
          <w:szCs w:val="24"/>
        </w:rPr>
        <w:t>πραιτ</w:t>
      </w:r>
      <w:r w:rsidR="00B95C71">
        <w:rPr>
          <w:rFonts w:cstheme="minorBidi"/>
          <w:i/>
          <w:iCs/>
          <w:sz w:val="24"/>
          <w:szCs w:val="24"/>
        </w:rPr>
        <w:t>ωριανοί</w:t>
      </w:r>
      <w:proofErr w:type="spellEnd"/>
      <w:r w:rsidR="002B7BBA">
        <w:rPr>
          <w:rFonts w:cstheme="minorBidi"/>
          <w:i/>
          <w:iCs/>
          <w:sz w:val="24"/>
          <w:szCs w:val="24"/>
        </w:rPr>
        <w:t>»</w:t>
      </w:r>
      <w:r w:rsidR="00B95C71">
        <w:rPr>
          <w:rFonts w:cstheme="minorBidi"/>
          <w:i/>
          <w:iCs/>
          <w:sz w:val="24"/>
          <w:szCs w:val="24"/>
        </w:rPr>
        <w:t xml:space="preserve"> (του Δημητρίου Βούλγαρη</w:t>
      </w:r>
      <w:r w:rsidR="00ED4955">
        <w:rPr>
          <w:rFonts w:cstheme="minorBidi"/>
          <w:i/>
          <w:iCs/>
          <w:sz w:val="24"/>
          <w:szCs w:val="24"/>
        </w:rPr>
        <w:t>).</w:t>
      </w:r>
    </w:p>
    <w:p w:rsidR="002B6EEB" w:rsidRPr="00EB399E" w:rsidRDefault="002B6EEB" w:rsidP="002B6EEB">
      <w:pPr>
        <w:spacing w:after="0" w:line="360" w:lineRule="auto"/>
        <w:jc w:val="right"/>
        <w:rPr>
          <w:rFonts w:cstheme="minorBidi"/>
          <w:b/>
          <w:bCs/>
          <w:sz w:val="24"/>
          <w:szCs w:val="24"/>
          <w:lang w:val="en-US"/>
        </w:rPr>
      </w:pPr>
      <w:r w:rsidRPr="00EB399E">
        <w:rPr>
          <w:rFonts w:cstheme="minorBidi"/>
          <w:b/>
          <w:bCs/>
          <w:sz w:val="24"/>
          <w:szCs w:val="24"/>
          <w:lang w:val="en-US"/>
        </w:rPr>
        <w:t>M</w:t>
      </w:r>
      <w:proofErr w:type="spellStart"/>
      <w:r w:rsidRPr="00EB399E">
        <w:rPr>
          <w:rFonts w:cstheme="minorBidi"/>
          <w:b/>
          <w:bCs/>
          <w:sz w:val="24"/>
          <w:szCs w:val="24"/>
        </w:rPr>
        <w:t>ονάδες</w:t>
      </w:r>
      <w:proofErr w:type="spellEnd"/>
      <w:r w:rsidRPr="00EB399E">
        <w:rPr>
          <w:rFonts w:cstheme="minorBidi"/>
          <w:b/>
          <w:bCs/>
          <w:sz w:val="24"/>
          <w:szCs w:val="24"/>
        </w:rPr>
        <w:t xml:space="preserve"> 8+7=15</w:t>
      </w:r>
    </w:p>
    <w:p w:rsidR="002B6EEB" w:rsidRPr="0061359B" w:rsidRDefault="002B6EEB" w:rsidP="002B6EEB">
      <w:pPr>
        <w:spacing w:after="0" w:line="360" w:lineRule="auto"/>
        <w:rPr>
          <w:rFonts w:cstheme="minorBidi"/>
          <w:b/>
          <w:bCs/>
          <w:sz w:val="24"/>
          <w:szCs w:val="24"/>
        </w:rPr>
      </w:pPr>
    </w:p>
    <w:p w:rsidR="002B6EEB" w:rsidRPr="0061359B" w:rsidRDefault="002B6EEB" w:rsidP="002B6EEB">
      <w:pPr>
        <w:spacing w:after="0" w:line="360" w:lineRule="auto"/>
        <w:rPr>
          <w:rFonts w:cstheme="minorBidi"/>
          <w:b/>
          <w:bCs/>
          <w:sz w:val="24"/>
          <w:szCs w:val="24"/>
        </w:rPr>
      </w:pPr>
    </w:p>
    <w:p w:rsidR="002B6EEB" w:rsidRPr="0061359B" w:rsidRDefault="002B6EEB" w:rsidP="002B6EEB"/>
    <w:sectPr w:rsidR="002B6EEB" w:rsidRPr="0061359B" w:rsidSect="00243AA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EEB"/>
    <w:rsid w:val="00080A77"/>
    <w:rsid w:val="000C3DBC"/>
    <w:rsid w:val="00153963"/>
    <w:rsid w:val="00221138"/>
    <w:rsid w:val="00226E89"/>
    <w:rsid w:val="002630E6"/>
    <w:rsid w:val="002B6EEB"/>
    <w:rsid w:val="002B7BBA"/>
    <w:rsid w:val="00322371"/>
    <w:rsid w:val="003574AC"/>
    <w:rsid w:val="003E7687"/>
    <w:rsid w:val="005163ED"/>
    <w:rsid w:val="005472EE"/>
    <w:rsid w:val="00583201"/>
    <w:rsid w:val="0061359B"/>
    <w:rsid w:val="006162F6"/>
    <w:rsid w:val="00651AF0"/>
    <w:rsid w:val="006F32D1"/>
    <w:rsid w:val="00757718"/>
    <w:rsid w:val="007801DE"/>
    <w:rsid w:val="0083385B"/>
    <w:rsid w:val="008E4D7B"/>
    <w:rsid w:val="008F2044"/>
    <w:rsid w:val="00901301"/>
    <w:rsid w:val="009075CE"/>
    <w:rsid w:val="00A328E7"/>
    <w:rsid w:val="00B95C71"/>
    <w:rsid w:val="00C14A3B"/>
    <w:rsid w:val="00C24893"/>
    <w:rsid w:val="00C51327"/>
    <w:rsid w:val="00C57FFB"/>
    <w:rsid w:val="00CC68CD"/>
    <w:rsid w:val="00D10008"/>
    <w:rsid w:val="00D72B09"/>
    <w:rsid w:val="00E96A95"/>
    <w:rsid w:val="00EA56EA"/>
    <w:rsid w:val="00EB399E"/>
    <w:rsid w:val="00ED4955"/>
    <w:rsid w:val="00F6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EEB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Quote"/>
    <w:basedOn w:val="a"/>
    <w:next w:val="a"/>
    <w:link w:val="Char"/>
    <w:uiPriority w:val="29"/>
    <w:qFormat/>
    <w:rsid w:val="003574AC"/>
    <w:rPr>
      <w:i/>
      <w:iCs/>
      <w:color w:val="000000" w:themeColor="text1"/>
    </w:rPr>
  </w:style>
  <w:style w:type="character" w:customStyle="1" w:styleId="Char">
    <w:name w:val="Απόσπασμα Char"/>
    <w:basedOn w:val="a0"/>
    <w:link w:val="a3"/>
    <w:uiPriority w:val="29"/>
    <w:rsid w:val="003574AC"/>
    <w:rPr>
      <w:rFonts w:eastAsiaTheme="minorEastAsia" w:cs="Times New Roman"/>
      <w:i/>
      <w:iCs/>
      <w:color w:val="000000" w:themeColor="text1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EEB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Quote"/>
    <w:basedOn w:val="a"/>
    <w:next w:val="a"/>
    <w:link w:val="Char"/>
    <w:uiPriority w:val="29"/>
    <w:qFormat/>
    <w:rsid w:val="003574AC"/>
    <w:rPr>
      <w:i/>
      <w:iCs/>
      <w:color w:val="000000" w:themeColor="text1"/>
    </w:rPr>
  </w:style>
  <w:style w:type="character" w:customStyle="1" w:styleId="Char">
    <w:name w:val="Απόσπασμα Char"/>
    <w:basedOn w:val="a0"/>
    <w:link w:val="a3"/>
    <w:uiPriority w:val="29"/>
    <w:rsid w:val="003574AC"/>
    <w:rPr>
      <w:rFonts w:eastAsiaTheme="minorEastAsia" w:cs="Times New Roman"/>
      <w:i/>
      <w:iCs/>
      <w:color w:val="000000" w:themeColor="text1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Aspasia</cp:lastModifiedBy>
  <cp:revision>2</cp:revision>
  <cp:lastPrinted>2023-01-15T09:40:00Z</cp:lastPrinted>
  <dcterms:created xsi:type="dcterms:W3CDTF">2023-01-15T09:41:00Z</dcterms:created>
  <dcterms:modified xsi:type="dcterms:W3CDTF">2023-01-15T09:41:00Z</dcterms:modified>
</cp:coreProperties>
</file>