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79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775379" w:rsidRPr="00F16890" w:rsidRDefault="00775379" w:rsidP="0077537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:rsidR="00775379" w:rsidRPr="00AE2F93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1 - γ</w:t>
      </w:r>
    </w:p>
    <w:p w:rsidR="00775379" w:rsidRPr="00AE2F93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2 - β</w:t>
      </w: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3 - δ</w:t>
      </w: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4 - α</w:t>
      </w:r>
    </w:p>
    <w:p w:rsidR="00775379" w:rsidRPr="00AE2F93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5 - στ</w:t>
      </w: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:rsidR="00775379" w:rsidRPr="00D75454" w:rsidRDefault="00D75454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75454">
        <w:rPr>
          <w:rFonts w:cstheme="minorHAnsi"/>
          <w:b/>
          <w:bCs/>
          <w:color w:val="000000"/>
          <w:sz w:val="24"/>
          <w:szCs w:val="24"/>
        </w:rPr>
        <w:t>α.</w:t>
      </w:r>
      <w:r w:rsidR="003E094A" w:rsidRPr="003E094A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D75454">
        <w:rPr>
          <w:rFonts w:cstheme="minorHAnsi"/>
          <w:bCs/>
          <w:color w:val="000000"/>
          <w:sz w:val="24"/>
          <w:szCs w:val="24"/>
        </w:rPr>
        <w:t>Η μέτρηση της στάθμης του πετρελαίου σε δεξαμενή γίνεται με τους ακόλουθους τρόπους:</w:t>
      </w:r>
    </w:p>
    <w:p w:rsidR="00D75454" w:rsidRPr="00D75454" w:rsidRDefault="00D75454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75454">
        <w:rPr>
          <w:rFonts w:cstheme="minorHAnsi"/>
          <w:bCs/>
          <w:color w:val="000000"/>
          <w:sz w:val="24"/>
          <w:szCs w:val="24"/>
        </w:rPr>
        <w:t>1. Με βαθμονομημένο κανόνα</w:t>
      </w:r>
    </w:p>
    <w:p w:rsidR="00D75454" w:rsidRPr="00D75454" w:rsidRDefault="00D75454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75454">
        <w:rPr>
          <w:rFonts w:cstheme="minorHAnsi"/>
          <w:bCs/>
          <w:color w:val="000000"/>
          <w:sz w:val="24"/>
          <w:szCs w:val="24"/>
        </w:rPr>
        <w:t>2. Με μανόμετρα</w:t>
      </w:r>
    </w:p>
    <w:p w:rsidR="00D75454" w:rsidRDefault="00D75454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75454">
        <w:rPr>
          <w:rFonts w:cstheme="minorHAnsi"/>
          <w:bCs/>
          <w:color w:val="000000"/>
          <w:sz w:val="24"/>
          <w:szCs w:val="24"/>
        </w:rPr>
        <w:t>3. Με πλωτήρα και κλίμακα</w:t>
      </w:r>
    </w:p>
    <w:p w:rsidR="00D75454" w:rsidRPr="00D75454" w:rsidRDefault="00D75454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75454">
        <w:rPr>
          <w:rFonts w:cstheme="minorHAnsi"/>
          <w:b/>
          <w:bCs/>
          <w:color w:val="000000"/>
          <w:sz w:val="24"/>
          <w:szCs w:val="24"/>
        </w:rPr>
        <w:t>β.</w:t>
      </w:r>
      <w:r w:rsidR="003E094A" w:rsidRPr="003E094A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D75454">
        <w:rPr>
          <w:rFonts w:cstheme="minorHAnsi"/>
          <w:bCs/>
          <w:color w:val="000000"/>
          <w:sz w:val="24"/>
          <w:szCs w:val="24"/>
        </w:rPr>
        <w:t xml:space="preserve">Σε μεγάλους λέβητες κεντρικής θέρμανσης χρησιμοποιείται ευρέως η μέθοδος με </w:t>
      </w:r>
      <w:r w:rsidR="00475E37">
        <w:rPr>
          <w:rFonts w:cstheme="minorHAnsi"/>
          <w:bCs/>
          <w:color w:val="000000"/>
          <w:sz w:val="24"/>
          <w:szCs w:val="24"/>
        </w:rPr>
        <w:t>μανόμετρα.</w:t>
      </w:r>
    </w:p>
    <w:p w:rsidR="000275DF" w:rsidRDefault="000275DF" w:rsidP="001C5BFF">
      <w:pPr>
        <w:spacing w:after="0" w:line="360" w:lineRule="auto"/>
        <w:jc w:val="both"/>
        <w:rPr>
          <w:sz w:val="24"/>
        </w:rPr>
      </w:pPr>
    </w:p>
    <w:p w:rsidR="001C5BFF" w:rsidRPr="001C5BFF" w:rsidRDefault="001C5BFF" w:rsidP="001C5BFF">
      <w:pPr>
        <w:rPr>
          <w:rFonts w:cstheme="minorHAnsi"/>
          <w:b/>
          <w:bCs/>
          <w:color w:val="000000"/>
          <w:sz w:val="24"/>
          <w:szCs w:val="24"/>
        </w:rPr>
      </w:pPr>
    </w:p>
    <w:sectPr w:rsidR="001C5BFF" w:rsidRPr="001C5BFF" w:rsidSect="001C5B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C619D"/>
    <w:rsid w:val="000275DF"/>
    <w:rsid w:val="00027639"/>
    <w:rsid w:val="00045CC4"/>
    <w:rsid w:val="00095D31"/>
    <w:rsid w:val="001A090E"/>
    <w:rsid w:val="001C5BFF"/>
    <w:rsid w:val="001D0203"/>
    <w:rsid w:val="0036043D"/>
    <w:rsid w:val="003E094A"/>
    <w:rsid w:val="00475E37"/>
    <w:rsid w:val="004946EA"/>
    <w:rsid w:val="005B5C07"/>
    <w:rsid w:val="006A1787"/>
    <w:rsid w:val="007361EE"/>
    <w:rsid w:val="00757A16"/>
    <w:rsid w:val="00775379"/>
    <w:rsid w:val="00860AB8"/>
    <w:rsid w:val="008A0E42"/>
    <w:rsid w:val="008C1358"/>
    <w:rsid w:val="008F178C"/>
    <w:rsid w:val="00946526"/>
    <w:rsid w:val="00A17623"/>
    <w:rsid w:val="00A366AC"/>
    <w:rsid w:val="00AC619D"/>
    <w:rsid w:val="00AD1285"/>
    <w:rsid w:val="00B573A6"/>
    <w:rsid w:val="00B717EC"/>
    <w:rsid w:val="00BD3DF2"/>
    <w:rsid w:val="00CC469B"/>
    <w:rsid w:val="00CD25CB"/>
    <w:rsid w:val="00D6555B"/>
    <w:rsid w:val="00D75454"/>
    <w:rsid w:val="00E54BCA"/>
    <w:rsid w:val="00E57345"/>
    <w:rsid w:val="00E86139"/>
    <w:rsid w:val="00E87522"/>
    <w:rsid w:val="00F01EE3"/>
    <w:rsid w:val="00F05EDB"/>
    <w:rsid w:val="00FB3B23"/>
    <w:rsid w:val="00FE3527"/>
    <w:rsid w:val="00FF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8EFE"/>
  <w15:docId w15:val="{4BE2ED10-76C0-46B8-94DE-C34F5D7E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5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5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2022-11-02T14:45:00Z</dcterms:created>
  <dcterms:modified xsi:type="dcterms:W3CDTF">2023-01-12T16:44:00Z</dcterms:modified>
</cp:coreProperties>
</file>