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A16" w:rsidRPr="00544024" w:rsidRDefault="00757A16" w:rsidP="00757A16">
      <w:pPr>
        <w:spacing w:after="0" w:line="360" w:lineRule="auto"/>
        <w:rPr>
          <w:b/>
          <w:bCs/>
          <w:sz w:val="24"/>
          <w:u w:val="single"/>
        </w:rPr>
      </w:pPr>
      <w:r w:rsidRPr="00544024">
        <w:rPr>
          <w:b/>
          <w:bCs/>
          <w:sz w:val="24"/>
          <w:u w:val="single"/>
        </w:rPr>
        <w:t>Θέμα 2</w:t>
      </w:r>
      <w:r w:rsidRPr="00544024">
        <w:rPr>
          <w:b/>
          <w:bCs/>
          <w:sz w:val="24"/>
          <w:u w:val="single"/>
          <w:vertAlign w:val="superscript"/>
        </w:rPr>
        <w:t>ο</w:t>
      </w:r>
    </w:p>
    <w:p w:rsidR="00757A16" w:rsidRDefault="00757A16" w:rsidP="00757A16">
      <w:pPr>
        <w:spacing w:after="0" w:line="360" w:lineRule="auto"/>
        <w:jc w:val="both"/>
        <w:rPr>
          <w:sz w:val="24"/>
        </w:rPr>
      </w:pPr>
      <w:bookmarkStart w:id="0" w:name="_Hlk95153591"/>
      <w:r w:rsidRPr="00572E1B">
        <w:rPr>
          <w:b/>
          <w:bCs/>
          <w:sz w:val="24"/>
        </w:rPr>
        <w:t>2.</w:t>
      </w:r>
      <w:bookmarkEnd w:id="0"/>
      <w:r w:rsidR="001C5BFF">
        <w:rPr>
          <w:b/>
          <w:bCs/>
          <w:sz w:val="24"/>
        </w:rPr>
        <w:t>1</w:t>
      </w:r>
      <w:r w:rsidR="003E094A" w:rsidRPr="003E094A">
        <w:rPr>
          <w:b/>
          <w:bCs/>
          <w:sz w:val="24"/>
        </w:rPr>
        <w:t xml:space="preserve"> </w:t>
      </w:r>
      <w:r>
        <w:rPr>
          <w:sz w:val="24"/>
        </w:rPr>
        <w:t>Στην πα</w:t>
      </w:r>
      <w:r w:rsidR="007361EE">
        <w:rPr>
          <w:sz w:val="24"/>
        </w:rPr>
        <w:t>ρακάτω εικόνα απεικονίζεται μια τυπική δεξαμενή υγρών καυσίμων</w:t>
      </w:r>
      <w:r w:rsidR="000275DF">
        <w:rPr>
          <w:sz w:val="24"/>
        </w:rPr>
        <w:t xml:space="preserve"> (πετρελαίου) με όλα τα εξαρτήματά</w:t>
      </w:r>
      <w:r w:rsidR="007361EE">
        <w:rPr>
          <w:sz w:val="24"/>
        </w:rPr>
        <w:t xml:space="preserve"> της.</w:t>
      </w:r>
      <w:r w:rsidRPr="00572E1B">
        <w:rPr>
          <w:sz w:val="24"/>
        </w:rPr>
        <w:t xml:space="preserve"> Να γράψετε τους αριθμούς </w:t>
      </w:r>
      <w:r w:rsidRPr="00572E1B">
        <w:rPr>
          <w:bCs/>
          <w:sz w:val="24"/>
        </w:rPr>
        <w:t>1, 2, 3, 4</w:t>
      </w:r>
      <w:r>
        <w:rPr>
          <w:bCs/>
          <w:sz w:val="24"/>
        </w:rPr>
        <w:t>, 5</w:t>
      </w:r>
      <w:r w:rsidRPr="00572E1B">
        <w:rPr>
          <w:sz w:val="24"/>
        </w:rPr>
        <w:t xml:space="preserve"> από τη στήλη </w:t>
      </w:r>
      <w:r w:rsidRPr="00572E1B">
        <w:rPr>
          <w:bCs/>
          <w:sz w:val="24"/>
        </w:rPr>
        <w:t xml:space="preserve">Α </w:t>
      </w:r>
      <w:r w:rsidRPr="00572E1B">
        <w:rPr>
          <w:sz w:val="24"/>
        </w:rPr>
        <w:t xml:space="preserve">και δίπλα ένα από τα γράμματα </w:t>
      </w:r>
      <w:r w:rsidRPr="00572E1B">
        <w:rPr>
          <w:bCs/>
          <w:sz w:val="24"/>
        </w:rPr>
        <w:t>α, β, γ, δ, ε</w:t>
      </w:r>
      <w:r w:rsidR="007361EE">
        <w:rPr>
          <w:bCs/>
          <w:sz w:val="24"/>
        </w:rPr>
        <w:t xml:space="preserve">, </w:t>
      </w:r>
      <w:proofErr w:type="spellStart"/>
      <w:r w:rsidR="007361EE">
        <w:rPr>
          <w:bCs/>
          <w:sz w:val="24"/>
        </w:rPr>
        <w:t>στ</w:t>
      </w:r>
      <w:proofErr w:type="spellEnd"/>
      <w:r w:rsidR="003E094A" w:rsidRPr="003E094A">
        <w:rPr>
          <w:bCs/>
          <w:sz w:val="24"/>
        </w:rPr>
        <w:t xml:space="preserve"> </w:t>
      </w:r>
      <w:r w:rsidRPr="00572E1B">
        <w:rPr>
          <w:sz w:val="24"/>
        </w:rPr>
        <w:t xml:space="preserve">της στήλης </w:t>
      </w:r>
      <w:r w:rsidRPr="00572E1B">
        <w:rPr>
          <w:bCs/>
          <w:sz w:val="24"/>
        </w:rPr>
        <w:t>Β</w:t>
      </w:r>
      <w:r w:rsidRPr="00572E1B">
        <w:rPr>
          <w:sz w:val="24"/>
        </w:rPr>
        <w:t xml:space="preserve"> που δίνει τη σωστή αντιστοίχιση. </w:t>
      </w:r>
      <w:r w:rsidR="00D6555B" w:rsidRPr="00572E1B">
        <w:rPr>
          <w:sz w:val="24"/>
        </w:rPr>
        <w:t xml:space="preserve">Σημειώνεται ότι ένα γράμμα από τη στήλη </w:t>
      </w:r>
      <w:r w:rsidR="00D6555B" w:rsidRPr="00572E1B">
        <w:rPr>
          <w:bCs/>
          <w:sz w:val="24"/>
        </w:rPr>
        <w:t xml:space="preserve">Β </w:t>
      </w:r>
      <w:r w:rsidR="00D6555B" w:rsidRPr="00572E1B">
        <w:rPr>
          <w:sz w:val="24"/>
        </w:rPr>
        <w:t>θα περισσέψει.</w:t>
      </w:r>
    </w:p>
    <w:p w:rsidR="00E57345" w:rsidRDefault="00D22D6C" w:rsidP="00757A16">
      <w:pPr>
        <w:spacing w:after="0" w:line="360" w:lineRule="auto"/>
        <w:jc w:val="both"/>
        <w:rPr>
          <w:sz w:val="24"/>
        </w:rPr>
      </w:pPr>
      <w:r>
        <w:rPr>
          <w:noProof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Πλαίσιο κειμένου 17" o:spid="_x0000_s1026" type="#_x0000_t202" style="position:absolute;left:0;text-align:left;margin-left:217.5pt;margin-top:17.45pt;width:22.5pt;height:18pt;z-index:25168076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" fillcolor="window" stroked="f" strokeweight=".5pt">
            <v:textbox style="mso-next-textbox:#Πλαίσιο κειμένου 17">
              <w:txbxContent>
                <w:p w:rsidR="00E57345" w:rsidRDefault="00E57345" w:rsidP="00E57345">
                  <w:r>
                    <w:t>3</w:t>
                  </w:r>
                </w:p>
              </w:txbxContent>
            </v:textbox>
          </v:shape>
        </w:pict>
      </w:r>
      <w:r>
        <w:rPr>
          <w:noProof/>
          <w:lang w:eastAsia="el-GR"/>
        </w:rPr>
        <w:pict>
          <v:shape id="Πλαίσιο κειμένου 10" o:spid="_x0000_s1027" type="#_x0000_t202" style="position:absolute;left:0;text-align:left;margin-left:133.85pt;margin-top:17.45pt;width:22.5pt;height:18pt;z-index:25166643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" fillcolor="window" stroked="f" strokeweight=".5pt">
            <v:textbox style="mso-next-textbox:#Πλαίσιο κειμένου 10">
              <w:txbxContent>
                <w:p w:rsidR="00AD1285" w:rsidRDefault="00AD1285" w:rsidP="00AD1285">
                  <w:r>
                    <w:t>2</w:t>
                  </w:r>
                </w:p>
              </w:txbxContent>
            </v:textbox>
          </v:shape>
        </w:pict>
      </w:r>
      <w:r>
        <w:rPr>
          <w:noProof/>
          <w:lang w:eastAsia="el-GR"/>
        </w:rPr>
        <w:pict>
          <v:shape id="Πλαίσιο κειμένου 12" o:spid="_x0000_s1028" type="#_x0000_t202" style="position:absolute;left:0;text-align:left;margin-left:286.85pt;margin-top:12.2pt;width:22.5pt;height:18pt;z-index:25167257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" fillcolor="window" stroked="f" strokeweight=".5pt">
            <v:textbox style="mso-next-textbox:#Πλαίσιο κειμένου 12">
              <w:txbxContent>
                <w:p w:rsidR="00AD1285" w:rsidRDefault="00AD1285" w:rsidP="00AD1285">
                  <w:r>
                    <w:t>4</w:t>
                  </w:r>
                </w:p>
              </w:txbxContent>
            </v:textbox>
          </v:shape>
        </w:pict>
      </w:r>
    </w:p>
    <w:p w:rsidR="00045CC4" w:rsidRDefault="00D22D6C" w:rsidP="00E87522">
      <w:pPr>
        <w:spacing w:after="0" w:line="360" w:lineRule="auto"/>
        <w:jc w:val="center"/>
      </w:pPr>
      <w:r>
        <w:rPr>
          <w:noProof/>
          <w:lang w:eastAsia="el-GR"/>
        </w:rPr>
        <w:pict>
          <v:shape id="Πλαίσιο κειμένου 13" o:spid="_x0000_s1031" type="#_x0000_t202" style="position:absolute;left:0;text-align:left;margin-left:313.1pt;margin-top:.95pt;width:22.5pt;height:18.75pt;z-index:25167564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" fillcolor="window" stroked="f" strokeweight=".5pt">
            <v:textbox>
              <w:txbxContent>
                <w:p w:rsidR="00AD1285" w:rsidRDefault="00AD1285" w:rsidP="00AD1285">
                  <w:r>
                    <w:t>5</w:t>
                  </w:r>
                </w:p>
              </w:txbxContent>
            </v:textbox>
          </v:shape>
        </w:pict>
      </w:r>
      <w:r>
        <w:rPr>
          <w:noProof/>
          <w:lang w:eastAsia="el-GR"/>
        </w:rPr>
        <w:pict>
          <v:shape id="Πλαίσιο κειμένου 16" o:spid="_x0000_s1029" type="#_x0000_t202" style="position:absolute;left:0;text-align:left;margin-left:96.75pt;margin-top:101.95pt;width:22.5pt;height:18pt;z-index:251677183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" fillcolor="window" stroked="f" strokeweight=".5pt">
            <v:textbox>
              <w:txbxContent>
                <w:p w:rsidR="00E54BCA" w:rsidRDefault="00E54BCA" w:rsidP="00E54BCA">
                  <w:r>
                    <w:t>1</w:t>
                  </w:r>
                </w:p>
              </w:txbxContent>
            </v:textbox>
          </v:shape>
        </w:pict>
      </w:r>
      <w:r>
        <w:rPr>
          <w:noProof/>
          <w:lang w:eastAsia="el-G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Ευθύγραμμο βέλος σύνδεσης 1" o:spid="_x0000_s1032" type="#_x0000_t32" style="position:absolute;left:0;text-align:left;margin-left:109.85pt;margin-top:118.7pt;width:15pt;height:14.2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" strokecolor="black [3213]" strokeweight=".5pt">
            <v:stroke endarrow="block" joinstyle="miter"/>
          </v:shape>
        </w:pict>
      </w:r>
      <w:r>
        <w:rPr>
          <w:noProof/>
          <w:lang w:eastAsia="el-GR"/>
        </w:rPr>
        <w:pict>
          <v:shape id="Πλαίσιο κειμένου 9" o:spid="_x0000_s1030" type="#_x0000_t202" style="position:absolute;left:0;text-align:left;margin-left:130.1pt;margin-top:132.95pt;width:22.5pt;height:41.25pt;z-index:251658239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" fillcolor="white [3201]" stroked="f" strokeweight=".5pt">
            <v:textbox>
              <w:txbxContent>
                <w:p w:rsidR="00AD1285" w:rsidRDefault="00AD1285"/>
              </w:txbxContent>
            </v:textbox>
          </v:shape>
        </w:pict>
      </w:r>
      <w:r w:rsidR="00E87522">
        <w:rPr>
          <w:noProof/>
          <w:lang w:eastAsia="el-GR"/>
        </w:rPr>
        <w:drawing>
          <wp:inline distT="0" distB="0" distL="0" distR="0">
            <wp:extent cx="3562350" cy="2372908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δεξαμενη_πετρελαιου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5574" cy="2415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3"/>
        <w:tblpPr w:leftFromText="180" w:rightFromText="180" w:vertAnchor="text" w:horzAnchor="margin" w:tblpX="1402" w:tblpY="59"/>
        <w:tblW w:w="0" w:type="auto"/>
        <w:tblLook w:val="04A0" w:firstRow="1" w:lastRow="0" w:firstColumn="1" w:lastColumn="0" w:noHBand="0" w:noVBand="1"/>
      </w:tblPr>
      <w:tblGrid>
        <w:gridCol w:w="1951"/>
        <w:gridCol w:w="3856"/>
      </w:tblGrid>
      <w:tr w:rsidR="00A17623" w:rsidRPr="00572E1B" w:rsidTr="003E094A">
        <w:trPr>
          <w:trHeight w:hRule="exact" w:val="863"/>
        </w:trPr>
        <w:tc>
          <w:tcPr>
            <w:tcW w:w="1951" w:type="dxa"/>
          </w:tcPr>
          <w:p w:rsidR="00A17623" w:rsidRDefault="00A17623" w:rsidP="00E57345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 w:rsidRPr="00572E1B">
              <w:rPr>
                <w:b/>
                <w:bCs/>
                <w:sz w:val="24"/>
              </w:rPr>
              <w:t>ΣΤΗΛΗ Α</w:t>
            </w:r>
            <w:r w:rsidR="003E094A">
              <w:rPr>
                <w:b/>
                <w:bCs/>
                <w:sz w:val="24"/>
                <w:lang w:val="en-US"/>
              </w:rPr>
              <w:t xml:space="preserve">    </w:t>
            </w:r>
            <w:r w:rsidR="00FB3B23">
              <w:rPr>
                <w:bCs/>
                <w:sz w:val="24"/>
              </w:rPr>
              <w:t>(Βλέπε εικόνα</w:t>
            </w:r>
            <w:r w:rsidR="00FB3B23" w:rsidRPr="00FB3B23">
              <w:rPr>
                <w:bCs/>
                <w:sz w:val="24"/>
              </w:rPr>
              <w:t>)</w:t>
            </w:r>
          </w:p>
          <w:p w:rsidR="00FB3B23" w:rsidRDefault="00FB3B23" w:rsidP="00E57345">
            <w:pPr>
              <w:spacing w:line="360" w:lineRule="auto"/>
              <w:jc w:val="center"/>
              <w:rPr>
                <w:b/>
                <w:bCs/>
                <w:sz w:val="24"/>
              </w:rPr>
            </w:pPr>
          </w:p>
          <w:p w:rsidR="00FB3B23" w:rsidRDefault="00FB3B23" w:rsidP="00E57345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 (</w:t>
            </w:r>
          </w:p>
          <w:p w:rsidR="00FB3B23" w:rsidRDefault="00FB3B23" w:rsidP="00E57345">
            <w:pPr>
              <w:spacing w:line="360" w:lineRule="auto"/>
              <w:jc w:val="center"/>
              <w:rPr>
                <w:b/>
                <w:bCs/>
                <w:sz w:val="24"/>
              </w:rPr>
            </w:pPr>
          </w:p>
          <w:p w:rsidR="00FB3B23" w:rsidRPr="00572E1B" w:rsidRDefault="00FB3B23" w:rsidP="00E57345">
            <w:pPr>
              <w:spacing w:line="360" w:lineRule="auto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856" w:type="dxa"/>
          </w:tcPr>
          <w:p w:rsidR="00A17623" w:rsidRPr="00572E1B" w:rsidRDefault="00A17623" w:rsidP="00E57345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 w:rsidRPr="00572E1B">
              <w:rPr>
                <w:b/>
                <w:bCs/>
                <w:sz w:val="24"/>
              </w:rPr>
              <w:t>ΣΤΗΛΗ Β</w:t>
            </w:r>
          </w:p>
        </w:tc>
      </w:tr>
      <w:tr w:rsidR="00A17623" w:rsidRPr="00572E1B" w:rsidTr="003E094A">
        <w:trPr>
          <w:trHeight w:val="397"/>
        </w:trPr>
        <w:tc>
          <w:tcPr>
            <w:tcW w:w="1951" w:type="dxa"/>
            <w:vAlign w:val="center"/>
          </w:tcPr>
          <w:p w:rsidR="00A17623" w:rsidRPr="00FB3B23" w:rsidRDefault="00A17623" w:rsidP="00FB3B23">
            <w:pPr>
              <w:jc w:val="center"/>
              <w:rPr>
                <w:b/>
                <w:sz w:val="24"/>
                <w:szCs w:val="24"/>
              </w:rPr>
            </w:pPr>
            <w:r w:rsidRPr="00FB3B2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856" w:type="dxa"/>
            <w:vAlign w:val="center"/>
          </w:tcPr>
          <w:p w:rsidR="00A17623" w:rsidRPr="00FB3B23" w:rsidRDefault="00A17623" w:rsidP="00E57345">
            <w:pPr>
              <w:rPr>
                <w:b/>
                <w:sz w:val="24"/>
                <w:szCs w:val="24"/>
              </w:rPr>
            </w:pPr>
            <w:r w:rsidRPr="00FB3B23">
              <w:rPr>
                <w:b/>
                <w:sz w:val="24"/>
                <w:szCs w:val="24"/>
              </w:rPr>
              <w:t xml:space="preserve">α. </w:t>
            </w:r>
            <w:r w:rsidR="00E57345" w:rsidRPr="00FB3B23">
              <w:rPr>
                <w:sz w:val="24"/>
                <w:szCs w:val="24"/>
              </w:rPr>
              <w:t>Εξαερισμός</w:t>
            </w:r>
          </w:p>
        </w:tc>
      </w:tr>
      <w:tr w:rsidR="00A17623" w:rsidRPr="00572E1B" w:rsidTr="003E094A">
        <w:trPr>
          <w:trHeight w:val="397"/>
        </w:trPr>
        <w:tc>
          <w:tcPr>
            <w:tcW w:w="1951" w:type="dxa"/>
            <w:vAlign w:val="center"/>
          </w:tcPr>
          <w:p w:rsidR="00A17623" w:rsidRPr="00FB3B23" w:rsidRDefault="00A17623" w:rsidP="00FB3B23">
            <w:pPr>
              <w:jc w:val="center"/>
              <w:rPr>
                <w:b/>
                <w:sz w:val="24"/>
                <w:szCs w:val="24"/>
              </w:rPr>
            </w:pPr>
            <w:r w:rsidRPr="00FB3B2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856" w:type="dxa"/>
            <w:vAlign w:val="center"/>
          </w:tcPr>
          <w:p w:rsidR="00A17623" w:rsidRPr="00FB3B23" w:rsidRDefault="00A17623" w:rsidP="00E57345">
            <w:pPr>
              <w:rPr>
                <w:b/>
                <w:sz w:val="24"/>
                <w:szCs w:val="24"/>
              </w:rPr>
            </w:pPr>
            <w:r w:rsidRPr="00FB3B23">
              <w:rPr>
                <w:b/>
                <w:sz w:val="24"/>
                <w:szCs w:val="24"/>
              </w:rPr>
              <w:t xml:space="preserve">β. </w:t>
            </w:r>
            <w:r w:rsidR="00E57345" w:rsidRPr="00FB3B23">
              <w:rPr>
                <w:sz w:val="24"/>
                <w:szCs w:val="24"/>
              </w:rPr>
              <w:t>Ανθρωποθυρίδα</w:t>
            </w:r>
          </w:p>
        </w:tc>
      </w:tr>
      <w:tr w:rsidR="00A17623" w:rsidRPr="00572E1B" w:rsidTr="003E094A">
        <w:trPr>
          <w:trHeight w:val="397"/>
        </w:trPr>
        <w:tc>
          <w:tcPr>
            <w:tcW w:w="1951" w:type="dxa"/>
            <w:vAlign w:val="center"/>
          </w:tcPr>
          <w:p w:rsidR="00A17623" w:rsidRPr="00FB3B23" w:rsidRDefault="00A17623" w:rsidP="00FB3B23">
            <w:pPr>
              <w:jc w:val="center"/>
              <w:rPr>
                <w:b/>
                <w:sz w:val="24"/>
                <w:szCs w:val="24"/>
              </w:rPr>
            </w:pPr>
            <w:r w:rsidRPr="00FB3B2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856" w:type="dxa"/>
            <w:vAlign w:val="center"/>
          </w:tcPr>
          <w:p w:rsidR="00A17623" w:rsidRPr="00FB3B23" w:rsidRDefault="00A17623" w:rsidP="00E57345">
            <w:pPr>
              <w:rPr>
                <w:b/>
                <w:sz w:val="24"/>
                <w:szCs w:val="24"/>
              </w:rPr>
            </w:pPr>
            <w:r w:rsidRPr="00FB3B23">
              <w:rPr>
                <w:b/>
                <w:sz w:val="24"/>
                <w:szCs w:val="24"/>
              </w:rPr>
              <w:t xml:space="preserve">γ. </w:t>
            </w:r>
            <w:r w:rsidR="00E57345" w:rsidRPr="00FB3B23">
              <w:rPr>
                <w:sz w:val="24"/>
                <w:szCs w:val="24"/>
              </w:rPr>
              <w:t>Τροφοδότηση καυστήρα</w:t>
            </w:r>
          </w:p>
        </w:tc>
      </w:tr>
      <w:tr w:rsidR="00A17623" w:rsidRPr="00572E1B" w:rsidTr="003E094A">
        <w:trPr>
          <w:trHeight w:val="397"/>
        </w:trPr>
        <w:tc>
          <w:tcPr>
            <w:tcW w:w="1951" w:type="dxa"/>
            <w:vAlign w:val="center"/>
          </w:tcPr>
          <w:p w:rsidR="00A17623" w:rsidRPr="00FB3B23" w:rsidRDefault="00A17623" w:rsidP="00FB3B23">
            <w:pPr>
              <w:jc w:val="center"/>
              <w:rPr>
                <w:b/>
                <w:sz w:val="24"/>
                <w:szCs w:val="24"/>
              </w:rPr>
            </w:pPr>
            <w:r w:rsidRPr="00FB3B2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856" w:type="dxa"/>
            <w:vAlign w:val="center"/>
          </w:tcPr>
          <w:p w:rsidR="00A17623" w:rsidRPr="00FB3B23" w:rsidRDefault="00A17623" w:rsidP="00E57345">
            <w:pPr>
              <w:rPr>
                <w:b/>
                <w:sz w:val="24"/>
                <w:szCs w:val="24"/>
              </w:rPr>
            </w:pPr>
            <w:r w:rsidRPr="00FB3B23">
              <w:rPr>
                <w:b/>
                <w:sz w:val="24"/>
                <w:szCs w:val="24"/>
              </w:rPr>
              <w:t xml:space="preserve">δ. </w:t>
            </w:r>
            <w:r w:rsidR="00E57345" w:rsidRPr="00FB3B23">
              <w:rPr>
                <w:sz w:val="24"/>
                <w:szCs w:val="24"/>
              </w:rPr>
              <w:t>Δείκτης στάθμης πετρελαίου</w:t>
            </w:r>
          </w:p>
        </w:tc>
      </w:tr>
      <w:tr w:rsidR="00A17623" w:rsidRPr="00572E1B" w:rsidTr="003E094A">
        <w:trPr>
          <w:trHeight w:val="397"/>
        </w:trPr>
        <w:tc>
          <w:tcPr>
            <w:tcW w:w="1951" w:type="dxa"/>
            <w:vAlign w:val="center"/>
          </w:tcPr>
          <w:p w:rsidR="00A17623" w:rsidRPr="00572E1B" w:rsidRDefault="00A17623" w:rsidP="00FB3B23">
            <w:pPr>
              <w:jc w:val="center"/>
              <w:rPr>
                <w:sz w:val="24"/>
              </w:rPr>
            </w:pPr>
            <w:r w:rsidRPr="00FB3B23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856" w:type="dxa"/>
            <w:vAlign w:val="center"/>
          </w:tcPr>
          <w:p w:rsidR="00A17623" w:rsidRPr="00FB3B23" w:rsidRDefault="00A17623" w:rsidP="00E57345">
            <w:pPr>
              <w:rPr>
                <w:b/>
                <w:sz w:val="24"/>
                <w:szCs w:val="24"/>
              </w:rPr>
            </w:pPr>
            <w:r w:rsidRPr="00FB3B23">
              <w:rPr>
                <w:b/>
                <w:sz w:val="24"/>
                <w:szCs w:val="24"/>
              </w:rPr>
              <w:t xml:space="preserve">ε. </w:t>
            </w:r>
            <w:r w:rsidR="00E57345" w:rsidRPr="00FB3B23">
              <w:rPr>
                <w:sz w:val="24"/>
                <w:szCs w:val="24"/>
              </w:rPr>
              <w:t>Βάνα καθαρισμού</w:t>
            </w:r>
          </w:p>
        </w:tc>
      </w:tr>
      <w:tr w:rsidR="00E57345" w:rsidTr="003E094A">
        <w:tblPrEx>
          <w:tblLook w:val="0000" w:firstRow="0" w:lastRow="0" w:firstColumn="0" w:lastColumn="0" w:noHBand="0" w:noVBand="0"/>
        </w:tblPrEx>
        <w:trPr>
          <w:gridBefore w:val="1"/>
          <w:wBefore w:w="1951" w:type="dxa"/>
          <w:trHeight w:val="397"/>
        </w:trPr>
        <w:tc>
          <w:tcPr>
            <w:tcW w:w="3856" w:type="dxa"/>
            <w:vAlign w:val="center"/>
          </w:tcPr>
          <w:p w:rsidR="00E57345" w:rsidRPr="003E094A" w:rsidRDefault="00E57345" w:rsidP="00E57345">
            <w:pPr>
              <w:rPr>
                <w:b/>
                <w:sz w:val="24"/>
                <w:szCs w:val="24"/>
              </w:rPr>
            </w:pPr>
            <w:r w:rsidRPr="003E094A">
              <w:rPr>
                <w:b/>
                <w:sz w:val="24"/>
                <w:szCs w:val="24"/>
              </w:rPr>
              <w:t xml:space="preserve">στ. </w:t>
            </w:r>
            <w:r w:rsidRPr="003E094A">
              <w:rPr>
                <w:sz w:val="24"/>
                <w:szCs w:val="24"/>
              </w:rPr>
              <w:t>Πλήρωση δεξαμενής</w:t>
            </w:r>
          </w:p>
        </w:tc>
      </w:tr>
    </w:tbl>
    <w:p w:rsidR="005B5C07" w:rsidRDefault="005B5C07" w:rsidP="00757A16">
      <w:pPr>
        <w:jc w:val="center"/>
      </w:pPr>
    </w:p>
    <w:p w:rsidR="005B5C07" w:rsidRDefault="005B5C07" w:rsidP="00757A16">
      <w:pPr>
        <w:jc w:val="center"/>
      </w:pPr>
    </w:p>
    <w:p w:rsidR="001C5BFF" w:rsidRDefault="001C5BFF" w:rsidP="00B717EC">
      <w:pPr>
        <w:jc w:val="right"/>
        <w:rPr>
          <w:rFonts w:cstheme="minorHAnsi"/>
          <w:b/>
          <w:bCs/>
          <w:color w:val="000000"/>
          <w:sz w:val="24"/>
          <w:szCs w:val="24"/>
        </w:rPr>
      </w:pPr>
    </w:p>
    <w:p w:rsidR="001C5BFF" w:rsidRDefault="001C5BFF" w:rsidP="00B717EC">
      <w:pPr>
        <w:jc w:val="right"/>
        <w:rPr>
          <w:rFonts w:cstheme="minorHAnsi"/>
          <w:b/>
          <w:bCs/>
          <w:color w:val="000000"/>
          <w:sz w:val="24"/>
          <w:szCs w:val="24"/>
        </w:rPr>
      </w:pPr>
    </w:p>
    <w:p w:rsidR="001C5BFF" w:rsidRDefault="001C5BFF" w:rsidP="00B717EC">
      <w:pPr>
        <w:jc w:val="right"/>
        <w:rPr>
          <w:rFonts w:cstheme="minorHAnsi"/>
          <w:b/>
          <w:bCs/>
          <w:color w:val="000000"/>
          <w:sz w:val="24"/>
          <w:szCs w:val="24"/>
        </w:rPr>
      </w:pPr>
    </w:p>
    <w:p w:rsidR="001C5BFF" w:rsidRDefault="001C5BFF" w:rsidP="00B717EC">
      <w:pPr>
        <w:jc w:val="right"/>
        <w:rPr>
          <w:rFonts w:cstheme="minorHAnsi"/>
          <w:b/>
          <w:bCs/>
          <w:color w:val="000000"/>
          <w:sz w:val="24"/>
          <w:szCs w:val="24"/>
        </w:rPr>
      </w:pPr>
    </w:p>
    <w:p w:rsidR="00E57345" w:rsidRDefault="00E57345" w:rsidP="00B717EC">
      <w:pPr>
        <w:jc w:val="right"/>
        <w:rPr>
          <w:rFonts w:cstheme="minorHAnsi"/>
          <w:b/>
          <w:bCs/>
          <w:color w:val="000000"/>
          <w:sz w:val="24"/>
          <w:szCs w:val="24"/>
        </w:rPr>
      </w:pPr>
    </w:p>
    <w:p w:rsidR="000275DF" w:rsidRDefault="000275DF" w:rsidP="000275DF">
      <w:pPr>
        <w:spacing w:after="0" w:line="360" w:lineRule="auto"/>
        <w:jc w:val="right"/>
        <w:rPr>
          <w:rFonts w:cstheme="minorHAnsi"/>
          <w:b/>
          <w:bCs/>
          <w:color w:val="000000"/>
          <w:sz w:val="24"/>
          <w:szCs w:val="24"/>
        </w:rPr>
      </w:pPr>
    </w:p>
    <w:p w:rsidR="004946EA" w:rsidRDefault="005B5C07" w:rsidP="000275DF">
      <w:pPr>
        <w:spacing w:after="0" w:line="360" w:lineRule="auto"/>
        <w:jc w:val="right"/>
        <w:rPr>
          <w:rFonts w:cstheme="minorHAnsi"/>
          <w:b/>
          <w:bCs/>
          <w:color w:val="000000"/>
          <w:sz w:val="24"/>
          <w:szCs w:val="24"/>
        </w:rPr>
      </w:pPr>
      <w:r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Μονάδες</w:t>
      </w:r>
      <w:r w:rsidR="003E094A" w:rsidRPr="003E094A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Pr="00587E9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1</w:t>
      </w:r>
      <w:r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5</w:t>
      </w:r>
    </w:p>
    <w:p w:rsidR="001C5BFF" w:rsidRDefault="001C5BFF" w:rsidP="000275DF">
      <w:pPr>
        <w:spacing w:after="0" w:line="360" w:lineRule="auto"/>
        <w:jc w:val="both"/>
        <w:rPr>
          <w:b/>
          <w:bCs/>
          <w:sz w:val="24"/>
        </w:rPr>
      </w:pPr>
    </w:p>
    <w:p w:rsidR="00F05EDB" w:rsidRDefault="001C5BFF" w:rsidP="001C5BFF">
      <w:pPr>
        <w:spacing w:after="0" w:line="360" w:lineRule="auto"/>
        <w:jc w:val="both"/>
        <w:rPr>
          <w:b/>
          <w:bCs/>
          <w:sz w:val="24"/>
        </w:rPr>
      </w:pPr>
      <w:r w:rsidRPr="00572E1B">
        <w:rPr>
          <w:b/>
          <w:bCs/>
          <w:sz w:val="24"/>
        </w:rPr>
        <w:t>2.</w:t>
      </w:r>
      <w:r>
        <w:rPr>
          <w:b/>
          <w:bCs/>
          <w:sz w:val="24"/>
        </w:rPr>
        <w:t>2</w:t>
      </w:r>
      <w:r w:rsidR="003E094A" w:rsidRPr="003E094A">
        <w:rPr>
          <w:b/>
          <w:bCs/>
          <w:sz w:val="24"/>
        </w:rPr>
        <w:t xml:space="preserve"> </w:t>
      </w:r>
      <w:r w:rsidR="00F05EDB" w:rsidRPr="00F05EDB">
        <w:rPr>
          <w:bCs/>
          <w:sz w:val="24"/>
        </w:rPr>
        <w:t>Απαντήστε στα παρακάτω ερωτήματα:</w:t>
      </w:r>
    </w:p>
    <w:p w:rsidR="00F05EDB" w:rsidRDefault="00F05EDB" w:rsidP="00F05EDB">
      <w:pPr>
        <w:spacing w:after="0" w:line="360" w:lineRule="auto"/>
        <w:ind w:left="567"/>
        <w:jc w:val="both"/>
        <w:rPr>
          <w:sz w:val="24"/>
        </w:rPr>
      </w:pPr>
      <w:r>
        <w:rPr>
          <w:b/>
          <w:bCs/>
          <w:sz w:val="24"/>
        </w:rPr>
        <w:t xml:space="preserve">α. </w:t>
      </w:r>
      <w:r w:rsidR="000275DF">
        <w:rPr>
          <w:sz w:val="24"/>
        </w:rPr>
        <w:t>Αναφέρετε τους τρόπους με τους οποίους μπορεί να γίνει η μέτρηση της στάθμης του πετρελαίου σε δεξαμενή υγρών καυσίμων.</w:t>
      </w:r>
      <w:r w:rsidR="003E094A" w:rsidRPr="003E094A">
        <w:rPr>
          <w:sz w:val="24"/>
        </w:rPr>
        <w:t xml:space="preserve"> </w:t>
      </w:r>
      <w:r w:rsidRPr="00F05EDB">
        <w:rPr>
          <w:i/>
          <w:sz w:val="24"/>
        </w:rPr>
        <w:t>(Μονάδες 9)</w:t>
      </w:r>
    </w:p>
    <w:p w:rsidR="001C5BFF" w:rsidRDefault="00F05EDB" w:rsidP="00F05EDB">
      <w:pPr>
        <w:spacing w:after="0" w:line="360" w:lineRule="auto"/>
        <w:ind w:left="567"/>
        <w:jc w:val="both"/>
        <w:rPr>
          <w:sz w:val="24"/>
        </w:rPr>
      </w:pPr>
      <w:r w:rsidRPr="00F05EDB">
        <w:rPr>
          <w:b/>
          <w:sz w:val="24"/>
        </w:rPr>
        <w:t>β.</w:t>
      </w:r>
      <w:r>
        <w:rPr>
          <w:sz w:val="24"/>
        </w:rPr>
        <w:t xml:space="preserve"> Ποιος από τους τρόπους του ερωτήματος </w:t>
      </w:r>
      <w:r w:rsidRPr="00F05EDB">
        <w:rPr>
          <w:b/>
          <w:sz w:val="24"/>
        </w:rPr>
        <w:t>α.</w:t>
      </w:r>
      <w:r>
        <w:rPr>
          <w:sz w:val="24"/>
        </w:rPr>
        <w:t xml:space="preserve"> χρησιμοποιείται ευρέως σε μεγάλους λέβητες κεντρικής θέρμανσης; </w:t>
      </w:r>
      <w:r w:rsidRPr="00F05EDB">
        <w:rPr>
          <w:i/>
          <w:sz w:val="24"/>
        </w:rPr>
        <w:t>(Μονάδες 1)</w:t>
      </w:r>
    </w:p>
    <w:p w:rsidR="001C5BFF" w:rsidRPr="00D22D6C" w:rsidRDefault="000275DF" w:rsidP="00D22D6C">
      <w:pPr>
        <w:spacing w:after="0" w:line="360" w:lineRule="auto"/>
        <w:jc w:val="right"/>
        <w:rPr>
          <w:rFonts w:cstheme="minorHAnsi"/>
          <w:b/>
          <w:bCs/>
          <w:i/>
          <w:color w:val="000000"/>
          <w:sz w:val="24"/>
          <w:szCs w:val="24"/>
        </w:rPr>
      </w:pPr>
      <w:r w:rsidRPr="000275DF">
        <w:rPr>
          <w:rFonts w:ascii="Calibri Bold Italic" w:hAnsi="Calibri Bold Italic" w:cstheme="minorHAnsi"/>
          <w:b/>
          <w:bCs/>
          <w:i/>
          <w:color w:val="000000"/>
          <w:sz w:val="24"/>
          <w:szCs w:val="24"/>
        </w:rPr>
        <w:t xml:space="preserve">Μονάδες </w:t>
      </w:r>
      <w:r>
        <w:rPr>
          <w:rFonts w:ascii="Calibri Bold Italic" w:hAnsi="Calibri Bold Italic" w:cstheme="minorHAnsi"/>
          <w:b/>
          <w:bCs/>
          <w:i/>
          <w:color w:val="000000"/>
          <w:sz w:val="24"/>
          <w:szCs w:val="24"/>
        </w:rPr>
        <w:t>10</w:t>
      </w:r>
      <w:bookmarkStart w:id="1" w:name="_GoBack"/>
      <w:bookmarkEnd w:id="1"/>
    </w:p>
    <w:sectPr w:rsidR="001C5BFF" w:rsidRPr="00D22D6C" w:rsidSect="001C5BF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Bold Italic">
    <w:panose1 w:val="020F07020304040A0204"/>
    <w:charset w:val="00"/>
    <w:family w:val="roman"/>
    <w:notTrueType/>
    <w:pitch w:val="default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C619D"/>
    <w:rsid w:val="000275DF"/>
    <w:rsid w:val="00027639"/>
    <w:rsid w:val="00045CC4"/>
    <w:rsid w:val="001A090E"/>
    <w:rsid w:val="001C5BFF"/>
    <w:rsid w:val="001D0203"/>
    <w:rsid w:val="0036043D"/>
    <w:rsid w:val="003E094A"/>
    <w:rsid w:val="00475E37"/>
    <w:rsid w:val="004946EA"/>
    <w:rsid w:val="005B5C07"/>
    <w:rsid w:val="006A1787"/>
    <w:rsid w:val="007361EE"/>
    <w:rsid w:val="00757A16"/>
    <w:rsid w:val="00775379"/>
    <w:rsid w:val="00860AB8"/>
    <w:rsid w:val="008A0E42"/>
    <w:rsid w:val="008C1358"/>
    <w:rsid w:val="008F178C"/>
    <w:rsid w:val="00946526"/>
    <w:rsid w:val="00A17623"/>
    <w:rsid w:val="00A366AC"/>
    <w:rsid w:val="00AC619D"/>
    <w:rsid w:val="00AD1285"/>
    <w:rsid w:val="00B573A6"/>
    <w:rsid w:val="00B717EC"/>
    <w:rsid w:val="00BD3DF2"/>
    <w:rsid w:val="00CC469B"/>
    <w:rsid w:val="00CD25CB"/>
    <w:rsid w:val="00D22D6C"/>
    <w:rsid w:val="00D6555B"/>
    <w:rsid w:val="00D75454"/>
    <w:rsid w:val="00E54BCA"/>
    <w:rsid w:val="00E57345"/>
    <w:rsid w:val="00E86139"/>
    <w:rsid w:val="00E87522"/>
    <w:rsid w:val="00F01EE3"/>
    <w:rsid w:val="00F05EDB"/>
    <w:rsid w:val="00FB3B23"/>
    <w:rsid w:val="00FE3527"/>
    <w:rsid w:val="00FF2E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  <o:rules v:ext="edit">
        <o:r id="V:Rule1" type="connector" idref="#Ευθύγραμμο βέλος σύνδεσης 1"/>
      </o:rules>
    </o:shapelayout>
  </w:shapeDefaults>
  <w:decimalSymbol w:val=","/>
  <w:listSeparator w:val=";"/>
  <w14:docId w14:val="491EC995"/>
  <w15:docId w15:val="{4BE2ED10-76C0-46B8-94DE-C34F5D7EF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7A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0E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B57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B573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131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2022-11-02T14:45:00Z</dcterms:created>
  <dcterms:modified xsi:type="dcterms:W3CDTF">2023-01-12T16:44:00Z</dcterms:modified>
</cp:coreProperties>
</file>