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1FBE0" w14:textId="3545A999" w:rsidR="004F2369" w:rsidRPr="00E63E96" w:rsidRDefault="004F2369" w:rsidP="00D5381C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  <w:r w:rsidR="007B10C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</w:p>
    <w:p w14:paraId="74586A7B" w14:textId="024462DA" w:rsidR="004F2369" w:rsidRDefault="004F2369" w:rsidP="00D5381C">
      <w:pPr>
        <w:spacing w:after="0"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AC4C63">
        <w:rPr>
          <w:sz w:val="24"/>
          <w:szCs w:val="24"/>
        </w:rPr>
        <w:t>Σωστό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AC4C63">
        <w:rPr>
          <w:sz w:val="24"/>
          <w:szCs w:val="24"/>
        </w:rPr>
        <w:t>Λάθος</w:t>
      </w:r>
      <w:r w:rsidRPr="00E63E96">
        <w:rPr>
          <w:sz w:val="24"/>
          <w:szCs w:val="24"/>
        </w:rPr>
        <w:t>, αν η πρόταση είναι λανθασμένη.</w:t>
      </w:r>
    </w:p>
    <w:p w14:paraId="7EF9F408" w14:textId="115EA47C" w:rsidR="004F2369" w:rsidRPr="00222D3F" w:rsidRDefault="007D4C49" w:rsidP="00D5381C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4F2369" w:rsidRPr="00417111">
        <w:rPr>
          <w:b/>
          <w:bCs/>
          <w:sz w:val="24"/>
          <w:szCs w:val="24"/>
        </w:rPr>
        <w:t>.</w:t>
      </w:r>
      <w:r w:rsidR="006F79CB">
        <w:rPr>
          <w:sz w:val="24"/>
          <w:szCs w:val="24"/>
        </w:rPr>
        <w:t xml:space="preserve"> </w:t>
      </w:r>
      <w:r w:rsidR="006A0522" w:rsidRPr="006A0522">
        <w:rPr>
          <w:sz w:val="24"/>
          <w:szCs w:val="24"/>
        </w:rPr>
        <w:t>Το στροβοσκοπικό φως</w:t>
      </w:r>
      <w:r w:rsidR="006A0522">
        <w:rPr>
          <w:sz w:val="24"/>
          <w:szCs w:val="24"/>
        </w:rPr>
        <w:t xml:space="preserve"> (λυχνία)</w:t>
      </w:r>
      <w:r w:rsidR="006A0522" w:rsidRPr="006A0522">
        <w:rPr>
          <w:sz w:val="24"/>
          <w:szCs w:val="24"/>
        </w:rPr>
        <w:t xml:space="preserve"> χρονισμού</w:t>
      </w:r>
      <w:r w:rsidR="006A0522">
        <w:rPr>
          <w:sz w:val="24"/>
          <w:szCs w:val="24"/>
        </w:rPr>
        <w:t xml:space="preserve"> </w:t>
      </w:r>
      <w:r w:rsidR="006A0522" w:rsidRPr="006A0522">
        <w:rPr>
          <w:sz w:val="24"/>
          <w:szCs w:val="24"/>
        </w:rPr>
        <w:t>χρησιμοποιείται για έλεγχο του χρονισμού.</w:t>
      </w:r>
      <w:r w:rsidR="006A0522">
        <w:rPr>
          <w:sz w:val="24"/>
          <w:szCs w:val="24"/>
        </w:rPr>
        <w:t xml:space="preserve"> </w:t>
      </w:r>
    </w:p>
    <w:p w14:paraId="5613C0C7" w14:textId="144DB1D4" w:rsidR="004F2369" w:rsidRPr="00222D3F" w:rsidRDefault="007D4C49" w:rsidP="00D5381C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4F2369" w:rsidRPr="006A0522">
        <w:rPr>
          <w:b/>
          <w:bCs/>
          <w:sz w:val="24"/>
          <w:szCs w:val="24"/>
        </w:rPr>
        <w:t>.</w:t>
      </w:r>
      <w:r w:rsidR="006A0522">
        <w:rPr>
          <w:b/>
          <w:bCs/>
          <w:sz w:val="24"/>
          <w:szCs w:val="24"/>
        </w:rPr>
        <w:t xml:space="preserve"> </w:t>
      </w:r>
      <w:r w:rsidR="006A0522" w:rsidRPr="006A0522">
        <w:rPr>
          <w:iCs/>
          <w:sz w:val="24"/>
          <w:szCs w:val="24"/>
        </w:rPr>
        <w:t xml:space="preserve">Η αντλία υποπίεσης με υποπιεσόμετρο δημιουργεί πίεση </w:t>
      </w:r>
      <w:r w:rsidR="006A0522">
        <w:rPr>
          <w:iCs/>
          <w:sz w:val="24"/>
          <w:szCs w:val="24"/>
        </w:rPr>
        <w:t>(αύξηση πίεσης</w:t>
      </w:r>
      <w:r w:rsidR="006A0522" w:rsidRPr="006A0522">
        <w:rPr>
          <w:iCs/>
          <w:sz w:val="24"/>
          <w:szCs w:val="24"/>
        </w:rPr>
        <w:t>) και ταυτόχρονα το μετράει.</w:t>
      </w:r>
      <w:r w:rsidR="00417111" w:rsidRPr="00222D3F">
        <w:rPr>
          <w:i/>
          <w:iCs/>
          <w:sz w:val="24"/>
          <w:szCs w:val="24"/>
        </w:rPr>
        <w:t xml:space="preserve">                                      </w:t>
      </w:r>
      <w:r w:rsidR="006F79CB" w:rsidRPr="00222D3F">
        <w:rPr>
          <w:i/>
          <w:iCs/>
          <w:sz w:val="24"/>
          <w:szCs w:val="24"/>
        </w:rPr>
        <w:t xml:space="preserve">   </w:t>
      </w:r>
    </w:p>
    <w:p w14:paraId="4ED78575" w14:textId="03ABC9C4" w:rsidR="004F2369" w:rsidRPr="00D5381C" w:rsidRDefault="007D4C49" w:rsidP="00D5381C">
      <w:pPr>
        <w:spacing w:after="0" w:line="360" w:lineRule="auto"/>
        <w:ind w:left="567"/>
        <w:jc w:val="both"/>
        <w:rPr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4F2369" w:rsidRPr="00AD217B">
        <w:rPr>
          <w:bCs/>
          <w:sz w:val="24"/>
          <w:szCs w:val="24"/>
        </w:rPr>
        <w:t>.</w:t>
      </w:r>
      <w:bookmarkStart w:id="1" w:name="_Hlk96466838"/>
      <w:r w:rsidR="00AD217B" w:rsidRPr="00AD217B">
        <w:rPr>
          <w:bCs/>
          <w:sz w:val="24"/>
          <w:szCs w:val="24"/>
        </w:rPr>
        <w:t xml:space="preserve"> </w:t>
      </w:r>
      <w:r w:rsidR="006A0522">
        <w:rPr>
          <w:bCs/>
          <w:sz w:val="24"/>
          <w:szCs w:val="24"/>
        </w:rPr>
        <w:t xml:space="preserve">Ο </w:t>
      </w:r>
      <w:r w:rsidR="006A0522" w:rsidRPr="006A0522">
        <w:rPr>
          <w:bCs/>
          <w:sz w:val="24"/>
          <w:szCs w:val="24"/>
        </w:rPr>
        <w:t>Ελεγκτής - ρυθμιστής φώτων προβολέων</w:t>
      </w:r>
      <w:r w:rsidR="006A0522">
        <w:rPr>
          <w:bCs/>
          <w:sz w:val="24"/>
          <w:szCs w:val="24"/>
        </w:rPr>
        <w:t xml:space="preserve"> </w:t>
      </w:r>
      <w:r w:rsidR="006A0522" w:rsidRPr="006A0522">
        <w:rPr>
          <w:bCs/>
          <w:sz w:val="24"/>
          <w:szCs w:val="24"/>
        </w:rPr>
        <w:t>χρησιμοποιείται</w:t>
      </w:r>
      <w:r w:rsidR="006A0522">
        <w:rPr>
          <w:bCs/>
          <w:sz w:val="24"/>
          <w:szCs w:val="24"/>
        </w:rPr>
        <w:t xml:space="preserve"> </w:t>
      </w:r>
      <w:r w:rsidR="006A0522" w:rsidRPr="006A0522">
        <w:rPr>
          <w:bCs/>
          <w:sz w:val="24"/>
          <w:szCs w:val="24"/>
        </w:rPr>
        <w:t>για τον έλεγχο και τη ρύθμιση των φώτων των προβολέων</w:t>
      </w:r>
    </w:p>
    <w:bookmarkEnd w:id="1"/>
    <w:p w14:paraId="4A1F8571" w14:textId="6E1D8804" w:rsidR="00F4782B" w:rsidRDefault="00F4782B" w:rsidP="001B3C0D">
      <w:pPr>
        <w:spacing w:line="24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990E7B">
        <w:rPr>
          <w:b/>
          <w:bCs/>
          <w:i/>
          <w:iCs/>
          <w:sz w:val="24"/>
          <w:szCs w:val="24"/>
        </w:rPr>
        <w:t>9</w:t>
      </w:r>
    </w:p>
    <w:p w14:paraId="14EBF005" w14:textId="71772BD3" w:rsidR="000D6E30" w:rsidRPr="000D6E30" w:rsidRDefault="004F2369" w:rsidP="00272FB6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eastAsiaTheme="minorEastAsia"/>
          <w:sz w:val="24"/>
          <w:szCs w:val="24"/>
        </w:rPr>
      </w:pPr>
      <w:r w:rsidRPr="00CB0289">
        <w:rPr>
          <w:b/>
          <w:bCs/>
          <w:sz w:val="24"/>
          <w:szCs w:val="24"/>
        </w:rPr>
        <w:t>2.2.</w:t>
      </w:r>
      <w:r>
        <w:rPr>
          <w:b/>
          <w:bCs/>
          <w:sz w:val="24"/>
          <w:szCs w:val="24"/>
        </w:rPr>
        <w:t xml:space="preserve"> </w:t>
      </w:r>
      <w:r w:rsidR="000D6E30" w:rsidRPr="00E00D71">
        <w:rPr>
          <w:sz w:val="24"/>
          <w:szCs w:val="24"/>
        </w:rPr>
        <w:t>Να γράψετε τους αριθμούς 1, 2, 3, 4  από τη στήλη Α και δίπλα ένα από τα γράμματα α, β, γ, δ, ε της στήλης Β που δίνει τη σωστή αντιστοίχιση. Σημειώνεται ότι ένα γράμμα από τη στήλη Β θα περισσέψει.</w:t>
      </w:r>
    </w:p>
    <w:p w14:paraId="7B023C5C" w14:textId="77777777" w:rsidR="00A82C3C" w:rsidRDefault="00A82C3C" w:rsidP="001B3C0D">
      <w:pPr>
        <w:pStyle w:val="a3"/>
        <w:tabs>
          <w:tab w:val="left" w:pos="284"/>
        </w:tabs>
        <w:spacing w:line="240" w:lineRule="auto"/>
        <w:ind w:left="0"/>
        <w:jc w:val="both"/>
        <w:rPr>
          <w:b/>
          <w:bCs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657"/>
        <w:gridCol w:w="4566"/>
      </w:tblGrid>
      <w:tr w:rsidR="004F2369" w14:paraId="69ACDA34" w14:textId="77777777" w:rsidTr="00C65FD3">
        <w:trPr>
          <w:jc w:val="center"/>
        </w:trPr>
        <w:tc>
          <w:tcPr>
            <w:tcW w:w="4657" w:type="dxa"/>
          </w:tcPr>
          <w:p w14:paraId="46954E22" w14:textId="77777777" w:rsidR="004F2369" w:rsidRPr="00E00D71" w:rsidRDefault="004F2369" w:rsidP="00C746F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00D71">
              <w:rPr>
                <w:rFonts w:eastAsiaTheme="minorEastAsia"/>
                <w:b/>
                <w:sz w:val="24"/>
                <w:szCs w:val="24"/>
              </w:rPr>
              <w:t>Σ</w:t>
            </w:r>
            <w:r w:rsidR="006F79CB" w:rsidRPr="00E00D71">
              <w:rPr>
                <w:rFonts w:eastAsiaTheme="minorEastAsia"/>
                <w:b/>
                <w:sz w:val="24"/>
                <w:szCs w:val="24"/>
              </w:rPr>
              <w:t>τήλη</w:t>
            </w:r>
            <w:r w:rsidRPr="00E00D71">
              <w:rPr>
                <w:rFonts w:eastAsiaTheme="minorEastAsia"/>
                <w:b/>
                <w:sz w:val="24"/>
                <w:szCs w:val="24"/>
              </w:rPr>
              <w:t xml:space="preserve"> Α</w:t>
            </w:r>
          </w:p>
          <w:p w14:paraId="46545EDC" w14:textId="18D1D841" w:rsidR="000D6E30" w:rsidRPr="00E00D71" w:rsidRDefault="000D6E30" w:rsidP="00C746F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00D71">
              <w:rPr>
                <w:rFonts w:eastAsiaTheme="minorEastAsia"/>
                <w:b/>
                <w:sz w:val="24"/>
                <w:szCs w:val="24"/>
              </w:rPr>
              <w:t>Ονομασία οργάνου ή συσκευής μέτρησης</w:t>
            </w:r>
          </w:p>
        </w:tc>
        <w:tc>
          <w:tcPr>
            <w:tcW w:w="4371" w:type="dxa"/>
            <w:vAlign w:val="center"/>
          </w:tcPr>
          <w:p w14:paraId="571E35B3" w14:textId="77777777" w:rsidR="004F2369" w:rsidRPr="00E00D71" w:rsidRDefault="004F2369" w:rsidP="00C746F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00D71">
              <w:rPr>
                <w:rFonts w:eastAsiaTheme="minorEastAsia"/>
                <w:b/>
                <w:sz w:val="24"/>
                <w:szCs w:val="24"/>
              </w:rPr>
              <w:t>Σ</w:t>
            </w:r>
            <w:r w:rsidR="006F79CB" w:rsidRPr="00E00D71">
              <w:rPr>
                <w:rFonts w:eastAsiaTheme="minorEastAsia"/>
                <w:b/>
                <w:sz w:val="24"/>
                <w:szCs w:val="24"/>
              </w:rPr>
              <w:t>τήλη</w:t>
            </w:r>
            <w:r w:rsidRPr="00E00D71">
              <w:rPr>
                <w:rFonts w:eastAsiaTheme="minorEastAsia"/>
                <w:b/>
                <w:sz w:val="24"/>
                <w:szCs w:val="24"/>
              </w:rPr>
              <w:t xml:space="preserve"> Β</w:t>
            </w:r>
          </w:p>
          <w:p w14:paraId="2DC7EBC6" w14:textId="59645B6B" w:rsidR="000D6E30" w:rsidRPr="00E00D71" w:rsidRDefault="000D6E30" w:rsidP="00C746F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00D71">
              <w:rPr>
                <w:rFonts w:eastAsiaTheme="minorEastAsia"/>
                <w:b/>
                <w:sz w:val="24"/>
                <w:szCs w:val="24"/>
              </w:rPr>
              <w:t>Όργανο ή συσκευή μέτρησης</w:t>
            </w:r>
          </w:p>
        </w:tc>
      </w:tr>
      <w:tr w:rsidR="004F2369" w14:paraId="729E6EDB" w14:textId="77777777" w:rsidTr="00C65FD3">
        <w:trPr>
          <w:trHeight w:val="1862"/>
          <w:jc w:val="center"/>
        </w:trPr>
        <w:tc>
          <w:tcPr>
            <w:tcW w:w="4657" w:type="dxa"/>
          </w:tcPr>
          <w:p w14:paraId="4B0170AA" w14:textId="77777777" w:rsidR="00990E7B" w:rsidRDefault="00990E7B" w:rsidP="001035EE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6E65A3CB" w14:textId="77777777" w:rsidR="00F348C4" w:rsidRDefault="00F348C4" w:rsidP="001035EE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273BDD7A" w14:textId="16C1F90D" w:rsidR="004F2369" w:rsidRDefault="004F2369" w:rsidP="00C65FD3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29788A">
              <w:rPr>
                <w:rFonts w:eastAsiaTheme="minorEastAsia"/>
                <w:b/>
                <w:sz w:val="24"/>
                <w:szCs w:val="24"/>
              </w:rPr>
              <w:t>1.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="00C65FD3" w:rsidRPr="00C65FD3">
              <w:rPr>
                <w:rFonts w:eastAsiaTheme="minorEastAsia"/>
                <w:sz w:val="24"/>
                <w:szCs w:val="24"/>
              </w:rPr>
              <w:t>Φως</w:t>
            </w:r>
            <w:r w:rsidR="00C65FD3">
              <w:rPr>
                <w:rFonts w:eastAsiaTheme="minorEastAsia"/>
                <w:sz w:val="24"/>
                <w:szCs w:val="24"/>
              </w:rPr>
              <w:t xml:space="preserve"> (λυχνία)</w:t>
            </w:r>
            <w:r w:rsidR="00C65FD3" w:rsidRPr="00C65FD3">
              <w:rPr>
                <w:rFonts w:eastAsiaTheme="minorEastAsia"/>
                <w:sz w:val="24"/>
                <w:szCs w:val="24"/>
              </w:rPr>
              <w:t xml:space="preserve"> χρονισμού.</w:t>
            </w:r>
          </w:p>
        </w:tc>
        <w:tc>
          <w:tcPr>
            <w:tcW w:w="4371" w:type="dxa"/>
            <w:vAlign w:val="center"/>
          </w:tcPr>
          <w:p w14:paraId="1E11D969" w14:textId="55C603CC" w:rsidR="004F2369" w:rsidRPr="0029788A" w:rsidRDefault="0015331C" w:rsidP="00C746F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29788A">
              <w:rPr>
                <w:rFonts w:eastAsiaTheme="minorEastAsia"/>
                <w:b/>
                <w:sz w:val="24"/>
                <w:szCs w:val="24"/>
              </w:rPr>
              <w:t>α.</w:t>
            </w:r>
          </w:p>
          <w:p w14:paraId="3EAC49F7" w14:textId="0DCDC204" w:rsidR="001035EE" w:rsidRPr="004F2369" w:rsidRDefault="00C65FD3" w:rsidP="00990E7B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2998C32F" wp14:editId="54FB2DA2">
                  <wp:extent cx="2038350" cy="1182782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22-12-18 at 21-22-03 24-0073-02_Technologia-Elegchon-kai-Diagnoseon_G-EPAL_Vivlio-Mathiti.pdf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575" cy="1182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369" w14:paraId="03865973" w14:textId="77777777" w:rsidTr="00C65FD3">
        <w:trPr>
          <w:trHeight w:val="2188"/>
          <w:jc w:val="center"/>
        </w:trPr>
        <w:tc>
          <w:tcPr>
            <w:tcW w:w="4657" w:type="dxa"/>
          </w:tcPr>
          <w:p w14:paraId="419AE590" w14:textId="77777777" w:rsidR="00F348C4" w:rsidRDefault="00F348C4" w:rsidP="001035EE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</w:p>
          <w:p w14:paraId="4C49A4D2" w14:textId="77777777" w:rsidR="00F348C4" w:rsidRDefault="00F348C4" w:rsidP="001035EE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</w:p>
          <w:p w14:paraId="430FB780" w14:textId="598952DB" w:rsidR="00FC4E24" w:rsidRPr="003935F8" w:rsidRDefault="004F2369" w:rsidP="00C65FD3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29788A">
              <w:rPr>
                <w:rFonts w:eastAsiaTheme="minorEastAsia" w:cstheme="minorHAnsi"/>
                <w:b/>
                <w:sz w:val="24"/>
                <w:szCs w:val="24"/>
              </w:rPr>
              <w:t>2</w:t>
            </w:r>
            <w:r w:rsidR="00C65FD3">
              <w:rPr>
                <w:rFonts w:eastAsiaTheme="minorEastAsia" w:cstheme="minorHAnsi"/>
                <w:b/>
                <w:sz w:val="24"/>
                <w:szCs w:val="24"/>
              </w:rPr>
              <w:t xml:space="preserve">. </w:t>
            </w:r>
            <w:r w:rsidR="00C65FD3" w:rsidRPr="00C65FD3">
              <w:rPr>
                <w:rFonts w:eastAsiaTheme="minorEastAsia" w:cstheme="minorHAnsi"/>
                <w:sz w:val="24"/>
                <w:szCs w:val="24"/>
              </w:rPr>
              <w:t>Αντλία υποπίεσης</w:t>
            </w:r>
          </w:p>
        </w:tc>
        <w:tc>
          <w:tcPr>
            <w:tcW w:w="4371" w:type="dxa"/>
          </w:tcPr>
          <w:p w14:paraId="5FD81720" w14:textId="2F8E719B" w:rsidR="004F2369" w:rsidRPr="0029788A" w:rsidRDefault="0015331C" w:rsidP="00594E35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29788A">
              <w:rPr>
                <w:rFonts w:eastAsiaTheme="minorEastAsia"/>
                <w:b/>
                <w:sz w:val="24"/>
                <w:szCs w:val="24"/>
              </w:rPr>
              <w:t>β.</w:t>
            </w:r>
          </w:p>
          <w:p w14:paraId="4CFF91BA" w14:textId="3385ABD5" w:rsidR="001035EE" w:rsidRPr="004F2369" w:rsidRDefault="00C65FD3" w:rsidP="00990E7B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2A1DCD24" wp14:editId="4CFAE16D">
                  <wp:extent cx="1711519" cy="1371600"/>
                  <wp:effectExtent l="0" t="0" r="3175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22-12-18 at 21-21-32 24-0073-02_Technologia-Elegchon-kai-Diagnoseon_G-EPAL_Vivlio-Mathiti.pdf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519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369" w14:paraId="73309E95" w14:textId="77777777" w:rsidTr="00C65FD3">
        <w:trPr>
          <w:trHeight w:val="2421"/>
          <w:jc w:val="center"/>
        </w:trPr>
        <w:tc>
          <w:tcPr>
            <w:tcW w:w="4657" w:type="dxa"/>
          </w:tcPr>
          <w:p w14:paraId="4044F2B7" w14:textId="77777777" w:rsidR="00F348C4" w:rsidRDefault="00F348C4" w:rsidP="001035EE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</w:p>
          <w:p w14:paraId="54225230" w14:textId="3B1409FA" w:rsidR="00FC4E24" w:rsidRPr="003935F8" w:rsidRDefault="004F2369" w:rsidP="00A82C3C">
            <w:pPr>
              <w:tabs>
                <w:tab w:val="left" w:pos="284"/>
              </w:tabs>
              <w:spacing w:line="360" w:lineRule="auto"/>
              <w:rPr>
                <w:rFonts w:eastAsiaTheme="minorEastAsia" w:cstheme="minorHAnsi"/>
                <w:sz w:val="24"/>
                <w:szCs w:val="24"/>
              </w:rPr>
            </w:pPr>
            <w:r w:rsidRPr="0029788A">
              <w:rPr>
                <w:rFonts w:eastAsiaTheme="minorEastAsia" w:cstheme="minorHAnsi"/>
                <w:b/>
                <w:sz w:val="24"/>
                <w:szCs w:val="24"/>
              </w:rPr>
              <w:t>3.</w:t>
            </w:r>
            <w:r w:rsidRPr="00C255AD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  <w:r w:rsidR="00A82C3C" w:rsidRPr="00A82C3C">
              <w:rPr>
                <w:rFonts w:eastAsiaTheme="minorEastAsia" w:cstheme="minorHAnsi"/>
                <w:sz w:val="24"/>
                <w:szCs w:val="24"/>
              </w:rPr>
              <w:t>Συσκευή εξόδου σημάτων (</w:t>
            </w:r>
            <w:proofErr w:type="spellStart"/>
            <w:r w:rsidR="00A82C3C" w:rsidRPr="00A82C3C">
              <w:rPr>
                <w:rFonts w:eastAsiaTheme="minorEastAsia" w:cstheme="minorHAnsi"/>
                <w:sz w:val="24"/>
                <w:szCs w:val="24"/>
              </w:rPr>
              <w:t>breakout</w:t>
            </w:r>
            <w:proofErr w:type="spellEnd"/>
            <w:r w:rsidR="00A82C3C" w:rsidRPr="00A82C3C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  <w:proofErr w:type="spellStart"/>
            <w:r w:rsidR="00A82C3C" w:rsidRPr="00A82C3C">
              <w:rPr>
                <w:rFonts w:eastAsiaTheme="minorEastAsia" w:cstheme="minorHAnsi"/>
                <w:sz w:val="24"/>
                <w:szCs w:val="24"/>
              </w:rPr>
              <w:t>box</w:t>
            </w:r>
            <w:proofErr w:type="spellEnd"/>
            <w:r w:rsidR="00A82C3C" w:rsidRPr="00A82C3C">
              <w:rPr>
                <w:rFonts w:eastAsiaTheme="minorEastAsia" w:cstheme="minorHAnsi"/>
                <w:sz w:val="24"/>
                <w:szCs w:val="24"/>
              </w:rPr>
              <w:t>)</w:t>
            </w:r>
          </w:p>
        </w:tc>
        <w:tc>
          <w:tcPr>
            <w:tcW w:w="4371" w:type="dxa"/>
            <w:vAlign w:val="center"/>
          </w:tcPr>
          <w:p w14:paraId="6F4F2436" w14:textId="24FE7957" w:rsidR="004F2369" w:rsidRDefault="0015331C" w:rsidP="00594E35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noProof/>
                <w:sz w:val="24"/>
                <w:szCs w:val="24"/>
                <w:lang w:eastAsia="el-GR"/>
              </w:rPr>
            </w:pPr>
            <w:r w:rsidRPr="0029788A">
              <w:rPr>
                <w:rFonts w:eastAsiaTheme="minorEastAsia"/>
                <w:b/>
                <w:noProof/>
                <w:sz w:val="24"/>
                <w:szCs w:val="24"/>
                <w:lang w:eastAsia="el-GR"/>
              </w:rPr>
              <w:t>γ.</w:t>
            </w:r>
          </w:p>
          <w:p w14:paraId="4FA6E5B1" w14:textId="6F41A6A6" w:rsidR="00C65FD3" w:rsidRPr="0029788A" w:rsidRDefault="00C65FD3" w:rsidP="00594E35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noProof/>
                <w:sz w:val="24"/>
                <w:szCs w:val="24"/>
                <w:lang w:eastAsia="el-GR"/>
              </w:rPr>
            </w:pPr>
            <w:r>
              <w:rPr>
                <w:rFonts w:eastAsiaTheme="minorEastAsia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4A3278A" wp14:editId="6D7A92D4">
                  <wp:extent cx="2430236" cy="1790700"/>
                  <wp:effectExtent l="0" t="0" r="8255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22-12-18 at 21-21-15 24-0073-02_Technologia-Elegchon-kai-Diagnoseon_G-EPAL_Vivlio-Mathiti.pdf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236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C81094" w14:textId="3F9CE138" w:rsidR="007646F2" w:rsidRPr="004F2369" w:rsidRDefault="007646F2" w:rsidP="0029788A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4F2369" w14:paraId="6CEB979E" w14:textId="77777777" w:rsidTr="00C65FD3">
        <w:trPr>
          <w:jc w:val="center"/>
        </w:trPr>
        <w:tc>
          <w:tcPr>
            <w:tcW w:w="4657" w:type="dxa"/>
            <w:vAlign w:val="center"/>
          </w:tcPr>
          <w:p w14:paraId="2B40A967" w14:textId="61665245" w:rsidR="004F2369" w:rsidRPr="003935F8" w:rsidRDefault="00990E7B" w:rsidP="00A82C3C">
            <w:pPr>
              <w:tabs>
                <w:tab w:val="left" w:pos="284"/>
              </w:tabs>
              <w:spacing w:line="360" w:lineRule="auto"/>
              <w:rPr>
                <w:rFonts w:eastAsiaTheme="minorEastAsia" w:cstheme="minorHAnsi"/>
                <w:sz w:val="24"/>
                <w:szCs w:val="24"/>
              </w:rPr>
            </w:pPr>
            <w:r w:rsidRPr="0029788A">
              <w:rPr>
                <w:rFonts w:eastAsiaTheme="minorEastAsia" w:cstheme="minorHAnsi"/>
                <w:b/>
                <w:sz w:val="24"/>
                <w:szCs w:val="24"/>
              </w:rPr>
              <w:t>4</w:t>
            </w:r>
            <w:r w:rsidR="00C255AD" w:rsidRPr="0029788A">
              <w:rPr>
                <w:rFonts w:eastAsiaTheme="minorEastAsia" w:cstheme="minorHAnsi"/>
                <w:b/>
                <w:sz w:val="24"/>
                <w:szCs w:val="24"/>
              </w:rPr>
              <w:t>.</w:t>
            </w:r>
            <w:r w:rsidR="0029788A" w:rsidRPr="0029788A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  <w:r w:rsidR="00A82C3C" w:rsidRPr="00A82C3C">
              <w:rPr>
                <w:rFonts w:eastAsiaTheme="minorEastAsia" w:cstheme="minorHAnsi"/>
                <w:sz w:val="24"/>
                <w:szCs w:val="24"/>
              </w:rPr>
              <w:t>Σύγχρονος παλμογράφος αυτοκινήτου με παρελκόμενα</w:t>
            </w:r>
          </w:p>
        </w:tc>
        <w:tc>
          <w:tcPr>
            <w:tcW w:w="4371" w:type="dxa"/>
            <w:vAlign w:val="center"/>
          </w:tcPr>
          <w:p w14:paraId="3D7EDC82" w14:textId="77777777" w:rsidR="004F2369" w:rsidRDefault="004F2369" w:rsidP="00C746F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78A8D312" w14:textId="3E9EE08E" w:rsidR="00990E7B" w:rsidRDefault="005D6016" w:rsidP="00C746F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29788A">
              <w:rPr>
                <w:rFonts w:eastAsiaTheme="minorEastAsia"/>
                <w:b/>
                <w:sz w:val="24"/>
                <w:szCs w:val="24"/>
              </w:rPr>
              <w:t>δ.</w:t>
            </w:r>
          </w:p>
          <w:p w14:paraId="125FBD8A" w14:textId="05D86CEB" w:rsidR="00C65FD3" w:rsidRDefault="00C65FD3" w:rsidP="00C746F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5AD722F3" wp14:editId="0A64AB3B">
                  <wp:extent cx="2762250" cy="1771650"/>
                  <wp:effectExtent l="0" t="0" r="0" b="0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22-12-18 at 21-20-36 24-0073-02_Technologia-Elegchon-kai-Diagnoseon_G-EPAL_Vivlio-Mathiti.pdf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AF94C7" w14:textId="0079047A" w:rsidR="001035EE" w:rsidRPr="004F2369" w:rsidRDefault="001035EE" w:rsidP="00990E7B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C65FD3" w14:paraId="4E6AEE29" w14:textId="77777777" w:rsidTr="00C65FD3">
        <w:trPr>
          <w:jc w:val="center"/>
        </w:trPr>
        <w:tc>
          <w:tcPr>
            <w:tcW w:w="4657" w:type="dxa"/>
            <w:vAlign w:val="center"/>
          </w:tcPr>
          <w:p w14:paraId="5A3B3FC3" w14:textId="677413A0" w:rsidR="00C65FD3" w:rsidRPr="0029788A" w:rsidRDefault="00C65FD3" w:rsidP="00A82C3C">
            <w:pPr>
              <w:tabs>
                <w:tab w:val="left" w:pos="284"/>
              </w:tabs>
              <w:spacing w:line="360" w:lineRule="auto"/>
              <w:rPr>
                <w:rFonts w:eastAsiaTheme="minorEastAsia" w:cstheme="minorHAnsi"/>
                <w:b/>
                <w:sz w:val="24"/>
                <w:szCs w:val="24"/>
              </w:rPr>
            </w:pPr>
          </w:p>
        </w:tc>
        <w:tc>
          <w:tcPr>
            <w:tcW w:w="4371" w:type="dxa"/>
            <w:vAlign w:val="center"/>
          </w:tcPr>
          <w:p w14:paraId="3177250F" w14:textId="77777777" w:rsidR="00C65FD3" w:rsidRDefault="00A82C3C" w:rsidP="00C746F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A82C3C">
              <w:rPr>
                <w:rFonts w:eastAsiaTheme="minorEastAsia"/>
                <w:b/>
                <w:sz w:val="24"/>
                <w:szCs w:val="24"/>
              </w:rPr>
              <w:t>ε.</w:t>
            </w:r>
          </w:p>
          <w:p w14:paraId="2E09F0E3" w14:textId="1A556F6A" w:rsidR="00A82C3C" w:rsidRPr="00A82C3C" w:rsidRDefault="00A82C3C" w:rsidP="00C746F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35068590" wp14:editId="7062D36A">
                  <wp:extent cx="1657985" cy="1597025"/>
                  <wp:effectExtent l="0" t="0" r="0" b="3175"/>
                  <wp:docPr id="11" name="Εικόνα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597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582D85" w14:textId="56B103EC" w:rsidR="0071566B" w:rsidRDefault="004F2369" w:rsidP="00272FB6">
      <w:pPr>
        <w:jc w:val="right"/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  <w:bookmarkStart w:id="2" w:name="_Hlk96766058"/>
      <w:r w:rsidRPr="00130ECC">
        <w:rPr>
          <w:b/>
          <w:bCs/>
          <w:i/>
          <w:iCs/>
          <w:sz w:val="24"/>
          <w:szCs w:val="24"/>
        </w:rPr>
        <w:t>Μονάδες</w:t>
      </w:r>
      <w:r w:rsidR="00990E7B">
        <w:rPr>
          <w:b/>
          <w:bCs/>
          <w:i/>
          <w:iCs/>
          <w:sz w:val="24"/>
          <w:szCs w:val="24"/>
        </w:rPr>
        <w:t xml:space="preserve"> 16</w:t>
      </w:r>
      <w:bookmarkEnd w:id="2"/>
    </w:p>
    <w:sectPr w:rsidR="0071566B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68B9F" w14:textId="77777777" w:rsidR="00813148" w:rsidRDefault="00813148" w:rsidP="000D6E30">
      <w:pPr>
        <w:spacing w:after="0" w:line="240" w:lineRule="auto"/>
      </w:pPr>
      <w:r>
        <w:separator/>
      </w:r>
    </w:p>
  </w:endnote>
  <w:endnote w:type="continuationSeparator" w:id="0">
    <w:p w14:paraId="564B2612" w14:textId="77777777" w:rsidR="00813148" w:rsidRDefault="00813148" w:rsidP="000D6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F1E949" w14:textId="77777777" w:rsidR="00813148" w:rsidRDefault="00813148" w:rsidP="000D6E30">
      <w:pPr>
        <w:spacing w:after="0" w:line="240" w:lineRule="auto"/>
      </w:pPr>
      <w:r>
        <w:separator/>
      </w:r>
    </w:p>
  </w:footnote>
  <w:footnote w:type="continuationSeparator" w:id="0">
    <w:p w14:paraId="0BFAD63F" w14:textId="77777777" w:rsidR="00813148" w:rsidRDefault="00813148" w:rsidP="000D6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69"/>
    <w:rsid w:val="000208A8"/>
    <w:rsid w:val="000C126D"/>
    <w:rsid w:val="000D6E30"/>
    <w:rsid w:val="001035EE"/>
    <w:rsid w:val="001308C6"/>
    <w:rsid w:val="00130ECC"/>
    <w:rsid w:val="0015331C"/>
    <w:rsid w:val="001B3C0D"/>
    <w:rsid w:val="00222D3F"/>
    <w:rsid w:val="002272E6"/>
    <w:rsid w:val="002703A4"/>
    <w:rsid w:val="00272FB6"/>
    <w:rsid w:val="0029788A"/>
    <w:rsid w:val="003935F8"/>
    <w:rsid w:val="003948FA"/>
    <w:rsid w:val="0041610C"/>
    <w:rsid w:val="00417111"/>
    <w:rsid w:val="004760FE"/>
    <w:rsid w:val="004C5220"/>
    <w:rsid w:val="004F2369"/>
    <w:rsid w:val="00544826"/>
    <w:rsid w:val="00594E35"/>
    <w:rsid w:val="005D6016"/>
    <w:rsid w:val="006A0522"/>
    <w:rsid w:val="006D3BEA"/>
    <w:rsid w:val="006F79CB"/>
    <w:rsid w:val="0071566B"/>
    <w:rsid w:val="007646F2"/>
    <w:rsid w:val="00784DDD"/>
    <w:rsid w:val="00787283"/>
    <w:rsid w:val="00795F1F"/>
    <w:rsid w:val="007B10C0"/>
    <w:rsid w:val="007D4C49"/>
    <w:rsid w:val="00813148"/>
    <w:rsid w:val="008254C3"/>
    <w:rsid w:val="00871FAD"/>
    <w:rsid w:val="008A5ED1"/>
    <w:rsid w:val="008C1266"/>
    <w:rsid w:val="008D0A0D"/>
    <w:rsid w:val="008F369E"/>
    <w:rsid w:val="00984780"/>
    <w:rsid w:val="00990E7B"/>
    <w:rsid w:val="00992270"/>
    <w:rsid w:val="009E2B7F"/>
    <w:rsid w:val="00A002CC"/>
    <w:rsid w:val="00A82C3C"/>
    <w:rsid w:val="00AC4C63"/>
    <w:rsid w:val="00AD217B"/>
    <w:rsid w:val="00B85CFB"/>
    <w:rsid w:val="00BA3C50"/>
    <w:rsid w:val="00C255AD"/>
    <w:rsid w:val="00C65FD3"/>
    <w:rsid w:val="00C77437"/>
    <w:rsid w:val="00CF5CA8"/>
    <w:rsid w:val="00D5381C"/>
    <w:rsid w:val="00D5419C"/>
    <w:rsid w:val="00DD7719"/>
    <w:rsid w:val="00DF00AD"/>
    <w:rsid w:val="00E00D71"/>
    <w:rsid w:val="00ED43E3"/>
    <w:rsid w:val="00F348C4"/>
    <w:rsid w:val="00F4782B"/>
    <w:rsid w:val="00FC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10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35EE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0"/>
    <w:uiPriority w:val="99"/>
    <w:semiHidden/>
    <w:unhideWhenUsed/>
    <w:rsid w:val="000D6E30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0D6E3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6E3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10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35EE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0"/>
    <w:uiPriority w:val="99"/>
    <w:semiHidden/>
    <w:unhideWhenUsed/>
    <w:rsid w:val="000D6E30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0D6E3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6E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F787F7-315B-4405-BE34-CEB969EC8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AC30A-EB0A-4296-B3EF-C0061A55DC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60D0F-6E98-413D-972A-EEBB845A14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ΚΟΥΤΣΟΥΚΟΣ ΒΛΑΣΙΟΣ</dc:creator>
  <cp:lastModifiedBy>peggy</cp:lastModifiedBy>
  <cp:revision>4</cp:revision>
  <cp:lastPrinted>2023-01-11T19:02:00Z</cp:lastPrinted>
  <dcterms:created xsi:type="dcterms:W3CDTF">2023-01-08T18:50:00Z</dcterms:created>
  <dcterms:modified xsi:type="dcterms:W3CDTF">2023-01-11T19:02:00Z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