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61396E" w:rsidRDefault="005F0BA9" w:rsidP="0061396E">
      <w:pPr>
        <w:pStyle w:val="Default"/>
        <w:numPr>
          <w:ilvl w:val="1"/>
          <w:numId w:val="16"/>
        </w:numPr>
        <w:spacing w:line="360" w:lineRule="auto"/>
        <w:jc w:val="both"/>
      </w:pPr>
      <w:r w:rsidRPr="0061396E">
        <w:rPr>
          <w:rFonts w:asciiTheme="minorHAnsi" w:hAnsiTheme="minorHAnsi" w:cstheme="minorHAnsi"/>
          <w:b/>
          <w:bCs/>
        </w:rPr>
        <w:t xml:space="preserve"> </w:t>
      </w:r>
      <w:r w:rsidR="0061396E" w:rsidRPr="0061396E">
        <w:rPr>
          <w:rFonts w:asciiTheme="minorHAnsi" w:hAnsiTheme="minorHAnsi" w:cstheme="minorHAnsi"/>
          <w:bCs/>
        </w:rPr>
        <w:t>Η καταβολή της αμοιβής στον εργολάβο γίνεται με έναν από τους επόμενους τρόπους :</w:t>
      </w:r>
    </w:p>
    <w:p w:rsidR="00490699" w:rsidRPr="0061396E" w:rsidRDefault="00490699" w:rsidP="0061396E">
      <w:pPr>
        <w:pStyle w:val="Web"/>
        <w:numPr>
          <w:ilvl w:val="0"/>
          <w:numId w:val="25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61396E">
        <w:rPr>
          <w:rFonts w:asciiTheme="minorHAnsi" w:hAnsiTheme="minorHAnsi" w:cstheme="minorHAnsi"/>
          <w:color w:val="000000"/>
        </w:rPr>
        <w:t>Ο εργολάβος κατασκευάζει το έργο με δικά του χρήματα και πληρώνεται από τον ιδιοκτήτη του έργου σε τακτά χρονικά διαστήματα</w:t>
      </w:r>
      <w:r w:rsidR="0061396E">
        <w:rPr>
          <w:rFonts w:asciiTheme="minorHAnsi" w:hAnsiTheme="minorHAnsi" w:cstheme="minorHAnsi"/>
          <w:color w:val="000000"/>
        </w:rPr>
        <w:t>.</w:t>
      </w:r>
    </w:p>
    <w:p w:rsidR="00490699" w:rsidRPr="0061396E" w:rsidRDefault="0061396E" w:rsidP="0061396E">
      <w:pPr>
        <w:pStyle w:val="Web"/>
        <w:numPr>
          <w:ilvl w:val="0"/>
          <w:numId w:val="25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 ο εργολάβος κατ</w:t>
      </w:r>
      <w:r w:rsidR="00490699" w:rsidRPr="0061396E">
        <w:rPr>
          <w:rFonts w:asciiTheme="minorHAnsi" w:hAnsiTheme="minorHAnsi" w:cstheme="minorHAnsi"/>
          <w:color w:val="000000"/>
        </w:rPr>
        <w:t xml:space="preserve">ασκευάζει το έργο με χρήματα του εργοδότη  και απλώς </w:t>
      </w:r>
      <w:r w:rsidRPr="0061396E">
        <w:rPr>
          <w:rFonts w:asciiTheme="minorHAnsi" w:hAnsiTheme="minorHAnsi" w:cstheme="minorHAnsi"/>
          <w:color w:val="000000"/>
        </w:rPr>
        <w:t>εισπράττει</w:t>
      </w:r>
      <w:r w:rsidR="00490699" w:rsidRPr="0061396E">
        <w:rPr>
          <w:rFonts w:asciiTheme="minorHAnsi" w:hAnsiTheme="minorHAnsi" w:cstheme="minorHAnsi"/>
          <w:color w:val="000000"/>
        </w:rPr>
        <w:t xml:space="preserve"> από αυτόν την αμοιβή του</w:t>
      </w:r>
      <w:r>
        <w:rPr>
          <w:rFonts w:asciiTheme="minorHAnsi" w:hAnsiTheme="minorHAnsi" w:cstheme="minorHAnsi"/>
          <w:color w:val="000000"/>
        </w:rPr>
        <w:t>.</w:t>
      </w:r>
    </w:p>
    <w:p w:rsidR="00490699" w:rsidRPr="0061396E" w:rsidRDefault="00490699" w:rsidP="0061396E">
      <w:pPr>
        <w:pStyle w:val="Web"/>
        <w:numPr>
          <w:ilvl w:val="0"/>
          <w:numId w:val="25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61396E">
        <w:rPr>
          <w:rFonts w:asciiTheme="minorHAnsi" w:hAnsiTheme="minorHAnsi" w:cstheme="minorHAnsi"/>
          <w:color w:val="000000"/>
        </w:rPr>
        <w:t> ο εργολάβος κατασκευάζει το έργο με δικά του χρήματα και αντί για χρήματα κρατάει για τον εαυτό του ένα μέρος του έργου</w:t>
      </w:r>
      <w:r w:rsidR="0061396E">
        <w:rPr>
          <w:rFonts w:asciiTheme="minorHAnsi" w:hAnsiTheme="minorHAnsi" w:cstheme="minorHAnsi"/>
          <w:color w:val="000000"/>
        </w:rPr>
        <w:t>.</w:t>
      </w:r>
    </w:p>
    <w:p w:rsidR="00837E33" w:rsidRPr="0061396E" w:rsidRDefault="00837E33" w:rsidP="0061396E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146D91" w:rsidRPr="0061396E" w:rsidRDefault="00A2465E" w:rsidP="0061396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1396E">
        <w:rPr>
          <w:rFonts w:asciiTheme="minorHAnsi" w:hAnsiTheme="minorHAnsi" w:cstheme="minorHAnsi"/>
          <w:b/>
          <w:bCs/>
        </w:rPr>
        <w:t xml:space="preserve">2.2 </w:t>
      </w:r>
      <w:r w:rsidR="00B92CDB" w:rsidRPr="0061396E">
        <w:rPr>
          <w:rFonts w:asciiTheme="minorHAnsi" w:hAnsiTheme="minorHAnsi" w:cstheme="minorHAnsi"/>
          <w:b/>
        </w:rPr>
        <w:t xml:space="preserve"> </w:t>
      </w:r>
      <w:r w:rsidR="00490699" w:rsidRPr="0061396E">
        <w:rPr>
          <w:rFonts w:asciiTheme="minorHAnsi" w:hAnsiTheme="minorHAnsi" w:cstheme="minorHAnsi"/>
          <w:b/>
        </w:rPr>
        <w:t>Δημόσια Έργα</w:t>
      </w:r>
      <w:r w:rsidR="00490699" w:rsidRPr="0061396E">
        <w:rPr>
          <w:rFonts w:asciiTheme="minorHAnsi" w:hAnsiTheme="minorHAnsi" w:cstheme="minorHAnsi"/>
        </w:rPr>
        <w:t xml:space="preserve"> ονομάζονται τα τεχνικά έργα που εκτελούνται με πρωτοβουλία και χρηματοδότηση του δημοσίου ή του ευρύτερου δημόσιου τομέα και συνδέονται με οποιοδήποτε τρόπο με το έδαφος,  το υπέδαφος  ή τον υποθαλάσσιο χώρο,  όπως και τα πλωτά τμήματα των τεχνικών έργων.</w:t>
      </w:r>
    </w:p>
    <w:sectPr w:rsidR="00146D91" w:rsidRPr="0061396E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86B4E"/>
    <w:multiLevelType w:val="multilevel"/>
    <w:tmpl w:val="9848A1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8">
    <w:nsid w:val="2BB27954"/>
    <w:multiLevelType w:val="multilevel"/>
    <w:tmpl w:val="9848A1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9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8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2E1515"/>
    <w:multiLevelType w:val="multilevel"/>
    <w:tmpl w:val="05420CCA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0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D62950"/>
    <w:multiLevelType w:val="multilevel"/>
    <w:tmpl w:val="9848A1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4">
    <w:nsid w:val="7ED33CB9"/>
    <w:multiLevelType w:val="multilevel"/>
    <w:tmpl w:val="9848A1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13"/>
  </w:num>
  <w:num w:numId="7">
    <w:abstractNumId w:val="0"/>
  </w:num>
  <w:num w:numId="8">
    <w:abstractNumId w:val="11"/>
  </w:num>
  <w:num w:numId="9">
    <w:abstractNumId w:val="3"/>
  </w:num>
  <w:num w:numId="10">
    <w:abstractNumId w:val="16"/>
  </w:num>
  <w:num w:numId="11">
    <w:abstractNumId w:val="22"/>
  </w:num>
  <w:num w:numId="12">
    <w:abstractNumId w:val="15"/>
  </w:num>
  <w:num w:numId="13">
    <w:abstractNumId w:val="20"/>
  </w:num>
  <w:num w:numId="14">
    <w:abstractNumId w:val="14"/>
  </w:num>
  <w:num w:numId="15">
    <w:abstractNumId w:val="6"/>
  </w:num>
  <w:num w:numId="16">
    <w:abstractNumId w:val="19"/>
  </w:num>
  <w:num w:numId="17">
    <w:abstractNumId w:val="12"/>
  </w:num>
  <w:num w:numId="18">
    <w:abstractNumId w:val="18"/>
  </w:num>
  <w:num w:numId="19">
    <w:abstractNumId w:val="21"/>
  </w:num>
  <w:num w:numId="20">
    <w:abstractNumId w:val="4"/>
  </w:num>
  <w:num w:numId="21">
    <w:abstractNumId w:val="17"/>
  </w:num>
  <w:num w:numId="22">
    <w:abstractNumId w:val="24"/>
  </w:num>
  <w:num w:numId="23">
    <w:abstractNumId w:val="23"/>
  </w:num>
  <w:num w:numId="24">
    <w:abstractNumId w:val="8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196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0236"/>
    <w:rsid w:val="00490699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779EF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1396E"/>
    <w:rsid w:val="00624790"/>
    <w:rsid w:val="0063209A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15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920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3AC5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2B6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55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2022-09-29T15:41:00Z</dcterms:created>
  <dcterms:modified xsi:type="dcterms:W3CDTF">2023-01-11T18:11:00Z</dcterms:modified>
</cp:coreProperties>
</file>