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0D3" w:rsidRPr="00266ED4" w:rsidRDefault="001610D3" w:rsidP="00BB1D41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266ED4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2</w:t>
      </w:r>
      <w:r w:rsidR="00266ED4" w:rsidRPr="00266ED4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  <w:r w:rsidR="00177016" w:rsidRPr="00266ED4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 xml:space="preserve"> </w:t>
      </w:r>
    </w:p>
    <w:p w:rsidR="00266ED4" w:rsidRPr="00266ED4" w:rsidRDefault="00266ED4" w:rsidP="00BB1D41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266ED4">
        <w:rPr>
          <w:rFonts w:ascii="Calibri" w:hAnsi="Calibri" w:cs="Calibri"/>
          <w:bCs/>
          <w:color w:val="000000"/>
          <w:sz w:val="24"/>
          <w:szCs w:val="24"/>
        </w:rPr>
        <w:t xml:space="preserve">Να γράψετε </w:t>
      </w:r>
      <w:r w:rsidR="001B5972">
        <w:rPr>
          <w:rFonts w:ascii="Calibri" w:hAnsi="Calibri" w:cs="Calibri"/>
          <w:bCs/>
          <w:color w:val="000000"/>
          <w:sz w:val="24"/>
          <w:szCs w:val="24"/>
        </w:rPr>
        <w:t xml:space="preserve">στο τετράδιό σας </w:t>
      </w:r>
      <w:r w:rsidRPr="00266ED4">
        <w:rPr>
          <w:rFonts w:ascii="Calibri" w:hAnsi="Calibri" w:cs="Calibri"/>
          <w:bCs/>
          <w:color w:val="000000"/>
          <w:sz w:val="24"/>
          <w:szCs w:val="24"/>
        </w:rPr>
        <w:t>τους αριθμούς 1</w:t>
      </w:r>
      <w:r w:rsidR="001B5972">
        <w:rPr>
          <w:rFonts w:ascii="Calibri" w:hAnsi="Calibri" w:cs="Calibri"/>
          <w:bCs/>
          <w:color w:val="000000"/>
          <w:sz w:val="24"/>
          <w:szCs w:val="24"/>
        </w:rPr>
        <w:t>, 2, 3, 4, 5</w:t>
      </w:r>
      <w:r w:rsidRPr="00266ED4">
        <w:rPr>
          <w:rFonts w:ascii="Calibri" w:hAnsi="Calibri" w:cs="Calibri"/>
          <w:bCs/>
          <w:color w:val="000000"/>
          <w:sz w:val="24"/>
          <w:szCs w:val="24"/>
        </w:rPr>
        <w:t xml:space="preserve"> και δίπλα</w:t>
      </w:r>
      <w:r w:rsidR="004012C2">
        <w:rPr>
          <w:rFonts w:ascii="Calibri" w:hAnsi="Calibri" w:cs="Calibri"/>
          <w:bCs/>
          <w:color w:val="000000"/>
          <w:sz w:val="24"/>
          <w:szCs w:val="24"/>
        </w:rPr>
        <w:t xml:space="preserve"> ένα από τα γράμματα α, β, γ, δ</w:t>
      </w:r>
      <w:r w:rsidRPr="00266ED4">
        <w:rPr>
          <w:rFonts w:ascii="Calibri" w:hAnsi="Calibri" w:cs="Calibri"/>
          <w:bCs/>
          <w:color w:val="000000"/>
          <w:sz w:val="24"/>
          <w:szCs w:val="24"/>
        </w:rPr>
        <w:t xml:space="preserve"> το οποίο αντιστοιχεί στη σωστή απάντηση.</w:t>
      </w:r>
    </w:p>
    <w:p w:rsidR="00C71725" w:rsidRPr="008B0781" w:rsidRDefault="00266ED4" w:rsidP="00BB1D41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266ED4">
        <w:rPr>
          <w:rFonts w:ascii="Calibri" w:hAnsi="Calibri" w:cs="Calibri"/>
          <w:b/>
          <w:bCs/>
          <w:color w:val="000000"/>
          <w:sz w:val="24"/>
          <w:szCs w:val="24"/>
        </w:rPr>
        <w:t>1.</w:t>
      </w:r>
      <w:r w:rsidR="00361C0C">
        <w:rPr>
          <w:rFonts w:ascii="Calibri" w:hAnsi="Calibri" w:cs="Calibri"/>
          <w:bCs/>
          <w:color w:val="000000"/>
          <w:sz w:val="24"/>
          <w:szCs w:val="24"/>
        </w:rPr>
        <w:t xml:space="preserve"> Πως συνδέεται ένα αμπερόμετρο και ένα βολτόμετρο σε ένα ηλεκτρικό κύκλωμα</w:t>
      </w:r>
      <w:r w:rsidR="008B0781" w:rsidRPr="008B0781">
        <w:rPr>
          <w:rFonts w:ascii="Calibri" w:hAnsi="Calibri" w:cs="Calibri"/>
          <w:bCs/>
          <w:color w:val="000000"/>
          <w:sz w:val="24"/>
          <w:szCs w:val="24"/>
        </w:rPr>
        <w:t>;</w:t>
      </w:r>
    </w:p>
    <w:p w:rsidR="004958A5" w:rsidRPr="00361C0C" w:rsidRDefault="00BE29EF" w:rsidP="001B5972">
      <w:pPr>
        <w:tabs>
          <w:tab w:val="left" w:pos="426"/>
        </w:tabs>
        <w:spacing w:after="0" w:line="360" w:lineRule="auto"/>
        <w:ind w:left="567" w:hanging="141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ab/>
      </w:r>
      <w:r w:rsidR="004958A5" w:rsidRPr="00F9589B">
        <w:rPr>
          <w:rFonts w:ascii="Calibri" w:hAnsi="Calibri" w:cs="Calibri"/>
          <w:b/>
          <w:bCs/>
          <w:color w:val="000000"/>
          <w:sz w:val="24"/>
          <w:szCs w:val="24"/>
        </w:rPr>
        <w:t>α</w:t>
      </w:r>
      <w:r w:rsidR="004958A5" w:rsidRPr="00361C0C">
        <w:rPr>
          <w:rFonts w:ascii="Calibri" w:hAnsi="Calibri" w:cs="Calibri"/>
          <w:b/>
          <w:bCs/>
          <w:color w:val="000000"/>
          <w:sz w:val="24"/>
          <w:szCs w:val="24"/>
        </w:rPr>
        <w:t>.</w:t>
      </w:r>
      <w:r w:rsidR="004958A5" w:rsidRPr="00361C0C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361C0C">
        <w:rPr>
          <w:rFonts w:ascii="Calibri" w:hAnsi="Calibri" w:cs="Calibri"/>
          <w:bCs/>
          <w:color w:val="000000"/>
          <w:sz w:val="24"/>
          <w:szCs w:val="24"/>
        </w:rPr>
        <w:t>Δεν υπάρχει κανόνας, συνδέονται ανάλογα με το είδος του κυκλώματος και τον τρόπο που επιθυμεί ο χρήστης.</w:t>
      </w:r>
    </w:p>
    <w:p w:rsidR="004958A5" w:rsidRPr="00361C0C" w:rsidRDefault="004958A5" w:rsidP="001B5972">
      <w:pPr>
        <w:tabs>
          <w:tab w:val="left" w:pos="426"/>
        </w:tabs>
        <w:spacing w:after="0" w:line="360" w:lineRule="auto"/>
        <w:ind w:left="567" w:hanging="141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361C0C">
        <w:rPr>
          <w:rFonts w:ascii="Calibri" w:hAnsi="Calibri" w:cs="Calibri"/>
          <w:bCs/>
          <w:color w:val="000000"/>
          <w:sz w:val="24"/>
          <w:szCs w:val="24"/>
        </w:rPr>
        <w:tab/>
      </w: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>β</w:t>
      </w:r>
      <w:r w:rsidRPr="00361C0C">
        <w:rPr>
          <w:rFonts w:ascii="Calibri" w:hAnsi="Calibri" w:cs="Calibri"/>
          <w:b/>
          <w:bCs/>
          <w:color w:val="000000"/>
          <w:sz w:val="24"/>
          <w:szCs w:val="24"/>
        </w:rPr>
        <w:t>.</w:t>
      </w:r>
      <w:r w:rsidRPr="00361C0C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361C0C">
        <w:rPr>
          <w:rFonts w:ascii="Calibri" w:hAnsi="Calibri" w:cs="Calibri"/>
          <w:bCs/>
          <w:color w:val="000000"/>
          <w:sz w:val="24"/>
          <w:szCs w:val="24"/>
        </w:rPr>
        <w:t>Το αμπερόμετρο συνδέεται σε σειρά με το κύκλωμα του οποίου θέλουμε να μετρήσουμε την ένταση και το βολτόμετρο παράλληλα.</w:t>
      </w:r>
    </w:p>
    <w:p w:rsidR="00361C0C" w:rsidRDefault="004958A5" w:rsidP="00361C0C">
      <w:pPr>
        <w:tabs>
          <w:tab w:val="left" w:pos="426"/>
        </w:tabs>
        <w:spacing w:after="0" w:line="360" w:lineRule="auto"/>
        <w:ind w:left="567" w:hanging="141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361C0C">
        <w:rPr>
          <w:rFonts w:ascii="Calibri" w:hAnsi="Calibri" w:cs="Calibri"/>
          <w:bCs/>
          <w:color w:val="000000"/>
          <w:sz w:val="24"/>
          <w:szCs w:val="24"/>
        </w:rPr>
        <w:tab/>
      </w: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>γ</w:t>
      </w:r>
      <w:r w:rsidRPr="00361C0C">
        <w:rPr>
          <w:rFonts w:ascii="Calibri" w:hAnsi="Calibri" w:cs="Calibri"/>
          <w:b/>
          <w:bCs/>
          <w:color w:val="000000"/>
          <w:sz w:val="24"/>
          <w:szCs w:val="24"/>
        </w:rPr>
        <w:t>.</w:t>
      </w:r>
      <w:r w:rsidR="00986FD8" w:rsidRPr="00361C0C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361C0C">
        <w:rPr>
          <w:rFonts w:ascii="Calibri" w:hAnsi="Calibri" w:cs="Calibri"/>
          <w:bCs/>
          <w:color w:val="000000"/>
          <w:sz w:val="24"/>
          <w:szCs w:val="24"/>
        </w:rPr>
        <w:t>Το αμπερόμετρο συνδέεται παράλληλα με το κύκλωμα του οποίου θέλουμε να μετρήσουμε την ένταση και το βολτόμετρο σε σειρά.</w:t>
      </w:r>
    </w:p>
    <w:p w:rsidR="001B4836" w:rsidRPr="00361C0C" w:rsidRDefault="00361C0C" w:rsidP="00361C0C">
      <w:pPr>
        <w:tabs>
          <w:tab w:val="left" w:pos="426"/>
        </w:tabs>
        <w:spacing w:after="0" w:line="360" w:lineRule="auto"/>
        <w:ind w:left="567" w:hanging="141"/>
        <w:jc w:val="both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ab/>
      </w:r>
      <w:r w:rsidR="004958A5" w:rsidRPr="00F9589B">
        <w:rPr>
          <w:rFonts w:ascii="Calibri" w:hAnsi="Calibri" w:cs="Calibri"/>
          <w:b/>
          <w:bCs/>
          <w:color w:val="000000"/>
          <w:sz w:val="24"/>
          <w:szCs w:val="24"/>
        </w:rPr>
        <w:t>δ</w:t>
      </w:r>
      <w:r w:rsidR="004958A5" w:rsidRPr="00361C0C">
        <w:rPr>
          <w:rFonts w:ascii="Calibri" w:hAnsi="Calibri" w:cs="Calibri"/>
          <w:b/>
          <w:bCs/>
          <w:color w:val="000000"/>
          <w:sz w:val="24"/>
          <w:szCs w:val="24"/>
        </w:rPr>
        <w:t>.</w:t>
      </w:r>
      <w:r w:rsidR="004958A5" w:rsidRPr="00361C0C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bCs/>
          <w:color w:val="000000"/>
          <w:sz w:val="24"/>
          <w:szCs w:val="24"/>
        </w:rPr>
        <w:t>Το αμπερόμετρο και το βολτόμετρο συνδέονται σε σειρά με το κύκλωμα μετρώντας με αυτό τον τρόπο και την ισχύ.</w:t>
      </w:r>
      <w:r w:rsidR="004F53C3" w:rsidRPr="00361C0C">
        <w:rPr>
          <w:rFonts w:ascii="Calibri" w:hAnsi="Calibri" w:cs="Calibri"/>
          <w:b/>
          <w:bCs/>
          <w:color w:val="000000"/>
          <w:sz w:val="24"/>
          <w:szCs w:val="24"/>
        </w:rPr>
        <w:tab/>
      </w:r>
    </w:p>
    <w:p w:rsidR="00C71725" w:rsidRPr="00266ED4" w:rsidRDefault="00266ED4" w:rsidP="00BB1D41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266ED4">
        <w:rPr>
          <w:rFonts w:ascii="Calibri" w:hAnsi="Calibri" w:cs="Calibri"/>
          <w:b/>
          <w:bCs/>
          <w:color w:val="000000"/>
          <w:sz w:val="24"/>
          <w:szCs w:val="24"/>
        </w:rPr>
        <w:t>2.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8B0781">
        <w:rPr>
          <w:rFonts w:ascii="Calibri" w:hAnsi="Calibri" w:cs="Calibri"/>
          <w:bCs/>
          <w:color w:val="000000"/>
          <w:sz w:val="24"/>
          <w:szCs w:val="24"/>
        </w:rPr>
        <w:t>Ποια από τις παρακάτω τι</w:t>
      </w:r>
      <w:r w:rsidR="00361C0C">
        <w:rPr>
          <w:rFonts w:ascii="Calibri" w:hAnsi="Calibri" w:cs="Calibri"/>
          <w:bCs/>
          <w:color w:val="000000"/>
          <w:sz w:val="24"/>
          <w:szCs w:val="24"/>
        </w:rPr>
        <w:t>μές αντίστασης είναι η μεγαλύτερη</w:t>
      </w:r>
      <w:r w:rsidR="008B0781" w:rsidRPr="00B038BD">
        <w:rPr>
          <w:rFonts w:ascii="Calibri" w:hAnsi="Calibri" w:cs="Calibri"/>
          <w:bCs/>
          <w:color w:val="000000"/>
          <w:sz w:val="24"/>
          <w:szCs w:val="24"/>
        </w:rPr>
        <w:t>;</w:t>
      </w:r>
      <w:r w:rsidR="001B5972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</w:p>
    <w:p w:rsidR="00C71725" w:rsidRPr="00B038BD" w:rsidRDefault="00C71725" w:rsidP="00BB1D41">
      <w:pPr>
        <w:tabs>
          <w:tab w:val="left" w:pos="567"/>
        </w:tabs>
        <w:spacing w:after="0" w:line="360" w:lineRule="auto"/>
        <w:ind w:left="987" w:hanging="63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F9589B">
        <w:rPr>
          <w:rFonts w:ascii="Calibri" w:hAnsi="Calibri" w:cs="Calibri"/>
          <w:bCs/>
          <w:color w:val="000000"/>
          <w:sz w:val="24"/>
          <w:szCs w:val="24"/>
        </w:rPr>
        <w:tab/>
      </w: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>α.</w:t>
      </w:r>
      <w:r w:rsidR="0069434E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B038BD">
        <w:rPr>
          <w:rFonts w:ascii="Calibri" w:hAnsi="Calibri" w:cs="Calibri"/>
          <w:bCs/>
          <w:color w:val="000000"/>
          <w:sz w:val="24"/>
          <w:szCs w:val="24"/>
        </w:rPr>
        <w:t>1000Ω</w:t>
      </w:r>
    </w:p>
    <w:p w:rsidR="00C71725" w:rsidRPr="003A5E12" w:rsidRDefault="00C71725" w:rsidP="00BB1D41">
      <w:pPr>
        <w:tabs>
          <w:tab w:val="left" w:pos="567"/>
        </w:tabs>
        <w:spacing w:after="0" w:line="360" w:lineRule="auto"/>
        <w:ind w:left="986" w:hanging="629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F9589B">
        <w:rPr>
          <w:rFonts w:ascii="Calibri" w:hAnsi="Calibri" w:cs="Calibri"/>
          <w:bCs/>
          <w:color w:val="000000"/>
          <w:sz w:val="24"/>
          <w:szCs w:val="24"/>
        </w:rPr>
        <w:tab/>
      </w: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>β.</w:t>
      </w:r>
      <w:r w:rsidR="0069434E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B038BD">
        <w:rPr>
          <w:rFonts w:ascii="Calibri" w:hAnsi="Calibri" w:cs="Calibri"/>
          <w:bCs/>
          <w:color w:val="000000"/>
          <w:sz w:val="24"/>
          <w:szCs w:val="24"/>
        </w:rPr>
        <w:t>0,01ΚΩ</w:t>
      </w:r>
    </w:p>
    <w:p w:rsidR="00C71725" w:rsidRPr="003A5E12" w:rsidRDefault="00C71725" w:rsidP="00BB1D41">
      <w:pPr>
        <w:tabs>
          <w:tab w:val="left" w:pos="567"/>
        </w:tabs>
        <w:spacing w:after="0" w:line="360" w:lineRule="auto"/>
        <w:ind w:left="986" w:hanging="629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ab/>
        <w:t>γ.</w:t>
      </w:r>
      <w:r w:rsidR="00B038BD">
        <w:rPr>
          <w:rFonts w:ascii="Calibri" w:hAnsi="Calibri" w:cs="Calibri"/>
          <w:bCs/>
          <w:color w:val="000000"/>
          <w:sz w:val="24"/>
          <w:szCs w:val="24"/>
        </w:rPr>
        <w:t xml:space="preserve"> 0,01ΜΩ</w:t>
      </w:r>
    </w:p>
    <w:p w:rsidR="004F53C3" w:rsidRPr="00266ED4" w:rsidRDefault="00C71725" w:rsidP="00BB1D41">
      <w:pPr>
        <w:tabs>
          <w:tab w:val="left" w:pos="567"/>
          <w:tab w:val="left" w:pos="7371"/>
        </w:tabs>
        <w:spacing w:after="0" w:line="360" w:lineRule="auto"/>
        <w:ind w:left="986" w:hanging="629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ab/>
        <w:t>δ</w:t>
      </w:r>
      <w:r w:rsidR="0069434E">
        <w:rPr>
          <w:rFonts w:ascii="Calibri" w:hAnsi="Calibri" w:cs="Calibri"/>
          <w:b/>
          <w:bCs/>
          <w:color w:val="000000"/>
          <w:sz w:val="24"/>
          <w:szCs w:val="24"/>
        </w:rPr>
        <w:t xml:space="preserve">. </w:t>
      </w:r>
      <w:r w:rsidR="00B038BD">
        <w:rPr>
          <w:rFonts w:ascii="Calibri" w:hAnsi="Calibri" w:cs="Calibri"/>
          <w:bCs/>
          <w:color w:val="000000"/>
          <w:sz w:val="24"/>
          <w:szCs w:val="24"/>
        </w:rPr>
        <w:t>0,1ΚΩ</w:t>
      </w:r>
      <w:r w:rsidR="004F53C3" w:rsidRPr="00BB1D41">
        <w:rPr>
          <w:rFonts w:ascii="Calibri" w:hAnsi="Calibri" w:cs="Calibri"/>
          <w:bCs/>
          <w:color w:val="000000"/>
          <w:sz w:val="24"/>
          <w:szCs w:val="24"/>
        </w:rPr>
        <w:tab/>
      </w:r>
    </w:p>
    <w:p w:rsidR="001B4836" w:rsidRPr="00B038BD" w:rsidRDefault="00266ED4" w:rsidP="00BB1D41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BB1D41">
        <w:rPr>
          <w:rFonts w:ascii="Calibri" w:hAnsi="Calibri" w:cs="Calibri"/>
          <w:b/>
          <w:bCs/>
          <w:color w:val="000000"/>
          <w:sz w:val="24"/>
          <w:szCs w:val="24"/>
        </w:rPr>
        <w:t>3.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B038BD">
        <w:rPr>
          <w:rFonts w:ascii="Calibri" w:hAnsi="Calibri" w:cs="Calibri"/>
          <w:bCs/>
          <w:color w:val="000000"/>
          <w:sz w:val="24"/>
          <w:szCs w:val="24"/>
        </w:rPr>
        <w:t xml:space="preserve">Μια αντίσταση </w:t>
      </w:r>
      <w:r w:rsidR="00B038BD">
        <w:rPr>
          <w:rFonts w:ascii="Calibri" w:hAnsi="Calibri" w:cs="Calibri"/>
          <w:bCs/>
          <w:color w:val="000000"/>
          <w:sz w:val="24"/>
          <w:szCs w:val="24"/>
          <w:lang w:val="en-US"/>
        </w:rPr>
        <w:t>R</w:t>
      </w:r>
      <w:r w:rsidR="00B038BD" w:rsidRPr="00B038BD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B038BD">
        <w:rPr>
          <w:rFonts w:ascii="Calibri" w:hAnsi="Calibri" w:cs="Calibri"/>
          <w:bCs/>
          <w:color w:val="000000"/>
          <w:sz w:val="24"/>
          <w:szCs w:val="24"/>
        </w:rPr>
        <w:t xml:space="preserve">καταναλώνει ισχύ </w:t>
      </w:r>
      <w:r w:rsidR="00B038BD">
        <w:rPr>
          <w:rFonts w:ascii="Calibri" w:hAnsi="Calibri" w:cs="Calibri"/>
          <w:bCs/>
          <w:color w:val="000000"/>
          <w:sz w:val="24"/>
          <w:szCs w:val="24"/>
          <w:lang w:val="en-US"/>
        </w:rPr>
        <w:t>P</w:t>
      </w:r>
      <w:r w:rsidR="00B038BD" w:rsidRPr="00B038BD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361C0C">
        <w:rPr>
          <w:rFonts w:ascii="Calibri" w:hAnsi="Calibri" w:cs="Calibri"/>
          <w:bCs/>
          <w:color w:val="000000"/>
          <w:sz w:val="24"/>
          <w:szCs w:val="24"/>
        </w:rPr>
        <w:t xml:space="preserve">όταν διαρρέεται από ένταση ρεύματος </w:t>
      </w:r>
      <w:r w:rsidR="00361C0C">
        <w:rPr>
          <w:rFonts w:ascii="Calibri" w:hAnsi="Calibri" w:cs="Calibri"/>
          <w:bCs/>
          <w:color w:val="000000"/>
          <w:sz w:val="24"/>
          <w:szCs w:val="24"/>
          <w:lang w:val="en-US"/>
        </w:rPr>
        <w:t>I</w:t>
      </w:r>
      <w:r w:rsidR="003A5E12" w:rsidRPr="003A5E12">
        <w:rPr>
          <w:rFonts w:ascii="Calibri" w:hAnsi="Calibri" w:cs="Calibri"/>
          <w:bCs/>
          <w:color w:val="000000"/>
          <w:sz w:val="24"/>
          <w:szCs w:val="24"/>
        </w:rPr>
        <w:t>.</w:t>
      </w:r>
      <w:r w:rsidR="00361C0C">
        <w:rPr>
          <w:rFonts w:ascii="Calibri" w:hAnsi="Calibri" w:cs="Calibri"/>
          <w:bCs/>
          <w:color w:val="000000"/>
          <w:sz w:val="24"/>
          <w:szCs w:val="24"/>
        </w:rPr>
        <w:t xml:space="preserve"> Αν το ρεύμα </w:t>
      </w:r>
      <w:r w:rsidR="008D14D9">
        <w:rPr>
          <w:rFonts w:ascii="Calibri" w:hAnsi="Calibri" w:cs="Calibri"/>
          <w:bCs/>
          <w:color w:val="000000"/>
          <w:sz w:val="24"/>
          <w:szCs w:val="24"/>
        </w:rPr>
        <w:t xml:space="preserve">Ι </w:t>
      </w:r>
      <w:r w:rsidR="00361C0C">
        <w:rPr>
          <w:rFonts w:ascii="Calibri" w:hAnsi="Calibri" w:cs="Calibri"/>
          <w:bCs/>
          <w:color w:val="000000"/>
          <w:sz w:val="24"/>
          <w:szCs w:val="24"/>
        </w:rPr>
        <w:t xml:space="preserve">που τη διαρρέει </w:t>
      </w:r>
      <w:r w:rsidR="00B038BD">
        <w:rPr>
          <w:rFonts w:ascii="Calibri" w:hAnsi="Calibri" w:cs="Calibri"/>
          <w:bCs/>
          <w:color w:val="000000"/>
          <w:sz w:val="24"/>
          <w:szCs w:val="24"/>
        </w:rPr>
        <w:t>διπλασιαστεί, τότε η ισχύς που καταναλώνει η αντίσταση γίνεται</w:t>
      </w:r>
      <w:r w:rsidR="00B038BD" w:rsidRPr="00B038BD">
        <w:rPr>
          <w:rFonts w:ascii="Calibri" w:hAnsi="Calibri" w:cs="Calibri"/>
          <w:bCs/>
          <w:color w:val="000000"/>
          <w:sz w:val="24"/>
          <w:szCs w:val="24"/>
        </w:rPr>
        <w:t>:</w:t>
      </w:r>
      <w:r w:rsidR="00B038BD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</w:p>
    <w:p w:rsidR="001B4836" w:rsidRPr="00B038BD" w:rsidRDefault="001B4836" w:rsidP="00BB1D41">
      <w:pPr>
        <w:tabs>
          <w:tab w:val="left" w:pos="567"/>
        </w:tabs>
        <w:spacing w:after="0" w:line="360" w:lineRule="auto"/>
        <w:ind w:left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BB1D41">
        <w:rPr>
          <w:rFonts w:ascii="Calibri" w:hAnsi="Calibri" w:cs="Calibri"/>
          <w:b/>
          <w:bCs/>
          <w:color w:val="000000"/>
          <w:sz w:val="24"/>
          <w:szCs w:val="24"/>
        </w:rPr>
        <w:t>α.</w:t>
      </w:r>
      <w:r w:rsidR="00BB1D41" w:rsidRPr="00BB1D41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B038BD">
        <w:rPr>
          <w:rFonts w:ascii="Calibri" w:hAnsi="Calibri" w:cs="Calibri"/>
          <w:bCs/>
          <w:color w:val="000000"/>
          <w:sz w:val="24"/>
          <w:szCs w:val="24"/>
        </w:rPr>
        <w:t>2</w:t>
      </w:r>
      <w:r w:rsidR="00B038BD">
        <w:rPr>
          <w:rFonts w:ascii="Calibri" w:hAnsi="Calibri" w:cs="Calibri"/>
          <w:bCs/>
          <w:color w:val="000000"/>
          <w:sz w:val="24"/>
          <w:szCs w:val="24"/>
          <w:lang w:val="en-US"/>
        </w:rPr>
        <w:t>P</w:t>
      </w:r>
    </w:p>
    <w:p w:rsidR="001B4836" w:rsidRPr="00B038BD" w:rsidRDefault="001B4836" w:rsidP="00BB1D41">
      <w:pPr>
        <w:tabs>
          <w:tab w:val="left" w:pos="567"/>
        </w:tabs>
        <w:spacing w:after="0" w:line="360" w:lineRule="auto"/>
        <w:ind w:left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BB1D41">
        <w:rPr>
          <w:rFonts w:ascii="Calibri" w:hAnsi="Calibri" w:cs="Calibri"/>
          <w:b/>
          <w:bCs/>
          <w:color w:val="000000"/>
          <w:sz w:val="24"/>
          <w:szCs w:val="24"/>
        </w:rPr>
        <w:t>β.</w:t>
      </w:r>
      <w:r w:rsidR="00BB1D41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Calibri"/>
                <w:bCs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"/>
                <w:color w:val="000000"/>
                <w:sz w:val="24"/>
                <w:szCs w:val="24"/>
                <w:lang w:val="en-US"/>
              </w:rPr>
              <m:t>P</m:t>
            </m:r>
          </m:num>
          <m:den>
            <m:r>
              <m:rPr>
                <m:sty m:val="p"/>
              </m:rPr>
              <w:rPr>
                <w:rFonts w:ascii="Cambria Math" w:hAnsi="Cambria Math" w:cs="Calibri"/>
                <w:color w:val="000000"/>
                <w:sz w:val="24"/>
                <w:szCs w:val="24"/>
              </w:rPr>
              <m:t>4</m:t>
            </m:r>
          </m:den>
        </m:f>
      </m:oMath>
    </w:p>
    <w:p w:rsidR="00BE55D5" w:rsidRPr="00361C0C" w:rsidRDefault="001B4836" w:rsidP="00BE55D5">
      <w:pPr>
        <w:tabs>
          <w:tab w:val="left" w:pos="567"/>
        </w:tabs>
        <w:spacing w:after="0" w:line="360" w:lineRule="auto"/>
        <w:ind w:left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BB1D41">
        <w:rPr>
          <w:rFonts w:ascii="Calibri" w:hAnsi="Calibri" w:cs="Calibri"/>
          <w:b/>
          <w:bCs/>
          <w:color w:val="000000"/>
          <w:sz w:val="24"/>
          <w:szCs w:val="24"/>
        </w:rPr>
        <w:t>γ.</w:t>
      </w:r>
      <w:r w:rsidR="00BB1D41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Calibri"/>
                <w:bCs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"/>
                <w:color w:val="000000"/>
                <w:sz w:val="24"/>
                <w:szCs w:val="24"/>
              </w:rPr>
              <m:t>P</m:t>
            </m:r>
          </m:num>
          <m:den>
            <m:r>
              <m:rPr>
                <m:sty m:val="p"/>
              </m:rPr>
              <w:rPr>
                <w:rFonts w:ascii="Cambria Math" w:hAnsi="Cambria Math" w:cs="Calibri"/>
                <w:color w:val="000000"/>
                <w:sz w:val="24"/>
                <w:szCs w:val="24"/>
              </w:rPr>
              <m:t>2</m:t>
            </m:r>
          </m:den>
        </m:f>
      </m:oMath>
    </w:p>
    <w:p w:rsidR="00891781" w:rsidRPr="00BB1D41" w:rsidRDefault="004A7DAC" w:rsidP="00BB1D41">
      <w:pPr>
        <w:tabs>
          <w:tab w:val="left" w:pos="567"/>
        </w:tabs>
        <w:spacing w:after="0" w:line="360" w:lineRule="auto"/>
        <w:ind w:left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δ.</w:t>
      </w:r>
      <w:r w:rsidR="00B038BD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B038BD" w:rsidRPr="00C144A2">
        <w:rPr>
          <w:rFonts w:ascii="Calibri" w:hAnsi="Calibri" w:cs="Calibri"/>
          <w:bCs/>
          <w:color w:val="000000"/>
          <w:sz w:val="24"/>
          <w:szCs w:val="24"/>
        </w:rPr>
        <w:t>4</w:t>
      </w:r>
      <w:r w:rsidR="00B038BD">
        <w:rPr>
          <w:rFonts w:ascii="Calibri" w:hAnsi="Calibri" w:cs="Calibri"/>
          <w:bCs/>
          <w:color w:val="000000"/>
          <w:sz w:val="24"/>
          <w:szCs w:val="24"/>
          <w:lang w:val="en-US"/>
        </w:rPr>
        <w:t>P</w:t>
      </w:r>
      <w:r w:rsidR="004F53C3" w:rsidRPr="00BB1D41">
        <w:rPr>
          <w:rFonts w:ascii="Calibri" w:hAnsi="Calibri" w:cs="Calibri"/>
          <w:bCs/>
          <w:color w:val="000000"/>
          <w:sz w:val="24"/>
          <w:szCs w:val="24"/>
        </w:rPr>
        <w:tab/>
      </w:r>
    </w:p>
    <w:p w:rsidR="00D378E2" w:rsidRPr="00453661" w:rsidRDefault="00BB1D41" w:rsidP="00BB1D41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BB1D41">
        <w:rPr>
          <w:rFonts w:ascii="Calibri" w:hAnsi="Calibri" w:cs="Calibri"/>
          <w:b/>
          <w:bCs/>
          <w:color w:val="000000"/>
          <w:sz w:val="24"/>
          <w:szCs w:val="24"/>
        </w:rPr>
        <w:t>4.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8D14D9">
        <w:rPr>
          <w:rFonts w:ascii="Calibri" w:hAnsi="Calibri" w:cs="Calibri"/>
          <w:bCs/>
          <w:color w:val="000000"/>
          <w:sz w:val="24"/>
          <w:szCs w:val="24"/>
        </w:rPr>
        <w:t xml:space="preserve">Η ολίσθηση </w:t>
      </w:r>
      <w:r w:rsidR="00453661" w:rsidRPr="00453661">
        <w:rPr>
          <w:rFonts w:ascii="Calibri" w:hAnsi="Calibri" w:cs="Calibri"/>
          <w:bCs/>
          <w:color w:val="000000"/>
          <w:sz w:val="24"/>
          <w:szCs w:val="24"/>
        </w:rPr>
        <w:t>(</w:t>
      </w:r>
      <w:r w:rsidR="008D14D9">
        <w:rPr>
          <w:rFonts w:ascii="Calibri" w:hAnsi="Calibri" w:cs="Calibri"/>
          <w:bCs/>
          <w:color w:val="000000"/>
          <w:sz w:val="24"/>
          <w:szCs w:val="24"/>
          <w:lang w:val="en-US"/>
        </w:rPr>
        <w:t>s</w:t>
      </w:r>
      <w:r w:rsidR="00453661" w:rsidRPr="00453661">
        <w:rPr>
          <w:rFonts w:ascii="Calibri" w:hAnsi="Calibri" w:cs="Calibri"/>
          <w:bCs/>
          <w:color w:val="000000"/>
          <w:sz w:val="24"/>
          <w:szCs w:val="24"/>
        </w:rPr>
        <w:t xml:space="preserve">) </w:t>
      </w:r>
      <w:r w:rsidR="008D14D9">
        <w:rPr>
          <w:rFonts w:ascii="Calibri" w:hAnsi="Calibri" w:cs="Calibri"/>
          <w:bCs/>
          <w:color w:val="000000"/>
          <w:sz w:val="24"/>
          <w:szCs w:val="24"/>
        </w:rPr>
        <w:t>έχει μονάδα μέτρησης</w:t>
      </w:r>
      <w:r w:rsidR="00F95944" w:rsidRPr="00F95944">
        <w:rPr>
          <w:rFonts w:ascii="Calibri" w:hAnsi="Calibri" w:cs="Calibri"/>
          <w:bCs/>
          <w:color w:val="000000"/>
          <w:sz w:val="24"/>
          <w:szCs w:val="24"/>
        </w:rPr>
        <w:t>:</w:t>
      </w:r>
      <w:r w:rsidR="00453661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</w:p>
    <w:p w:rsidR="00D378E2" w:rsidRPr="008D14D9" w:rsidRDefault="00D378E2" w:rsidP="00BB1D41">
      <w:pPr>
        <w:tabs>
          <w:tab w:val="left" w:pos="567"/>
        </w:tabs>
        <w:spacing w:after="0" w:line="360" w:lineRule="auto"/>
        <w:ind w:left="987" w:hanging="63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F9589B">
        <w:rPr>
          <w:rFonts w:ascii="Calibri" w:hAnsi="Calibri" w:cs="Calibri"/>
          <w:bCs/>
          <w:color w:val="000000"/>
          <w:sz w:val="24"/>
          <w:szCs w:val="24"/>
        </w:rPr>
        <w:tab/>
      </w: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>α.</w:t>
      </w:r>
      <w:r w:rsidR="00BB1D41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8D14D9">
        <w:rPr>
          <w:rFonts w:ascii="Calibri" w:hAnsi="Calibri" w:cs="Calibri"/>
          <w:bCs/>
          <w:color w:val="000000"/>
          <w:sz w:val="24"/>
          <w:szCs w:val="24"/>
        </w:rPr>
        <w:t>τις στρ/</w:t>
      </w:r>
      <w:r w:rsidR="008D14D9">
        <w:rPr>
          <w:rFonts w:ascii="Calibri" w:hAnsi="Calibri" w:cs="Calibri"/>
          <w:bCs/>
          <w:color w:val="000000"/>
          <w:sz w:val="24"/>
          <w:szCs w:val="24"/>
          <w:lang w:val="en-US"/>
        </w:rPr>
        <w:t>min</w:t>
      </w:r>
    </w:p>
    <w:p w:rsidR="00D378E2" w:rsidRPr="008D14D9" w:rsidRDefault="00D378E2" w:rsidP="00BB1D41">
      <w:pPr>
        <w:tabs>
          <w:tab w:val="left" w:pos="567"/>
          <w:tab w:val="left" w:pos="993"/>
        </w:tabs>
        <w:spacing w:after="0" w:line="360" w:lineRule="auto"/>
        <w:ind w:left="987" w:hanging="63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F9589B">
        <w:rPr>
          <w:rFonts w:ascii="Calibri" w:hAnsi="Calibri" w:cs="Calibri"/>
          <w:bCs/>
          <w:color w:val="000000"/>
          <w:sz w:val="24"/>
          <w:szCs w:val="24"/>
        </w:rPr>
        <w:tab/>
      </w: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>β.</w:t>
      </w:r>
      <w:r w:rsidR="00BB1D41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8D14D9">
        <w:rPr>
          <w:rFonts w:ascii="Calibri" w:hAnsi="Calibri" w:cs="Calibri"/>
          <w:bCs/>
          <w:color w:val="000000"/>
          <w:sz w:val="24"/>
          <w:szCs w:val="24"/>
        </w:rPr>
        <w:t>το Η</w:t>
      </w:r>
      <w:r w:rsidR="008D14D9">
        <w:rPr>
          <w:rFonts w:ascii="Calibri" w:hAnsi="Calibri" w:cs="Calibri"/>
          <w:bCs/>
          <w:color w:val="000000"/>
          <w:sz w:val="24"/>
          <w:szCs w:val="24"/>
          <w:lang w:val="en-US"/>
        </w:rPr>
        <w:t>z</w:t>
      </w:r>
    </w:p>
    <w:p w:rsidR="00D378E2" w:rsidRPr="008D14D9" w:rsidRDefault="00D378E2" w:rsidP="00BB1D41">
      <w:pPr>
        <w:tabs>
          <w:tab w:val="left" w:pos="567"/>
          <w:tab w:val="left" w:pos="993"/>
        </w:tabs>
        <w:spacing w:after="0" w:line="360" w:lineRule="auto"/>
        <w:ind w:left="987" w:hanging="63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ab/>
        <w:t>γ.</w:t>
      </w:r>
      <w:r w:rsidR="00BB1D41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8D14D9">
        <w:rPr>
          <w:rFonts w:ascii="Calibri" w:hAnsi="Calibri" w:cs="Calibri"/>
          <w:bCs/>
          <w:color w:val="000000"/>
          <w:sz w:val="24"/>
          <w:szCs w:val="24"/>
        </w:rPr>
        <w:t>είναι καθαρός αριθμός</w:t>
      </w:r>
    </w:p>
    <w:p w:rsidR="004F53C3" w:rsidRPr="008D14D9" w:rsidRDefault="00D378E2" w:rsidP="00BB1D41">
      <w:pPr>
        <w:tabs>
          <w:tab w:val="left" w:pos="567"/>
          <w:tab w:val="left" w:pos="993"/>
          <w:tab w:val="left" w:pos="7371"/>
        </w:tabs>
        <w:spacing w:after="0" w:line="360" w:lineRule="auto"/>
        <w:ind w:left="987" w:hanging="63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ab/>
        <w:t>δ.</w:t>
      </w:r>
      <w:r w:rsidR="00BB1D41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8D14D9">
        <w:rPr>
          <w:rFonts w:ascii="Calibri" w:hAnsi="Calibri" w:cs="Calibri"/>
          <w:bCs/>
          <w:color w:val="000000"/>
          <w:sz w:val="24"/>
          <w:szCs w:val="24"/>
        </w:rPr>
        <w:t>τις στρ/</w:t>
      </w:r>
      <w:r w:rsidR="008D14D9">
        <w:rPr>
          <w:rFonts w:ascii="Calibri" w:hAnsi="Calibri" w:cs="Calibri"/>
          <w:bCs/>
          <w:color w:val="000000"/>
          <w:sz w:val="24"/>
          <w:szCs w:val="24"/>
          <w:lang w:val="en-US"/>
        </w:rPr>
        <w:t>Hz</w:t>
      </w:r>
    </w:p>
    <w:p w:rsidR="008316A5" w:rsidRPr="008D14D9" w:rsidRDefault="00690D27" w:rsidP="00690D27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690D27">
        <w:rPr>
          <w:rFonts w:ascii="Calibri" w:hAnsi="Calibri" w:cs="Calibri"/>
          <w:b/>
          <w:bCs/>
          <w:color w:val="000000"/>
          <w:sz w:val="24"/>
          <w:szCs w:val="24"/>
        </w:rPr>
        <w:t>5.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8D14D9">
        <w:rPr>
          <w:rFonts w:ascii="Calibri" w:hAnsi="Calibri" w:cs="Calibri"/>
          <w:bCs/>
          <w:color w:val="000000"/>
          <w:sz w:val="24"/>
          <w:szCs w:val="24"/>
        </w:rPr>
        <w:t>Μ</w:t>
      </w:r>
      <w:r w:rsidR="003A5E12">
        <w:rPr>
          <w:rFonts w:ascii="Calibri" w:hAnsi="Calibri" w:cs="Calibri"/>
          <w:bCs/>
          <w:color w:val="000000"/>
          <w:sz w:val="24"/>
          <w:szCs w:val="24"/>
        </w:rPr>
        <w:t>ονά</w:t>
      </w:r>
      <w:r w:rsidR="008D14D9">
        <w:rPr>
          <w:rFonts w:ascii="Calibri" w:hAnsi="Calibri" w:cs="Calibri"/>
          <w:bCs/>
          <w:color w:val="000000"/>
          <w:sz w:val="24"/>
          <w:szCs w:val="24"/>
        </w:rPr>
        <w:t>δα μέτρησης της ειδική αντίστασης ρ είναι</w:t>
      </w:r>
      <w:r w:rsidR="008D14D9" w:rsidRPr="008D14D9">
        <w:rPr>
          <w:rFonts w:ascii="Calibri" w:hAnsi="Calibri" w:cs="Calibri"/>
          <w:bCs/>
          <w:color w:val="000000"/>
          <w:sz w:val="24"/>
          <w:szCs w:val="24"/>
        </w:rPr>
        <w:t>:</w:t>
      </w:r>
    </w:p>
    <w:p w:rsidR="008316A5" w:rsidRPr="008D14D9" w:rsidRDefault="008316A5" w:rsidP="008316A5">
      <w:pPr>
        <w:tabs>
          <w:tab w:val="left" w:pos="567"/>
          <w:tab w:val="left" w:pos="993"/>
        </w:tabs>
        <w:spacing w:after="0" w:line="360" w:lineRule="auto"/>
        <w:ind w:left="987" w:hanging="630"/>
        <w:jc w:val="both"/>
        <w:rPr>
          <w:rFonts w:ascii="Calibri" w:hAnsi="Calibri" w:cs="Calibri"/>
          <w:bCs/>
          <w:color w:val="000000"/>
          <w:sz w:val="24"/>
          <w:szCs w:val="24"/>
          <w:lang w:val="en-US"/>
        </w:rPr>
      </w:pPr>
      <w:r w:rsidRPr="00F9589B">
        <w:rPr>
          <w:rFonts w:ascii="Calibri" w:hAnsi="Calibri" w:cs="Calibri"/>
          <w:bCs/>
          <w:color w:val="000000"/>
          <w:sz w:val="24"/>
          <w:szCs w:val="24"/>
        </w:rPr>
        <w:tab/>
      </w: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>α.</w:t>
      </w:r>
      <w:r w:rsidR="00BB1D41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Calibri"/>
                <w:bCs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"/>
                <w:color w:val="000000"/>
                <w:sz w:val="24"/>
                <w:szCs w:val="24"/>
              </w:rPr>
              <m:t>Ω*</m:t>
            </m:r>
            <m:sSup>
              <m:sSupPr>
                <m:ctrlPr>
                  <w:rPr>
                    <w:rFonts w:ascii="Cambria Math" w:hAnsi="Cambria Math" w:cs="Calibri"/>
                    <w:bCs/>
                    <w:color w:val="000000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color w:val="000000"/>
                    <w:sz w:val="24"/>
                    <w:szCs w:val="24"/>
                    <w:lang w:val="en-US"/>
                  </w:rPr>
                  <m:t>mm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libri"/>
                    <w:color w:val="000000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="Calibri"/>
                <w:color w:val="000000"/>
                <w:sz w:val="24"/>
                <w:szCs w:val="24"/>
              </w:rPr>
              <m:t>m</m:t>
            </m:r>
          </m:den>
        </m:f>
      </m:oMath>
    </w:p>
    <w:p w:rsidR="008316A5" w:rsidRPr="003E2A76" w:rsidRDefault="008316A5" w:rsidP="008316A5">
      <w:pPr>
        <w:tabs>
          <w:tab w:val="left" w:pos="567"/>
          <w:tab w:val="left" w:pos="993"/>
        </w:tabs>
        <w:spacing w:after="0" w:line="360" w:lineRule="auto"/>
        <w:ind w:left="987" w:hanging="63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F9589B">
        <w:rPr>
          <w:rFonts w:ascii="Calibri" w:hAnsi="Calibri" w:cs="Calibri"/>
          <w:bCs/>
          <w:color w:val="000000"/>
          <w:sz w:val="24"/>
          <w:szCs w:val="24"/>
        </w:rPr>
        <w:tab/>
      </w: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>β.</w:t>
      </w:r>
      <w:r w:rsidR="00BB1D41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Calibri"/>
                <w:bCs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"/>
                <w:color w:val="000000"/>
                <w:sz w:val="24"/>
                <w:szCs w:val="24"/>
              </w:rPr>
              <m:t>Ω*</m:t>
            </m:r>
            <m:sSup>
              <m:sSupPr>
                <m:ctrlPr>
                  <w:rPr>
                    <w:rFonts w:ascii="Cambria Math" w:hAnsi="Cambria Math" w:cs="Calibri"/>
                    <w:bCs/>
                    <w:color w:val="000000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color w:val="000000"/>
                    <w:sz w:val="24"/>
                    <w:szCs w:val="24"/>
                    <w:lang w:val="en-US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libri"/>
                    <w:color w:val="000000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="Calibri"/>
                <w:color w:val="000000"/>
                <w:sz w:val="24"/>
                <w:szCs w:val="24"/>
              </w:rPr>
              <m:t>sec</m:t>
            </m:r>
          </m:den>
        </m:f>
      </m:oMath>
    </w:p>
    <w:p w:rsidR="008316A5" w:rsidRPr="008D14D9" w:rsidRDefault="008316A5" w:rsidP="008316A5">
      <w:pPr>
        <w:tabs>
          <w:tab w:val="left" w:pos="567"/>
          <w:tab w:val="left" w:pos="993"/>
        </w:tabs>
        <w:spacing w:after="0" w:line="360" w:lineRule="auto"/>
        <w:ind w:left="987" w:hanging="630"/>
        <w:jc w:val="both"/>
        <w:rPr>
          <w:rFonts w:ascii="Calibri" w:hAnsi="Calibri" w:cs="Calibri"/>
          <w:bCs/>
          <w:color w:val="000000"/>
          <w:sz w:val="24"/>
          <w:szCs w:val="24"/>
          <w:lang w:val="en-US"/>
        </w:rPr>
      </w:pP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ab/>
        <w:t>γ.</w:t>
      </w:r>
      <w:r w:rsidRPr="00F9589B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Calibri"/>
                <w:bCs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"/>
                <w:color w:val="000000"/>
                <w:sz w:val="24"/>
                <w:szCs w:val="24"/>
                <w:lang w:val="en-US"/>
              </w:rPr>
              <m:t>mm</m:t>
            </m:r>
            <m:r>
              <m:rPr>
                <m:sty m:val="p"/>
              </m:rPr>
              <w:rPr>
                <w:rFonts w:ascii="Cambria Math" w:hAnsi="Cambria Math" w:cs="Calibri"/>
                <w:color w:val="000000"/>
                <w:sz w:val="24"/>
                <w:szCs w:val="24"/>
              </w:rPr>
              <m:t>*</m:t>
            </m:r>
            <m:sSup>
              <m:sSupPr>
                <m:ctrlPr>
                  <w:rPr>
                    <w:rFonts w:ascii="Cambria Math" w:hAnsi="Cambria Math" w:cs="Calibri"/>
                    <w:bCs/>
                    <w:color w:val="000000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color w:val="000000"/>
                    <w:sz w:val="24"/>
                    <w:szCs w:val="24"/>
                    <w:lang w:val="en-US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libri"/>
                    <w:color w:val="000000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="Calibri"/>
                <w:color w:val="000000"/>
                <w:sz w:val="24"/>
                <w:szCs w:val="24"/>
              </w:rPr>
              <m:t>Ω</m:t>
            </m:r>
          </m:den>
        </m:f>
      </m:oMath>
    </w:p>
    <w:p w:rsidR="008D14D9" w:rsidRDefault="008316A5" w:rsidP="003A5E12">
      <w:pPr>
        <w:tabs>
          <w:tab w:val="left" w:pos="567"/>
          <w:tab w:val="left" w:pos="993"/>
          <w:tab w:val="left" w:pos="7371"/>
        </w:tabs>
        <w:spacing w:after="0" w:line="360" w:lineRule="auto"/>
        <w:ind w:left="987" w:hanging="630"/>
        <w:jc w:val="both"/>
        <w:rPr>
          <w:rFonts w:ascii="Calibri" w:hAnsi="Calibri" w:cs="Calibri"/>
          <w:bCs/>
          <w:color w:val="000000"/>
          <w:sz w:val="24"/>
          <w:szCs w:val="24"/>
          <w:lang w:val="en-US"/>
        </w:rPr>
      </w:pP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ab/>
        <w:t>δ.</w:t>
      </w:r>
      <w:r w:rsidR="00BB1D41" w:rsidRPr="008D14D9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Calibri"/>
                <w:bCs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"/>
                <w:color w:val="000000"/>
                <w:sz w:val="24"/>
                <w:szCs w:val="24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 w:cs="Calibri"/>
                <w:color w:val="000000"/>
                <w:sz w:val="24"/>
                <w:szCs w:val="24"/>
                <w:lang w:val="en-US"/>
              </w:rPr>
              <m:t>m</m:t>
            </m:r>
          </m:den>
        </m:f>
      </m:oMath>
      <w:r w:rsidR="004F53C3" w:rsidRPr="00BB1D41">
        <w:rPr>
          <w:rFonts w:ascii="Calibri" w:hAnsi="Calibri" w:cs="Calibri"/>
          <w:bCs/>
          <w:color w:val="000000"/>
          <w:sz w:val="24"/>
          <w:szCs w:val="24"/>
        </w:rPr>
        <w:tab/>
      </w:r>
      <w:r w:rsidR="003A5E12">
        <w:rPr>
          <w:rFonts w:ascii="Calibri" w:hAnsi="Calibri" w:cs="Calibri"/>
          <w:bCs/>
          <w:color w:val="000000"/>
          <w:sz w:val="24"/>
          <w:szCs w:val="24"/>
        </w:rPr>
        <w:t xml:space="preserve">        </w:t>
      </w:r>
    </w:p>
    <w:p w:rsidR="008316A5" w:rsidRPr="003A5E12" w:rsidRDefault="008D14D9" w:rsidP="003A5E12">
      <w:pPr>
        <w:tabs>
          <w:tab w:val="left" w:pos="567"/>
          <w:tab w:val="left" w:pos="993"/>
          <w:tab w:val="left" w:pos="7371"/>
        </w:tabs>
        <w:spacing w:after="0" w:line="360" w:lineRule="auto"/>
        <w:ind w:left="987" w:hanging="63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i/>
          <w:color w:val="000000"/>
          <w:sz w:val="24"/>
          <w:szCs w:val="24"/>
          <w:lang w:val="en-US"/>
        </w:rPr>
        <w:tab/>
      </w:r>
      <w:r>
        <w:rPr>
          <w:rFonts w:ascii="Calibri" w:hAnsi="Calibri" w:cs="Calibri"/>
          <w:b/>
          <w:bCs/>
          <w:i/>
          <w:color w:val="000000"/>
          <w:sz w:val="24"/>
          <w:szCs w:val="24"/>
          <w:lang w:val="en-US"/>
        </w:rPr>
        <w:tab/>
      </w:r>
      <w:r>
        <w:rPr>
          <w:rFonts w:ascii="Calibri" w:hAnsi="Calibri" w:cs="Calibri"/>
          <w:b/>
          <w:bCs/>
          <w:i/>
          <w:color w:val="000000"/>
          <w:sz w:val="24"/>
          <w:szCs w:val="24"/>
          <w:lang w:val="en-US"/>
        </w:rPr>
        <w:tab/>
      </w:r>
      <w:r>
        <w:rPr>
          <w:rFonts w:ascii="Calibri" w:hAnsi="Calibri" w:cs="Calibri"/>
          <w:b/>
          <w:bCs/>
          <w:i/>
          <w:color w:val="000000"/>
          <w:sz w:val="24"/>
          <w:szCs w:val="24"/>
          <w:lang w:val="en-US"/>
        </w:rPr>
        <w:tab/>
      </w:r>
      <w:r w:rsidR="008316A5" w:rsidRPr="00BB1D41">
        <w:rPr>
          <w:rFonts w:ascii="Calibri" w:hAnsi="Calibri" w:cs="Calibri"/>
          <w:b/>
          <w:bCs/>
          <w:i/>
          <w:color w:val="000000"/>
          <w:sz w:val="24"/>
          <w:szCs w:val="24"/>
        </w:rPr>
        <w:t xml:space="preserve">Μονάδες </w:t>
      </w:r>
      <w:r w:rsidR="006039E5">
        <w:rPr>
          <w:rFonts w:ascii="Calibri" w:hAnsi="Calibri" w:cs="Calibri"/>
          <w:b/>
          <w:bCs/>
          <w:i/>
          <w:color w:val="000000"/>
          <w:sz w:val="24"/>
          <w:szCs w:val="24"/>
        </w:rPr>
        <w:t>2</w:t>
      </w:r>
      <w:r w:rsidR="005E7144">
        <w:rPr>
          <w:rFonts w:ascii="Calibri" w:hAnsi="Calibri" w:cs="Calibri"/>
          <w:b/>
          <w:bCs/>
          <w:i/>
          <w:color w:val="000000"/>
          <w:sz w:val="24"/>
          <w:szCs w:val="24"/>
        </w:rPr>
        <w:t>5</w:t>
      </w:r>
    </w:p>
    <w:sectPr w:rsidR="008316A5" w:rsidRPr="003A5E12" w:rsidSect="008D14D9">
      <w:pgSz w:w="11906" w:h="16838"/>
      <w:pgMar w:top="568" w:right="1418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32C6A53"/>
    <w:multiLevelType w:val="hybridMultilevel"/>
    <w:tmpl w:val="30C6A20E"/>
    <w:lvl w:ilvl="0" w:tplc="A6463F3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067A3"/>
    <w:multiLevelType w:val="hybridMultilevel"/>
    <w:tmpl w:val="94DC2FA6"/>
    <w:lvl w:ilvl="0" w:tplc="0408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B2958"/>
    <w:multiLevelType w:val="hybridMultilevel"/>
    <w:tmpl w:val="58007D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BC6EF3"/>
    <w:multiLevelType w:val="hybridMultilevel"/>
    <w:tmpl w:val="51C4266C"/>
    <w:lvl w:ilvl="0" w:tplc="E5FEED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664A8F"/>
    <w:multiLevelType w:val="hybridMultilevel"/>
    <w:tmpl w:val="461854CC"/>
    <w:lvl w:ilvl="0" w:tplc="0CC2E176">
      <w:start w:val="1"/>
      <w:numFmt w:val="bullet"/>
      <w:lvlText w:val="α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4B33A6"/>
    <w:multiLevelType w:val="hybridMultilevel"/>
    <w:tmpl w:val="6584E9CE"/>
    <w:lvl w:ilvl="0" w:tplc="6CFA373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>
    <w:nsid w:val="4D64496A"/>
    <w:multiLevelType w:val="hybridMultilevel"/>
    <w:tmpl w:val="EB1071A0"/>
    <w:lvl w:ilvl="0" w:tplc="040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4">
    <w:nsid w:val="50186188"/>
    <w:multiLevelType w:val="hybridMultilevel"/>
    <w:tmpl w:val="2DAC9182"/>
    <w:lvl w:ilvl="0" w:tplc="CBAE9000">
      <w:start w:val="1"/>
      <w:numFmt w:val="bullet"/>
      <w:lvlText w:val="α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784633"/>
    <w:multiLevelType w:val="hybridMultilevel"/>
    <w:tmpl w:val="447CAD10"/>
    <w:lvl w:ilvl="0" w:tplc="E26E3658">
      <w:start w:val="1"/>
      <w:numFmt w:val="upperLetter"/>
      <w:lvlText w:val="%1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4D2619"/>
    <w:multiLevelType w:val="hybridMultilevel"/>
    <w:tmpl w:val="0AEC3D2A"/>
    <w:lvl w:ilvl="0" w:tplc="8DD238CA">
      <w:start w:val="1"/>
      <w:numFmt w:val="upperLetter"/>
      <w:lvlText w:val="%12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971AAB"/>
    <w:multiLevelType w:val="hybridMultilevel"/>
    <w:tmpl w:val="63E49780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2429F2"/>
    <w:multiLevelType w:val="hybridMultilevel"/>
    <w:tmpl w:val="8F067B28"/>
    <w:lvl w:ilvl="0" w:tplc="549679E8">
      <w:start w:val="1"/>
      <w:numFmt w:val="upperLetter"/>
      <w:lvlText w:val="%14."/>
      <w:lvlJc w:val="left"/>
      <w:pPr>
        <w:ind w:left="220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0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12EE4"/>
    <w:multiLevelType w:val="hybridMultilevel"/>
    <w:tmpl w:val="568CA992"/>
    <w:lvl w:ilvl="0" w:tplc="817E2F6A">
      <w:start w:val="1"/>
      <w:numFmt w:val="upperLetter"/>
      <w:lvlText w:val="%15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6A7142"/>
    <w:multiLevelType w:val="hybridMultilevel"/>
    <w:tmpl w:val="CED0C074"/>
    <w:lvl w:ilvl="0" w:tplc="E1589B7E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D2127B6"/>
    <w:multiLevelType w:val="hybridMultilevel"/>
    <w:tmpl w:val="9E8E3534"/>
    <w:lvl w:ilvl="0" w:tplc="6A06CF56">
      <w:start w:val="1"/>
      <w:numFmt w:val="upperLetter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3"/>
  </w:num>
  <w:num w:numId="4">
    <w:abstractNumId w:val="16"/>
  </w:num>
  <w:num w:numId="5">
    <w:abstractNumId w:val="12"/>
  </w:num>
  <w:num w:numId="6">
    <w:abstractNumId w:val="0"/>
  </w:num>
  <w:num w:numId="7">
    <w:abstractNumId w:val="8"/>
  </w:num>
  <w:num w:numId="8">
    <w:abstractNumId w:val="15"/>
  </w:num>
  <w:num w:numId="9">
    <w:abstractNumId w:val="21"/>
  </w:num>
  <w:num w:numId="10">
    <w:abstractNumId w:val="26"/>
  </w:num>
  <w:num w:numId="11">
    <w:abstractNumId w:val="30"/>
  </w:num>
  <w:num w:numId="12">
    <w:abstractNumId w:val="25"/>
  </w:num>
  <w:num w:numId="13">
    <w:abstractNumId w:val="23"/>
  </w:num>
  <w:num w:numId="14">
    <w:abstractNumId w:val="14"/>
  </w:num>
  <w:num w:numId="15">
    <w:abstractNumId w:val="6"/>
  </w:num>
  <w:num w:numId="16">
    <w:abstractNumId w:val="2"/>
  </w:num>
  <w:num w:numId="17">
    <w:abstractNumId w:val="18"/>
  </w:num>
  <w:num w:numId="18">
    <w:abstractNumId w:val="10"/>
  </w:num>
  <w:num w:numId="19">
    <w:abstractNumId w:val="33"/>
  </w:num>
  <w:num w:numId="20">
    <w:abstractNumId w:val="34"/>
  </w:num>
  <w:num w:numId="21">
    <w:abstractNumId w:val="19"/>
  </w:num>
  <w:num w:numId="22">
    <w:abstractNumId w:val="17"/>
  </w:num>
  <w:num w:numId="23">
    <w:abstractNumId w:val="27"/>
  </w:num>
  <w:num w:numId="24">
    <w:abstractNumId w:val="29"/>
  </w:num>
  <w:num w:numId="25">
    <w:abstractNumId w:val="31"/>
  </w:num>
  <w:num w:numId="26">
    <w:abstractNumId w:val="7"/>
  </w:num>
  <w:num w:numId="27">
    <w:abstractNumId w:val="24"/>
  </w:num>
  <w:num w:numId="28">
    <w:abstractNumId w:val="5"/>
  </w:num>
  <w:num w:numId="29">
    <w:abstractNumId w:val="1"/>
  </w:num>
  <w:num w:numId="30">
    <w:abstractNumId w:val="4"/>
  </w:num>
  <w:num w:numId="31">
    <w:abstractNumId w:val="20"/>
  </w:num>
  <w:num w:numId="32">
    <w:abstractNumId w:val="32"/>
  </w:num>
  <w:num w:numId="33">
    <w:abstractNumId w:val="28"/>
  </w:num>
  <w:num w:numId="34">
    <w:abstractNumId w:val="22"/>
  </w:num>
  <w:num w:numId="3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0073B"/>
    <w:rsid w:val="000441A1"/>
    <w:rsid w:val="000527FC"/>
    <w:rsid w:val="0008749C"/>
    <w:rsid w:val="000B5652"/>
    <w:rsid w:val="000E1755"/>
    <w:rsid w:val="000F5B1F"/>
    <w:rsid w:val="00127A25"/>
    <w:rsid w:val="001357FB"/>
    <w:rsid w:val="00136196"/>
    <w:rsid w:val="001610D3"/>
    <w:rsid w:val="00177016"/>
    <w:rsid w:val="001B1A1C"/>
    <w:rsid w:val="001B4836"/>
    <w:rsid w:val="001B5972"/>
    <w:rsid w:val="001C3A5F"/>
    <w:rsid w:val="001C4CD1"/>
    <w:rsid w:val="00266ED4"/>
    <w:rsid w:val="002F66FC"/>
    <w:rsid w:val="00361C0C"/>
    <w:rsid w:val="0036516B"/>
    <w:rsid w:val="003A5E12"/>
    <w:rsid w:val="003D6BD3"/>
    <w:rsid w:val="003E2A76"/>
    <w:rsid w:val="003F1F65"/>
    <w:rsid w:val="004012C2"/>
    <w:rsid w:val="004401EA"/>
    <w:rsid w:val="00453661"/>
    <w:rsid w:val="004958A5"/>
    <w:rsid w:val="004A7DAC"/>
    <w:rsid w:val="004F53C3"/>
    <w:rsid w:val="00514D99"/>
    <w:rsid w:val="005175E2"/>
    <w:rsid w:val="00532E34"/>
    <w:rsid w:val="005738CE"/>
    <w:rsid w:val="005B548A"/>
    <w:rsid w:val="005D314A"/>
    <w:rsid w:val="005E30F3"/>
    <w:rsid w:val="005E7144"/>
    <w:rsid w:val="005E778A"/>
    <w:rsid w:val="006039E5"/>
    <w:rsid w:val="00643E60"/>
    <w:rsid w:val="0065141B"/>
    <w:rsid w:val="00653D1A"/>
    <w:rsid w:val="00660BE5"/>
    <w:rsid w:val="00690D27"/>
    <w:rsid w:val="0069434E"/>
    <w:rsid w:val="006A194B"/>
    <w:rsid w:val="006A4018"/>
    <w:rsid w:val="006C2FEF"/>
    <w:rsid w:val="00725500"/>
    <w:rsid w:val="00786672"/>
    <w:rsid w:val="007B2DC7"/>
    <w:rsid w:val="007D49DA"/>
    <w:rsid w:val="007E03EA"/>
    <w:rsid w:val="008019F9"/>
    <w:rsid w:val="008316A5"/>
    <w:rsid w:val="00891781"/>
    <w:rsid w:val="008B0781"/>
    <w:rsid w:val="008C7A5D"/>
    <w:rsid w:val="008D14D9"/>
    <w:rsid w:val="008E3BC9"/>
    <w:rsid w:val="008E3D43"/>
    <w:rsid w:val="00901991"/>
    <w:rsid w:val="0093330F"/>
    <w:rsid w:val="009472F2"/>
    <w:rsid w:val="00967FA3"/>
    <w:rsid w:val="00982874"/>
    <w:rsid w:val="00986FD8"/>
    <w:rsid w:val="009B798A"/>
    <w:rsid w:val="009F4050"/>
    <w:rsid w:val="00A147F9"/>
    <w:rsid w:val="00A27C4B"/>
    <w:rsid w:val="00A36710"/>
    <w:rsid w:val="00A443AD"/>
    <w:rsid w:val="00AA56EF"/>
    <w:rsid w:val="00AF1F98"/>
    <w:rsid w:val="00AF5DE3"/>
    <w:rsid w:val="00AF660C"/>
    <w:rsid w:val="00B038BD"/>
    <w:rsid w:val="00B97BD2"/>
    <w:rsid w:val="00BB1D41"/>
    <w:rsid w:val="00BD217F"/>
    <w:rsid w:val="00BE29EF"/>
    <w:rsid w:val="00BE55D5"/>
    <w:rsid w:val="00BE6166"/>
    <w:rsid w:val="00BE7FA2"/>
    <w:rsid w:val="00C10835"/>
    <w:rsid w:val="00C144A2"/>
    <w:rsid w:val="00C71725"/>
    <w:rsid w:val="00C71FC4"/>
    <w:rsid w:val="00C853B9"/>
    <w:rsid w:val="00CE6BFB"/>
    <w:rsid w:val="00D378E2"/>
    <w:rsid w:val="00D938BC"/>
    <w:rsid w:val="00DD22BA"/>
    <w:rsid w:val="00DE2ED6"/>
    <w:rsid w:val="00DF2299"/>
    <w:rsid w:val="00E5560C"/>
    <w:rsid w:val="00E72755"/>
    <w:rsid w:val="00E94818"/>
    <w:rsid w:val="00E97690"/>
    <w:rsid w:val="00F9589B"/>
    <w:rsid w:val="00F95944"/>
    <w:rsid w:val="00FD73D0"/>
    <w:rsid w:val="00FF7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B038B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29CD88-C590-4B7A-A2C4-632AAB6B95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DD90BB-1EB6-4E95-A08C-E11CAD35E7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942E28-B466-4543-9DA9-CE3AE14A45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64D67F-F36E-4E2A-A05A-21F1C7973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Aris Siafis</cp:lastModifiedBy>
  <cp:revision>3</cp:revision>
  <dcterms:created xsi:type="dcterms:W3CDTF">2023-01-01T19:51:00Z</dcterms:created>
  <dcterms:modified xsi:type="dcterms:W3CDTF">2023-01-01T20:07:00Z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