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1262FC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Pr="00375919" w:rsidRDefault="00051E07" w:rsidP="001262FC">
      <w:pPr>
        <w:spacing w:after="0" w:line="360" w:lineRule="auto"/>
        <w:jc w:val="both"/>
      </w:pPr>
      <w:r>
        <w:rPr>
          <w:b/>
        </w:rPr>
        <w:t xml:space="preserve">2.1. </w:t>
      </w:r>
      <w:r w:rsidR="0097182E" w:rsidRPr="0097182E">
        <w:t>Τι είναι κοινωνική υγιεινή και με τι ασχολείται;</w:t>
      </w:r>
    </w:p>
    <w:p w:rsidR="00051E07" w:rsidRPr="00051E07" w:rsidRDefault="00161F4C" w:rsidP="001262FC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Μονάδες 13</w:t>
      </w:r>
    </w:p>
    <w:p w:rsidR="001262FC" w:rsidRDefault="001262FC" w:rsidP="001262FC">
      <w:pPr>
        <w:spacing w:after="0" w:line="360" w:lineRule="auto"/>
        <w:jc w:val="both"/>
        <w:rPr>
          <w:b/>
        </w:rPr>
      </w:pPr>
    </w:p>
    <w:p w:rsidR="00051E07" w:rsidRDefault="00051E07" w:rsidP="001262FC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="0097182E" w:rsidRPr="0097182E">
        <w:t>Αναφέρατε ένα παράδειγμα δευτεροβάθμιας πρόληψης.</w:t>
      </w:r>
    </w:p>
    <w:p w:rsidR="00051E07" w:rsidRPr="00051E07" w:rsidRDefault="00161F4C" w:rsidP="001262FC">
      <w:pPr>
        <w:spacing w:after="0" w:line="360" w:lineRule="auto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Μονάδες 12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51E07"/>
    <w:rsid w:val="001262FC"/>
    <w:rsid w:val="00161F4C"/>
    <w:rsid w:val="00375919"/>
    <w:rsid w:val="00707A19"/>
    <w:rsid w:val="008754E2"/>
    <w:rsid w:val="0097182E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978E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2023-01-07T12:46:00Z</dcterms:created>
  <dcterms:modified xsi:type="dcterms:W3CDTF">2023-01-07T12:46:00Z</dcterms:modified>
</cp:coreProperties>
</file>