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D0F0C" w14:textId="77777777" w:rsidR="00804E94" w:rsidRDefault="00804E94" w:rsidP="00804E94">
      <w:pPr>
        <w:spacing w:after="0" w:line="360" w:lineRule="auto"/>
        <w:contextualSpacing/>
        <w:rPr>
          <w:b/>
        </w:rPr>
      </w:pPr>
      <w:r>
        <w:rPr>
          <w:b/>
        </w:rPr>
        <w:t>ΝΕΟΕΛΛΗΝΙΚΗ ΓΛΩΣΣΑ ΚΑΙ ΛΟΓΟΤΕΧΝΙΑ</w:t>
      </w:r>
    </w:p>
    <w:p w14:paraId="5BE7445B" w14:textId="77777777" w:rsidR="00804E94" w:rsidRDefault="00804E94" w:rsidP="00804E94">
      <w:pPr>
        <w:rPr>
          <w:rFonts w:ascii="Calibri" w:eastAsia="Calibri" w:hAnsi="Calibri" w:cs="Times New Roman"/>
          <w:b/>
        </w:rPr>
      </w:pPr>
      <w:r>
        <w:rPr>
          <w:b/>
        </w:rPr>
        <w:t>Γ΄ ΤΑΞΗ ΛΥΚΕΙΩΝ Ε.Α.Ε</w:t>
      </w:r>
      <w:r>
        <w:rPr>
          <w:rFonts w:ascii="Calibri" w:eastAsia="Calibri" w:hAnsi="Calibri" w:cs="Times New Roman"/>
          <w:b/>
        </w:rPr>
        <w:t xml:space="preserve"> </w:t>
      </w:r>
    </w:p>
    <w:p w14:paraId="523640C8" w14:textId="77777777" w:rsidR="003E34A4" w:rsidRPr="00E26D34" w:rsidRDefault="003E34A4" w:rsidP="003E34A4">
      <w:pPr>
        <w:rPr>
          <w:rFonts w:cstheme="minorHAnsi"/>
        </w:rPr>
      </w:pPr>
    </w:p>
    <w:p w14:paraId="06601DD0" w14:textId="77777777" w:rsidR="003E34A4" w:rsidRPr="00E26D34" w:rsidRDefault="003E34A4" w:rsidP="003E34A4">
      <w:pPr>
        <w:rPr>
          <w:rFonts w:cstheme="minorHAnsi"/>
          <w:b/>
        </w:rPr>
      </w:pPr>
      <w:r w:rsidRPr="00E26D34">
        <w:rPr>
          <w:rFonts w:cstheme="minorHAnsi"/>
          <w:b/>
        </w:rPr>
        <w:t>Κείμενο 1</w:t>
      </w:r>
    </w:p>
    <w:p w14:paraId="30647048" w14:textId="77777777" w:rsidR="003E34A4" w:rsidRPr="00E26D34" w:rsidRDefault="003E34A4" w:rsidP="003E34A4">
      <w:pPr>
        <w:jc w:val="center"/>
        <w:rPr>
          <w:rFonts w:cstheme="minorHAnsi"/>
          <w:b/>
        </w:rPr>
      </w:pPr>
      <w:r w:rsidRPr="00E26D34">
        <w:rPr>
          <w:rFonts w:cstheme="minorHAnsi"/>
          <w:b/>
        </w:rPr>
        <w:t xml:space="preserve">Η 35χρονη </w:t>
      </w:r>
      <w:proofErr w:type="spellStart"/>
      <w:r w:rsidRPr="00E26D34">
        <w:rPr>
          <w:rFonts w:cstheme="minorHAnsi"/>
          <w:b/>
        </w:rPr>
        <w:t>Εσμά</w:t>
      </w:r>
      <w:proofErr w:type="spellEnd"/>
      <w:r w:rsidRPr="00E26D34">
        <w:rPr>
          <w:rFonts w:cstheme="minorHAnsi"/>
          <w:b/>
        </w:rPr>
        <w:t xml:space="preserve"> δεν θα περιμένει άλλο</w:t>
      </w:r>
    </w:p>
    <w:p w14:paraId="18344B15" w14:textId="77777777" w:rsidR="003E34A4" w:rsidRPr="00E26D34" w:rsidRDefault="00C952B7" w:rsidP="003E34A4">
      <w:pPr>
        <w:spacing w:line="360" w:lineRule="auto"/>
        <w:jc w:val="both"/>
        <w:rPr>
          <w:rFonts w:cstheme="minorHAnsi"/>
          <w:i/>
          <w:sz w:val="20"/>
          <w:szCs w:val="20"/>
        </w:rPr>
      </w:pPr>
      <w:r>
        <w:rPr>
          <w:rFonts w:cstheme="minorHAnsi"/>
          <w:i/>
          <w:sz w:val="20"/>
          <w:szCs w:val="20"/>
        </w:rPr>
        <w:t xml:space="preserve">Άρθρο της </w:t>
      </w:r>
      <w:r w:rsidR="003E34A4" w:rsidRPr="00E26D34">
        <w:rPr>
          <w:rFonts w:cstheme="minorHAnsi"/>
          <w:i/>
          <w:sz w:val="20"/>
          <w:szCs w:val="20"/>
        </w:rPr>
        <w:t>Ιωάννα</w:t>
      </w:r>
      <w:r>
        <w:rPr>
          <w:rFonts w:cstheme="minorHAnsi"/>
          <w:i/>
          <w:sz w:val="20"/>
          <w:szCs w:val="20"/>
        </w:rPr>
        <w:t>ς</w:t>
      </w:r>
      <w:r w:rsidR="003E34A4" w:rsidRPr="00E26D34">
        <w:rPr>
          <w:rFonts w:cstheme="minorHAnsi"/>
          <w:i/>
          <w:sz w:val="20"/>
          <w:szCs w:val="20"/>
        </w:rPr>
        <w:t xml:space="preserve"> Φωτιάδη,</w:t>
      </w:r>
      <w:r>
        <w:rPr>
          <w:rFonts w:cstheme="minorHAnsi"/>
          <w:i/>
          <w:sz w:val="20"/>
          <w:szCs w:val="20"/>
        </w:rPr>
        <w:t xml:space="preserve"> δημοσίευση στην </w:t>
      </w:r>
      <w:r w:rsidR="003E34A4" w:rsidRPr="00E26D34">
        <w:rPr>
          <w:rFonts w:cstheme="minorHAnsi"/>
          <w:i/>
          <w:sz w:val="20"/>
          <w:szCs w:val="20"/>
        </w:rPr>
        <w:t xml:space="preserve"> </w:t>
      </w:r>
      <w:r>
        <w:rPr>
          <w:rFonts w:cstheme="minorHAnsi"/>
          <w:i/>
          <w:sz w:val="20"/>
          <w:szCs w:val="20"/>
        </w:rPr>
        <w:t xml:space="preserve">εφημερίδα </w:t>
      </w:r>
      <w:r w:rsidR="003E34A4" w:rsidRPr="00E26D34">
        <w:rPr>
          <w:rFonts w:cstheme="minorHAnsi"/>
          <w:i/>
          <w:sz w:val="20"/>
          <w:szCs w:val="20"/>
        </w:rPr>
        <w:t>Καθημερινή.</w:t>
      </w:r>
    </w:p>
    <w:p w14:paraId="29311EB3" w14:textId="77777777" w:rsidR="003E34A4" w:rsidRPr="00E26D34" w:rsidRDefault="003E34A4" w:rsidP="003E34A4">
      <w:pPr>
        <w:jc w:val="center"/>
        <w:rPr>
          <w:rFonts w:cstheme="minorHAnsi"/>
          <w:b/>
        </w:rPr>
      </w:pPr>
    </w:p>
    <w:p w14:paraId="5C738A19" w14:textId="77777777" w:rsidR="003E34A4" w:rsidRPr="00E26D34" w:rsidRDefault="003E34A4" w:rsidP="003E34A4">
      <w:pPr>
        <w:spacing w:line="360" w:lineRule="auto"/>
        <w:ind w:firstLine="284"/>
        <w:jc w:val="both"/>
        <w:rPr>
          <w:rFonts w:cstheme="minorHAnsi"/>
        </w:rPr>
      </w:pPr>
      <w:r w:rsidRPr="00E26D34">
        <w:rPr>
          <w:rFonts w:cstheme="minorHAnsi"/>
        </w:rPr>
        <w:t xml:space="preserve">Την απάντηση «δεν μπορώ» η </w:t>
      </w:r>
      <w:proofErr w:type="spellStart"/>
      <w:r w:rsidRPr="00E26D34">
        <w:rPr>
          <w:rFonts w:cstheme="minorHAnsi"/>
        </w:rPr>
        <w:t>Εσμά</w:t>
      </w:r>
      <w:proofErr w:type="spellEnd"/>
      <w:r w:rsidRPr="00E26D34">
        <w:rPr>
          <w:rFonts w:cstheme="minorHAnsi"/>
        </w:rPr>
        <w:t>, πάλαι ποτέ υπάλληλος στην περιφέρεια της Σμύρνης, έμοιαζε να μην έχει ξεστομίσει ποτέ. Πήρε πτυχίο νομικής, ενώ είχε ήδη τρία παιδιά. Επέζησε δύο μήνες στη φυλακή. Πέρασε μόνη της τον Έβρο με τα παιδιά, το μικρότερο στους ώμους, για να γλυτώσει τη δίωξη. Στην Αθήνα πηγαινοερχόταν χαμογελαστή σε υπηρεσίες και πρεσβείες, για να βρει νόμιμους τρόπους να περάσει στην Ευρώπη. Μόνο όταν αντιλήφθηκε ότι η πολυπόθητη επανένωση με τον άντρα της, που δεν είχε δει για πάνω από ενάμιση χρόνο, θα αργούσε περισσότερο από όσο υπολόγιζε – «τέλος του 2018 στην καλύτερη περίπτωση» - τα ζωηρά μαύρα μάτια της σκοτείνιασαν.</w:t>
      </w:r>
    </w:p>
    <w:p w14:paraId="5785CF73" w14:textId="77777777" w:rsidR="003E34A4" w:rsidRPr="00E26D34" w:rsidRDefault="003E34A4" w:rsidP="003E34A4">
      <w:pPr>
        <w:spacing w:line="360" w:lineRule="auto"/>
        <w:ind w:firstLine="284"/>
        <w:jc w:val="both"/>
        <w:rPr>
          <w:rFonts w:cstheme="minorHAnsi"/>
        </w:rPr>
      </w:pPr>
      <w:r w:rsidRPr="00E26D34">
        <w:rPr>
          <w:rFonts w:cstheme="minorHAnsi"/>
        </w:rPr>
        <w:t xml:space="preserve">Πριν από δύο εβδομάδες η «Κ» την είχε συναντήσει για μια ακόμα φορά, σε μια βεράντα στην Κυψέλη, όπου μαζί με τις φίλες της, εξόριστες και εκείνες από το καθεστώς </w:t>
      </w:r>
      <w:proofErr w:type="spellStart"/>
      <w:r w:rsidRPr="00E26D34">
        <w:rPr>
          <w:rFonts w:cstheme="minorHAnsi"/>
        </w:rPr>
        <w:t>Ερντογάν</w:t>
      </w:r>
      <w:proofErr w:type="spellEnd"/>
      <w:r w:rsidRPr="00E26D34">
        <w:rPr>
          <w:rFonts w:cstheme="minorHAnsi"/>
        </w:rPr>
        <w:t xml:space="preserve"> και αποκομμένες επί του παρόντος από τους συζύγους, μοιράζονταν έγνοιες και όνειρα πάνω από ένα τραπέζι με τούρκικο πρωινό.</w:t>
      </w:r>
    </w:p>
    <w:p w14:paraId="43745DF9" w14:textId="77777777" w:rsidR="003E34A4" w:rsidRPr="00E26D34" w:rsidRDefault="003E34A4" w:rsidP="003E34A4">
      <w:pPr>
        <w:spacing w:line="360" w:lineRule="auto"/>
        <w:ind w:firstLine="284"/>
        <w:jc w:val="both"/>
        <w:rPr>
          <w:rFonts w:cstheme="minorHAnsi"/>
        </w:rPr>
      </w:pPr>
      <w:r w:rsidRPr="00E26D34">
        <w:rPr>
          <w:rFonts w:cstheme="minorHAnsi"/>
        </w:rPr>
        <w:t xml:space="preserve">Ομιλητική και αεικίνητη μας περιέγραψε γλαφυρά τις καθημερινές της περιπέτειες, ενώ τάιζε τον μικρό της γιο. Τίποτα δεν προμήνυε αυτό που θα συνέβαινε. Ξημερώματα της Κυριακής και λίγες ώρες αφού η 35χρονη γυναίκα είχε εγκατασταθεί στο τρίτο κατά σειρά διαμέρισμα του τελευταίου 10ημέρου, ένιωσε ξαφνική αδιαθεσία. </w:t>
      </w:r>
      <w:proofErr w:type="spellStart"/>
      <w:r w:rsidRPr="00E26D34">
        <w:rPr>
          <w:rFonts w:cstheme="minorHAnsi"/>
        </w:rPr>
        <w:t>Διεκομίσθηκε</w:t>
      </w:r>
      <w:proofErr w:type="spellEnd"/>
      <w:r w:rsidRPr="00E26D34">
        <w:rPr>
          <w:rFonts w:cstheme="minorHAnsi"/>
        </w:rPr>
        <w:t xml:space="preserve"> με καθυστέρηση στο νοσοκομείο, αλλά η καρδιά της την είχε προδώσει. Τα τρία της παιδιά, δέκα, επτά και τριών χρονών, την περίμεναν ως χθες να γυρίσει. «Ξέρουν ότι η μαμά νοσηλεύεται και θυμώνουν που δεν πηγαίνουμε να τη δούμε» μεταφέρει στην «Κ» επιστήθια φίλη της. «Ήταν υγιέστατη, απλώς είχε ομολογουμένως κουραστεί από τις απανωτές μετακομίσεις και ματαιώσεις».</w:t>
      </w:r>
    </w:p>
    <w:p w14:paraId="6245E236" w14:textId="77777777" w:rsidR="003E34A4" w:rsidRPr="00E26D34" w:rsidRDefault="003E34A4" w:rsidP="003E34A4">
      <w:pPr>
        <w:spacing w:line="360" w:lineRule="auto"/>
        <w:ind w:firstLine="284"/>
        <w:jc w:val="both"/>
        <w:rPr>
          <w:rFonts w:cstheme="minorHAnsi"/>
        </w:rPr>
      </w:pPr>
      <w:r w:rsidRPr="00E26D34">
        <w:rPr>
          <w:rFonts w:cstheme="minorHAnsi"/>
        </w:rPr>
        <w:t xml:space="preserve">Ο αιφνίδιος θάνατος της </w:t>
      </w:r>
      <w:proofErr w:type="spellStart"/>
      <w:r w:rsidRPr="00E26D34">
        <w:rPr>
          <w:rFonts w:cstheme="minorHAnsi"/>
        </w:rPr>
        <w:t>Εσμά</w:t>
      </w:r>
      <w:proofErr w:type="spellEnd"/>
      <w:r w:rsidRPr="00E26D34">
        <w:rPr>
          <w:rFonts w:cstheme="minorHAnsi"/>
        </w:rPr>
        <w:t xml:space="preserve"> έφερε βίαια στην επιφάνεια ερωτήματα σχετικά με όσους ζουν στο περιθώριο του συστήματος και σε ένα καθεστώς παρατεταμένης προσωρινότητας. Ποιους ενημερώνει το νοσοκομείο, όταν δεν υπάρχει συγγενής πρώτου βαθμού; Πού θα επιθυμούσε η </w:t>
      </w:r>
      <w:r w:rsidRPr="00E26D34">
        <w:rPr>
          <w:rFonts w:cstheme="minorHAnsi"/>
        </w:rPr>
        <w:lastRenderedPageBreak/>
        <w:t>εκλιπούσα να ταφεί; Στην Τουρκία, όπου βρίσκονται οι γονείς της, αλλά και η ίδια ήταν πλέον ανεπιθύμητη; Στη Γερμανία που δεν γνωρίζει αλλά φανταζόταν ως Γη της Επαγγελίας;</w:t>
      </w:r>
    </w:p>
    <w:p w14:paraId="2E0419C5" w14:textId="77777777" w:rsidR="003E34A4" w:rsidRPr="00E26D34" w:rsidRDefault="003E34A4" w:rsidP="003E34A4">
      <w:pPr>
        <w:spacing w:line="360" w:lineRule="auto"/>
        <w:ind w:firstLine="284"/>
        <w:jc w:val="both"/>
        <w:rPr>
          <w:rFonts w:cstheme="minorHAnsi"/>
        </w:rPr>
      </w:pPr>
      <w:r w:rsidRPr="00E26D34">
        <w:rPr>
          <w:rFonts w:cstheme="minorHAnsi"/>
        </w:rPr>
        <w:t xml:space="preserve">Το σμίξιμο με τον άντρα της που τόσο λαχταρούσε δε θα το ζήσει. Όμως, με έναν παράδοξο τρόπο ο θάνατός της «ξεμπλόκαρε» χρονοβόρες διαδικασίες. Οι γερμανικές αρχές διευκόλυναν τη μετάβαση του Μεχμέτ Αλί στην Ελλάδα για τα διαδικαστικά. Ταυτόχρονα, επιτυγχάνεται η μετάβαση των παιδιών στη Γερμανία, όπου τελικά φαίνεται ότι θα «αναπαυθεί» και εκείνη. Τις ώρες που γράφονται αυτές οι γραμμές ο μπαμπάς των παιδιών παρουσία ψυχολόγου θα ανακοινώνει στα παιδιά ότι η γενναία μαμά τους δε θα τα συνοδεύσει στο υπόλοιπο ταξίδι. </w:t>
      </w:r>
    </w:p>
    <w:p w14:paraId="6E5D6079" w14:textId="77777777" w:rsidR="003E34A4" w:rsidRPr="00E26D34" w:rsidRDefault="003E34A4" w:rsidP="003E34A4">
      <w:pPr>
        <w:pStyle w:val="a3"/>
        <w:ind w:left="0"/>
        <w:rPr>
          <w:rFonts w:asciiTheme="minorHAnsi" w:hAnsiTheme="minorHAnsi" w:cstheme="minorHAnsi"/>
          <w:b/>
          <w:lang w:val="el-GR"/>
        </w:rPr>
      </w:pPr>
    </w:p>
    <w:p w14:paraId="0F4AEDDB" w14:textId="77777777" w:rsidR="003E34A4" w:rsidRPr="00E26D34" w:rsidRDefault="003E34A4" w:rsidP="003E34A4">
      <w:pPr>
        <w:pStyle w:val="a3"/>
        <w:ind w:left="0"/>
        <w:rPr>
          <w:rFonts w:asciiTheme="minorHAnsi" w:hAnsiTheme="minorHAnsi" w:cstheme="minorHAnsi"/>
          <w:b/>
          <w:lang w:val="el-GR"/>
        </w:rPr>
      </w:pPr>
      <w:r w:rsidRPr="00E26D34">
        <w:rPr>
          <w:rFonts w:asciiTheme="minorHAnsi" w:hAnsiTheme="minorHAnsi" w:cstheme="minorHAnsi"/>
          <w:b/>
          <w:lang w:val="el-GR"/>
        </w:rPr>
        <w:t>Κείμενο 2</w:t>
      </w:r>
    </w:p>
    <w:p w14:paraId="4893B39D" w14:textId="77777777" w:rsidR="003E34A4" w:rsidRPr="00E26D34" w:rsidRDefault="003E34A4" w:rsidP="003E34A4">
      <w:pPr>
        <w:spacing w:after="0" w:line="360" w:lineRule="auto"/>
        <w:contextualSpacing/>
        <w:jc w:val="both"/>
        <w:rPr>
          <w:rFonts w:cstheme="minorHAnsi"/>
          <w:b/>
          <w:sz w:val="20"/>
          <w:szCs w:val="20"/>
        </w:rPr>
      </w:pPr>
      <w:r w:rsidRPr="00E26D34">
        <w:rPr>
          <w:rFonts w:cstheme="minorHAnsi"/>
          <w:i/>
          <w:iCs/>
          <w:sz w:val="20"/>
          <w:szCs w:val="20"/>
        </w:rPr>
        <w:t xml:space="preserve">Το ακόλουθο (ελαφρώς διασκευασμένο) κείμενο αντλήθηκε από συνέντευξη του Τίτου </w:t>
      </w:r>
      <w:proofErr w:type="spellStart"/>
      <w:r w:rsidRPr="00E26D34">
        <w:rPr>
          <w:rFonts w:cstheme="minorHAnsi"/>
          <w:i/>
          <w:iCs/>
          <w:sz w:val="20"/>
          <w:szCs w:val="20"/>
        </w:rPr>
        <w:t>Πατρίκιου</w:t>
      </w:r>
      <w:proofErr w:type="spellEnd"/>
      <w:r w:rsidRPr="00E26D34">
        <w:rPr>
          <w:rFonts w:cstheme="minorHAnsi"/>
          <w:i/>
          <w:iCs/>
          <w:sz w:val="20"/>
          <w:szCs w:val="20"/>
        </w:rPr>
        <w:t xml:space="preserve">, δημοσιευμένη στο περιοδικό του ΚΕΘΕΑ ΑΡΙΑΔΝΗ «Σπείρα», τ. 7, Δεκέμβριος 2013. Ανακτήθηκε από τον </w:t>
      </w:r>
      <w:proofErr w:type="spellStart"/>
      <w:r w:rsidRPr="00E26D34">
        <w:rPr>
          <w:rFonts w:cstheme="minorHAnsi"/>
          <w:i/>
          <w:iCs/>
          <w:sz w:val="20"/>
          <w:szCs w:val="20"/>
        </w:rPr>
        <w:t>ιστότοπο</w:t>
      </w:r>
      <w:proofErr w:type="spellEnd"/>
      <w:r w:rsidR="00850699">
        <w:rPr>
          <w:rFonts w:cstheme="minorHAnsi"/>
          <w:i/>
          <w:iCs/>
          <w:sz w:val="20"/>
          <w:szCs w:val="20"/>
        </w:rPr>
        <w:t xml:space="preserve"> </w:t>
      </w:r>
      <w:r w:rsidRPr="00E26D34">
        <w:rPr>
          <w:rStyle w:val="a4"/>
          <w:rFonts w:cstheme="minorHAnsi"/>
          <w:b w:val="0"/>
          <w:sz w:val="20"/>
          <w:szCs w:val="20"/>
          <w:lang w:eastAsia="zh-CN"/>
        </w:rPr>
        <w:t>https://www.kethea.gr/Portals στις 25. 04. 2021.</w:t>
      </w:r>
    </w:p>
    <w:p w14:paraId="655E6BB2" w14:textId="77777777" w:rsidR="003E34A4" w:rsidRPr="00E26D34" w:rsidRDefault="003E34A4" w:rsidP="003E34A4">
      <w:pPr>
        <w:spacing w:after="0" w:line="360" w:lineRule="auto"/>
        <w:contextualSpacing/>
        <w:jc w:val="both"/>
        <w:rPr>
          <w:rFonts w:cstheme="minorHAnsi"/>
          <w:sz w:val="24"/>
          <w:szCs w:val="24"/>
        </w:rPr>
      </w:pPr>
    </w:p>
    <w:p w14:paraId="72566773" w14:textId="77777777" w:rsidR="003E34A4" w:rsidRPr="00E26D34" w:rsidRDefault="003E34A4" w:rsidP="003E34A4">
      <w:pPr>
        <w:spacing w:after="0" w:line="360" w:lineRule="auto"/>
        <w:contextualSpacing/>
        <w:jc w:val="both"/>
        <w:rPr>
          <w:rFonts w:cstheme="minorHAnsi"/>
        </w:rPr>
      </w:pPr>
      <w:r w:rsidRPr="00E26D34">
        <w:rPr>
          <w:rFonts w:cstheme="minorHAnsi"/>
          <w:b/>
          <w:sz w:val="24"/>
          <w:szCs w:val="24"/>
        </w:rPr>
        <w:t xml:space="preserve">- </w:t>
      </w:r>
      <w:r w:rsidRPr="00E26D34">
        <w:rPr>
          <w:rFonts w:cstheme="minorHAnsi"/>
          <w:b/>
        </w:rPr>
        <w:t xml:space="preserve">Κύριε Πατρίκιε, πώς αντιλαμβάνεστε εσείς την έννοια «αλληλεγγύη»; </w:t>
      </w:r>
    </w:p>
    <w:p w14:paraId="77CB942B" w14:textId="77777777" w:rsidR="003E34A4" w:rsidRPr="00E26D34" w:rsidRDefault="003E34A4" w:rsidP="003E34A4">
      <w:pPr>
        <w:spacing w:after="0" w:line="360" w:lineRule="auto"/>
        <w:contextualSpacing/>
        <w:jc w:val="both"/>
        <w:rPr>
          <w:rFonts w:cstheme="minorHAnsi"/>
        </w:rPr>
      </w:pPr>
      <w:r w:rsidRPr="00E26D34">
        <w:rPr>
          <w:rFonts w:cstheme="minorHAnsi"/>
        </w:rPr>
        <w:t>«Για την αλληλεγγύη όλοι μιλάμε</w:t>
      </w:r>
      <w:r w:rsidRPr="00E26D34">
        <w:rPr>
          <w:rFonts w:eastAsia="Calibri" w:cstheme="minorHAnsi"/>
        </w:rPr>
        <w:t>·</w:t>
      </w:r>
      <w:r w:rsidRPr="00E26D34">
        <w:rPr>
          <w:rFonts w:cstheme="minorHAnsi"/>
        </w:rPr>
        <w:t xml:space="preserve"> και σήμερα ακόμα πιο πολύ. Όμως, είναι πολύ δύσκολο να την εφαρμόσεις. Γιατί στα λόγια είναι καλή, αλλά στην πράξη έχει δυσκολίες. Και πρώτα </w:t>
      </w:r>
      <w:proofErr w:type="spellStart"/>
      <w:r w:rsidRPr="00E26D34">
        <w:rPr>
          <w:rFonts w:cstheme="minorHAnsi"/>
        </w:rPr>
        <w:t>πρ</w:t>
      </w:r>
      <w:r w:rsidR="00116584">
        <w:rPr>
          <w:rFonts w:cstheme="minorHAnsi"/>
        </w:rPr>
        <w:t>ώ</w:t>
      </w:r>
      <w:r w:rsidRPr="00E26D34">
        <w:rPr>
          <w:rFonts w:cstheme="minorHAnsi"/>
        </w:rPr>
        <w:t>τα</w:t>
      </w:r>
      <w:proofErr w:type="spellEnd"/>
      <w:r w:rsidRPr="00E26D34">
        <w:rPr>
          <w:rFonts w:cstheme="minorHAnsi"/>
        </w:rPr>
        <w:t xml:space="preserve"> αλληλεγγύη με ποιον; Μόνο με τους γνωστούς; Μόνο με τους φίλους; Μόνο με τους συγγενείς; Ή ακόμα και μ’ έναν άγνωστο; Ίσως η δυσκολότερη πραγμάτωση της αλληλεγγύης είναι με κάποιον που δεν ξέρεις. Διότι, όταν είσαι αλληλέγγυος με έναν γνωστό, ίσως έστω και ασυνείδητα, περιμένεις και κάποια ανταπόδοση ή τουλάχιστον κάποια αναγνώριση. Ενώ, όταν δείξεις αλληλεγγύη προς έναν άγνωστο, δεν περιμένεις τίποτα από εκείνον και αυτό πιθανότατα να είναι η πιο ουσιαστική της μορφή. Λοιπόν, είναι καλό να μιλάμε για αλληλεγγύη, αλλά, για να την πραγματώνουμε, χρειάζεται περισσότερη προσπάθεια απ’ ό,τι συνήθως νομίζουμε. Και πηγαίνοντας αυτή τη σκέψη λίγο πιο πέρα, αλληλεγγύη δεν είναι μόνο η συμπαράσταση σε έναν άνθρωπο που έχει ανάγκη και το ζητάει, αλλά πολλές φορές και σ’ έναν άνθρωπο που έχει ανάγκη, αλλά δεν τη δείχνει και πρέπει να το ανακαλύψεις εσύ ο ίδιος.»</w:t>
      </w:r>
    </w:p>
    <w:p w14:paraId="58003D51" w14:textId="77777777" w:rsidR="003E34A4" w:rsidRPr="00E26D34" w:rsidRDefault="003E34A4" w:rsidP="003E34A4">
      <w:pPr>
        <w:spacing w:after="0" w:line="360" w:lineRule="auto"/>
        <w:contextualSpacing/>
        <w:jc w:val="both"/>
        <w:rPr>
          <w:rFonts w:cstheme="minorHAnsi"/>
        </w:rPr>
      </w:pPr>
      <w:r w:rsidRPr="00E26D34">
        <w:rPr>
          <w:rFonts w:cstheme="minorHAnsi"/>
        </w:rPr>
        <w:t xml:space="preserve">- </w:t>
      </w:r>
      <w:r w:rsidRPr="00E26D34">
        <w:rPr>
          <w:rFonts w:cstheme="minorHAnsi"/>
          <w:b/>
        </w:rPr>
        <w:t>Η αλληλεγγύη χρειάζεται προσπάθεια. Εσείς στη ζωή σας πώς έχετε βιώσει αλληλεγγύη; Ποιοι σας βοήθησαν;</w:t>
      </w:r>
    </w:p>
    <w:p w14:paraId="1C3D2478" w14:textId="77777777" w:rsidR="003E34A4" w:rsidRPr="00E26D34" w:rsidRDefault="003E34A4" w:rsidP="003E34A4">
      <w:pPr>
        <w:spacing w:after="0" w:line="360" w:lineRule="auto"/>
        <w:contextualSpacing/>
        <w:jc w:val="both"/>
        <w:rPr>
          <w:rFonts w:cstheme="minorHAnsi"/>
        </w:rPr>
      </w:pPr>
      <w:r w:rsidRPr="00E26D34">
        <w:rPr>
          <w:rFonts w:cstheme="minorHAnsi"/>
        </w:rPr>
        <w:t>«Εγώ βίωσα αλληλεγγύη σε μεγάλες δυσκολίες, ιδίως έξω από την Ελλάδα. Είδα ξένους φίλους να μου προσφέρουν στέγη και τροφή, όταν τα χρειάστηκα, και είναι πράγματα που δεν ξεχνώ, είναι πράγματα που όχι μόνο με βοήθησαν να τα βγάλω πέρα στη ζωή μου, αλλά με εμπλούτισαν στον τρόπο που μπορώ να επικοινωνώ με τους ανθρώπους. Πλούτισαν την ίδια μου τη ζωή και από αυτή την άποψη διατηρώ φιλίες που κρατάνε, πάνω από μισό αιώνα τώρα.»</w:t>
      </w:r>
    </w:p>
    <w:p w14:paraId="70ACD37A" w14:textId="77777777" w:rsidR="003E34A4" w:rsidRPr="00E26D34" w:rsidRDefault="003E34A4" w:rsidP="003E34A4">
      <w:pPr>
        <w:spacing w:after="0" w:line="360" w:lineRule="auto"/>
        <w:contextualSpacing/>
        <w:jc w:val="both"/>
        <w:rPr>
          <w:rFonts w:cstheme="minorHAnsi"/>
        </w:rPr>
      </w:pPr>
      <w:r w:rsidRPr="00E26D34">
        <w:rPr>
          <w:rFonts w:cstheme="minorHAnsi"/>
          <w:b/>
        </w:rPr>
        <w:lastRenderedPageBreak/>
        <w:t>- Πιστεύετε ότι μπορούμε οι άνθρωποι να περάσουμε από το «εγώ» στο «εμείς»;</w:t>
      </w:r>
      <w:r w:rsidRPr="00E26D34">
        <w:rPr>
          <w:rFonts w:cstheme="minorHAnsi"/>
        </w:rPr>
        <w:t xml:space="preserve"> «Μπορούμε, μπορούμε. Αλλά, όταν έχουμε καταλάβει και το «εγώ», και κυρίως, όταν έχουμε καταλάβει ότι πολλές φορές χρησιμοποιούμε το «εμείς» ως ψευδώνυμο και ότι δεν ενδιαφερόμαστε πραγματικά για τους άλλους, αλλά για τον εαυτό μας. Λοιπόν, γι’ αυτό να το προσέχουμε το «εμείς» και να διακρίνουμε πότε είναι αυθεντικό και πότε είναι ψευδώνυμο του “εγώ”»</w:t>
      </w:r>
    </w:p>
    <w:p w14:paraId="3139DEE4" w14:textId="77777777" w:rsidR="003E34A4" w:rsidRPr="00E26D34" w:rsidRDefault="003E34A4" w:rsidP="003E34A4">
      <w:pPr>
        <w:spacing w:after="0" w:line="360" w:lineRule="auto"/>
        <w:contextualSpacing/>
        <w:jc w:val="both"/>
        <w:rPr>
          <w:rFonts w:cstheme="minorHAnsi"/>
        </w:rPr>
      </w:pPr>
    </w:p>
    <w:p w14:paraId="14289624" w14:textId="77777777" w:rsidR="003E34A4" w:rsidRPr="00E26D34" w:rsidRDefault="003E34A4" w:rsidP="003E34A4">
      <w:pPr>
        <w:spacing w:after="0" w:line="360" w:lineRule="auto"/>
        <w:contextualSpacing/>
        <w:jc w:val="both"/>
        <w:rPr>
          <w:rFonts w:cstheme="minorHAnsi"/>
          <w:b/>
        </w:rPr>
      </w:pPr>
      <w:r w:rsidRPr="00E26D34">
        <w:rPr>
          <w:rFonts w:cstheme="minorHAnsi"/>
          <w:b/>
        </w:rPr>
        <w:t>Κείμενο 3</w:t>
      </w:r>
    </w:p>
    <w:p w14:paraId="7414973A" w14:textId="77777777" w:rsidR="003E34A4" w:rsidRPr="00E26D34" w:rsidRDefault="003E34A4" w:rsidP="003E34A4">
      <w:pPr>
        <w:jc w:val="center"/>
        <w:rPr>
          <w:rFonts w:cstheme="minorHAnsi"/>
          <w:b/>
        </w:rPr>
      </w:pPr>
      <w:r w:rsidRPr="00E26D34">
        <w:rPr>
          <w:rFonts w:cstheme="minorHAnsi"/>
          <w:b/>
        </w:rPr>
        <w:t>Ο ουρανός</w:t>
      </w:r>
    </w:p>
    <w:p w14:paraId="54FA7618" w14:textId="77777777" w:rsidR="003E34A4" w:rsidRPr="00E26D34" w:rsidRDefault="003E34A4" w:rsidP="003E34A4">
      <w:pPr>
        <w:spacing w:line="360" w:lineRule="auto"/>
        <w:jc w:val="both"/>
        <w:rPr>
          <w:rFonts w:cstheme="minorHAnsi"/>
          <w:i/>
          <w:sz w:val="20"/>
          <w:szCs w:val="20"/>
        </w:rPr>
      </w:pPr>
      <w:r w:rsidRPr="00E26D34">
        <w:rPr>
          <w:rFonts w:cstheme="minorHAnsi"/>
          <w:i/>
          <w:sz w:val="20"/>
          <w:szCs w:val="20"/>
        </w:rPr>
        <w:t>Από τη συλλογή της Όλγας Βότση «Ο μεγάλος ήχος» (1965), στο βιβλίο ΤΑ ΠΟΙΗΜΑΤΑ, τόμος Α΄ (1951-1973), Οι εκδόσεις των Φίλων, Αθήνα: 1989.</w:t>
      </w:r>
    </w:p>
    <w:p w14:paraId="27915175" w14:textId="77777777" w:rsidR="003E34A4" w:rsidRPr="00E26D34" w:rsidRDefault="003E34A4" w:rsidP="003E34A4">
      <w:pPr>
        <w:spacing w:line="360" w:lineRule="auto"/>
        <w:jc w:val="both"/>
        <w:rPr>
          <w:rFonts w:cstheme="minorHAnsi"/>
          <w:i/>
          <w:sz w:val="20"/>
          <w:szCs w:val="20"/>
        </w:rPr>
      </w:pPr>
    </w:p>
    <w:p w14:paraId="0CEECE13" w14:textId="77777777" w:rsidR="003E34A4" w:rsidRPr="00E26D34" w:rsidRDefault="003E34A4" w:rsidP="003E34A4">
      <w:pPr>
        <w:spacing w:line="360" w:lineRule="auto"/>
        <w:jc w:val="both"/>
        <w:rPr>
          <w:rFonts w:cstheme="minorHAnsi"/>
        </w:rPr>
      </w:pPr>
      <w:r w:rsidRPr="00E26D34">
        <w:rPr>
          <w:rFonts w:cstheme="minorHAnsi"/>
        </w:rPr>
        <w:t>Χιλιάδες πόθησαν στη μεγάλη σου θάλασσα να πνιγούνε,</w:t>
      </w:r>
    </w:p>
    <w:p w14:paraId="406456D7" w14:textId="77777777" w:rsidR="003E34A4" w:rsidRPr="00E26D34" w:rsidRDefault="003E34A4" w:rsidP="003E34A4">
      <w:pPr>
        <w:spacing w:line="360" w:lineRule="auto"/>
        <w:jc w:val="both"/>
        <w:rPr>
          <w:rFonts w:cstheme="minorHAnsi"/>
        </w:rPr>
      </w:pPr>
      <w:r w:rsidRPr="00E26D34">
        <w:rPr>
          <w:rFonts w:cstheme="minorHAnsi"/>
        </w:rPr>
        <w:t xml:space="preserve">χιλιάδες </w:t>
      </w:r>
      <w:proofErr w:type="spellStart"/>
      <w:r w:rsidRPr="00E26D34">
        <w:rPr>
          <w:rFonts w:cstheme="minorHAnsi"/>
        </w:rPr>
        <w:t>ανοίξαν</w:t>
      </w:r>
      <w:proofErr w:type="spellEnd"/>
      <w:r w:rsidRPr="00E26D34">
        <w:rPr>
          <w:rFonts w:cstheme="minorHAnsi"/>
        </w:rPr>
        <w:t xml:space="preserve"> τα χέρια τους να σε κλείσουν,</w:t>
      </w:r>
    </w:p>
    <w:p w14:paraId="646448D3" w14:textId="77777777" w:rsidR="003E34A4" w:rsidRPr="00E26D34" w:rsidRDefault="003E34A4" w:rsidP="003E34A4">
      <w:pPr>
        <w:spacing w:line="360" w:lineRule="auto"/>
        <w:jc w:val="both"/>
        <w:rPr>
          <w:rFonts w:cstheme="minorHAnsi"/>
        </w:rPr>
      </w:pPr>
      <w:r w:rsidRPr="00E26D34">
        <w:rPr>
          <w:rFonts w:cstheme="minorHAnsi"/>
        </w:rPr>
        <w:t>κάτω από τ’ άφατο βάρος σου γλυκά να λυγίσουν.</w:t>
      </w:r>
    </w:p>
    <w:p w14:paraId="764AB4DE" w14:textId="77777777" w:rsidR="003E34A4" w:rsidRPr="00E26D34" w:rsidRDefault="003E34A4" w:rsidP="003E34A4">
      <w:pPr>
        <w:spacing w:line="360" w:lineRule="auto"/>
        <w:jc w:val="both"/>
        <w:rPr>
          <w:rFonts w:cstheme="minorHAnsi"/>
        </w:rPr>
      </w:pPr>
      <w:r w:rsidRPr="00E26D34">
        <w:rPr>
          <w:rFonts w:cstheme="minorHAnsi"/>
        </w:rPr>
        <w:t>Για τούτο σε είπανε πνεύμα, σε είπανε μάτι Θεού,</w:t>
      </w:r>
    </w:p>
    <w:p w14:paraId="2B09B045" w14:textId="77777777" w:rsidR="003E34A4" w:rsidRPr="00E26D34" w:rsidRDefault="003E34A4" w:rsidP="003E34A4">
      <w:pPr>
        <w:spacing w:line="360" w:lineRule="auto"/>
        <w:jc w:val="both"/>
        <w:rPr>
          <w:rFonts w:cstheme="minorHAnsi"/>
        </w:rPr>
      </w:pPr>
      <w:r w:rsidRPr="00E26D34">
        <w:rPr>
          <w:rFonts w:cstheme="minorHAnsi"/>
        </w:rPr>
        <w:t xml:space="preserve">Άγριο μονοπάτι σε </w:t>
      </w:r>
      <w:proofErr w:type="spellStart"/>
      <w:r w:rsidRPr="00E26D34">
        <w:rPr>
          <w:rFonts w:cstheme="minorHAnsi"/>
        </w:rPr>
        <w:t>κράξαν</w:t>
      </w:r>
      <w:proofErr w:type="spellEnd"/>
      <w:r w:rsidRPr="00E26D34">
        <w:rPr>
          <w:rFonts w:cstheme="minorHAnsi"/>
        </w:rPr>
        <w:t xml:space="preserve"> της λευτεριάς,</w:t>
      </w:r>
    </w:p>
    <w:p w14:paraId="2DBC1837" w14:textId="77777777" w:rsidR="003E34A4" w:rsidRPr="00E26D34" w:rsidRDefault="003E34A4" w:rsidP="003E34A4">
      <w:pPr>
        <w:spacing w:line="360" w:lineRule="auto"/>
        <w:jc w:val="both"/>
        <w:rPr>
          <w:rFonts w:cstheme="minorHAnsi"/>
        </w:rPr>
      </w:pPr>
      <w:r w:rsidRPr="00E26D34">
        <w:rPr>
          <w:rFonts w:cstheme="minorHAnsi"/>
        </w:rPr>
        <w:t>με την καθαρή λαχτάρα τους σε τυλίξαν</w:t>
      </w:r>
    </w:p>
    <w:p w14:paraId="23F9C4F5" w14:textId="77777777" w:rsidR="003E34A4" w:rsidRPr="00E26D34" w:rsidRDefault="003E34A4" w:rsidP="003E34A4">
      <w:pPr>
        <w:spacing w:line="360" w:lineRule="auto"/>
        <w:jc w:val="both"/>
        <w:rPr>
          <w:rFonts w:cstheme="minorHAnsi"/>
        </w:rPr>
      </w:pPr>
      <w:r w:rsidRPr="00E26D34">
        <w:rPr>
          <w:rFonts w:cstheme="minorHAnsi"/>
        </w:rPr>
        <w:t>το αόρατο κέντρο να γίνεις της μουσικής,</w:t>
      </w:r>
    </w:p>
    <w:p w14:paraId="4005AFB7" w14:textId="77777777" w:rsidR="003E34A4" w:rsidRPr="00E26D34" w:rsidRDefault="003E34A4" w:rsidP="003E34A4">
      <w:pPr>
        <w:spacing w:line="360" w:lineRule="auto"/>
        <w:jc w:val="both"/>
        <w:rPr>
          <w:rFonts w:cstheme="minorHAnsi"/>
        </w:rPr>
      </w:pPr>
      <w:r w:rsidRPr="00E26D34">
        <w:rPr>
          <w:rFonts w:cstheme="minorHAnsi"/>
        </w:rPr>
        <w:t>να ζώνεις τη μέση μας, να χώνεσαι στην καρδιά μας:</w:t>
      </w:r>
    </w:p>
    <w:p w14:paraId="3532C89D" w14:textId="77777777" w:rsidR="003E34A4" w:rsidRPr="00E26D34" w:rsidRDefault="003E34A4" w:rsidP="003E34A4">
      <w:pPr>
        <w:spacing w:line="360" w:lineRule="auto"/>
        <w:jc w:val="both"/>
        <w:rPr>
          <w:rFonts w:cstheme="minorHAnsi"/>
        </w:rPr>
      </w:pPr>
      <w:r w:rsidRPr="00E26D34">
        <w:rPr>
          <w:rFonts w:cstheme="minorHAnsi"/>
        </w:rPr>
        <w:t xml:space="preserve">Άνοιγμα, που δείχνεις το δρόμο στη μεγάλη ευτυχία που </w:t>
      </w:r>
      <w:proofErr w:type="spellStart"/>
      <w:r w:rsidRPr="00E26D34">
        <w:rPr>
          <w:rFonts w:cstheme="minorHAnsi"/>
        </w:rPr>
        <w:t>φέρ</w:t>
      </w:r>
      <w:proofErr w:type="spellEnd"/>
      <w:r w:rsidRPr="00E26D34">
        <w:rPr>
          <w:rFonts w:cstheme="minorHAnsi"/>
        </w:rPr>
        <w:t>-</w:t>
      </w:r>
    </w:p>
    <w:p w14:paraId="7846ED4C" w14:textId="77777777" w:rsidR="003E34A4" w:rsidRPr="00E26D34" w:rsidRDefault="003E34A4" w:rsidP="003E34A4">
      <w:pPr>
        <w:spacing w:line="360" w:lineRule="auto"/>
        <w:jc w:val="both"/>
        <w:rPr>
          <w:rFonts w:cstheme="minorHAnsi"/>
        </w:rPr>
      </w:pPr>
      <w:proofErr w:type="spellStart"/>
      <w:r w:rsidRPr="00E26D34">
        <w:rPr>
          <w:rFonts w:cstheme="minorHAnsi"/>
        </w:rPr>
        <w:t>νει</w:t>
      </w:r>
      <w:proofErr w:type="spellEnd"/>
      <w:r w:rsidRPr="00E26D34">
        <w:rPr>
          <w:rFonts w:cstheme="minorHAnsi"/>
        </w:rPr>
        <w:t>,</w:t>
      </w:r>
    </w:p>
    <w:p w14:paraId="540A7AA3" w14:textId="77777777" w:rsidR="003E34A4" w:rsidRDefault="003E34A4" w:rsidP="003E34A4">
      <w:pPr>
        <w:spacing w:line="360" w:lineRule="auto"/>
        <w:jc w:val="both"/>
        <w:rPr>
          <w:rFonts w:cstheme="minorHAnsi"/>
        </w:rPr>
      </w:pPr>
      <w:r w:rsidRPr="00E26D34">
        <w:rPr>
          <w:rFonts w:cstheme="minorHAnsi"/>
        </w:rPr>
        <w:t>την ευτυχία που έχει της γης τις μικρές χαρές αρνηθεί.</w:t>
      </w:r>
    </w:p>
    <w:p w14:paraId="310FAD23" w14:textId="77777777" w:rsidR="00496124" w:rsidRPr="00E26D34" w:rsidRDefault="00496124" w:rsidP="003E34A4">
      <w:pPr>
        <w:spacing w:line="360" w:lineRule="auto"/>
        <w:jc w:val="both"/>
        <w:rPr>
          <w:rFonts w:cstheme="minorHAnsi"/>
        </w:rPr>
      </w:pPr>
    </w:p>
    <w:p w14:paraId="4171DD19" w14:textId="77777777" w:rsidR="00FD5514" w:rsidRDefault="00FD5514" w:rsidP="001764D1">
      <w:pPr>
        <w:widowControl w:val="0"/>
        <w:autoSpaceDE w:val="0"/>
        <w:autoSpaceDN w:val="0"/>
        <w:spacing w:after="0" w:line="360" w:lineRule="auto"/>
        <w:jc w:val="both"/>
        <w:rPr>
          <w:rFonts w:eastAsia="Calibri" w:cstheme="minorHAnsi"/>
          <w:b/>
          <w:lang w:eastAsia="en-US"/>
        </w:rPr>
      </w:pPr>
      <w:r w:rsidRPr="0028544C">
        <w:rPr>
          <w:rFonts w:eastAsia="Calibri" w:cstheme="minorHAnsi"/>
          <w:b/>
          <w:lang w:eastAsia="en-US"/>
        </w:rPr>
        <w:t>ΘΕΜΑΤΑ</w:t>
      </w:r>
    </w:p>
    <w:p w14:paraId="483BE990" w14:textId="77777777" w:rsidR="00496124" w:rsidRPr="0028544C" w:rsidRDefault="00496124" w:rsidP="001764D1">
      <w:pPr>
        <w:widowControl w:val="0"/>
        <w:autoSpaceDE w:val="0"/>
        <w:autoSpaceDN w:val="0"/>
        <w:spacing w:after="0" w:line="360" w:lineRule="auto"/>
        <w:jc w:val="both"/>
        <w:rPr>
          <w:rFonts w:eastAsia="Calibri" w:cstheme="minorHAnsi"/>
          <w:b/>
          <w:lang w:eastAsia="en-US"/>
        </w:rPr>
      </w:pPr>
    </w:p>
    <w:p w14:paraId="3D7C1F37" w14:textId="77777777" w:rsidR="00FD5514" w:rsidRDefault="00FD5514" w:rsidP="001764D1">
      <w:pPr>
        <w:widowControl w:val="0"/>
        <w:autoSpaceDE w:val="0"/>
        <w:autoSpaceDN w:val="0"/>
        <w:spacing w:after="0" w:line="360" w:lineRule="auto"/>
        <w:jc w:val="both"/>
        <w:rPr>
          <w:rFonts w:eastAsia="Calibri" w:cstheme="minorHAnsi"/>
          <w:b/>
          <w:lang w:eastAsia="en-US"/>
        </w:rPr>
      </w:pPr>
      <w:r w:rsidRPr="0028544C">
        <w:rPr>
          <w:rFonts w:eastAsia="Calibri" w:cstheme="minorHAnsi"/>
          <w:b/>
          <w:lang w:eastAsia="en-US"/>
        </w:rPr>
        <w:t>ΘΕΜΑ 2 (μονάδες 35)</w:t>
      </w:r>
    </w:p>
    <w:p w14:paraId="5DC65C04" w14:textId="77777777" w:rsidR="00496124" w:rsidRPr="0028544C" w:rsidRDefault="00496124" w:rsidP="001764D1">
      <w:pPr>
        <w:widowControl w:val="0"/>
        <w:autoSpaceDE w:val="0"/>
        <w:autoSpaceDN w:val="0"/>
        <w:spacing w:after="0" w:line="360" w:lineRule="auto"/>
        <w:jc w:val="both"/>
        <w:rPr>
          <w:rFonts w:eastAsia="Calibri" w:cstheme="minorHAnsi"/>
          <w:b/>
          <w:lang w:eastAsia="en-US"/>
        </w:rPr>
      </w:pPr>
    </w:p>
    <w:p w14:paraId="1DC4F9E5" w14:textId="77777777" w:rsidR="00FD5514" w:rsidRPr="0028544C" w:rsidRDefault="00FD5514" w:rsidP="001764D1">
      <w:pPr>
        <w:widowControl w:val="0"/>
        <w:autoSpaceDE w:val="0"/>
        <w:autoSpaceDN w:val="0"/>
        <w:spacing w:after="0" w:line="360" w:lineRule="auto"/>
        <w:jc w:val="both"/>
        <w:rPr>
          <w:rFonts w:eastAsia="Calibri" w:cstheme="minorHAnsi"/>
          <w:b/>
          <w:lang w:eastAsia="en-US"/>
        </w:rPr>
      </w:pPr>
      <w:r w:rsidRPr="0028544C">
        <w:rPr>
          <w:rFonts w:eastAsia="Calibri" w:cstheme="minorHAnsi"/>
          <w:b/>
          <w:lang w:eastAsia="en-US"/>
        </w:rPr>
        <w:t>Ερώτημα 1</w:t>
      </w:r>
      <w:r w:rsidR="00496124" w:rsidRPr="00496124">
        <w:rPr>
          <w:rFonts w:eastAsia="Calibri" w:cstheme="minorHAnsi"/>
          <w:b/>
          <w:vertAlign w:val="superscript"/>
          <w:lang w:eastAsia="en-US"/>
        </w:rPr>
        <w:t>ο</w:t>
      </w:r>
      <w:r w:rsidRPr="0028544C">
        <w:rPr>
          <w:rFonts w:eastAsia="Calibri" w:cstheme="minorHAnsi"/>
          <w:b/>
          <w:lang w:eastAsia="en-US"/>
        </w:rPr>
        <w:t xml:space="preserve"> (μονάδες 15)</w:t>
      </w:r>
    </w:p>
    <w:p w14:paraId="28B38402" w14:textId="77777777" w:rsidR="00C340EB" w:rsidRDefault="00C340EB" w:rsidP="001764D1">
      <w:pPr>
        <w:widowControl w:val="0"/>
        <w:autoSpaceDE w:val="0"/>
        <w:autoSpaceDN w:val="0"/>
        <w:spacing w:after="0" w:line="360" w:lineRule="auto"/>
        <w:jc w:val="both"/>
        <w:rPr>
          <w:rFonts w:eastAsia="Calibri" w:cstheme="minorHAnsi"/>
          <w:lang w:eastAsia="en-US"/>
        </w:rPr>
      </w:pPr>
      <w:r w:rsidRPr="00C340EB">
        <w:rPr>
          <w:rFonts w:eastAsia="Calibri" w:cstheme="minorHAnsi"/>
          <w:lang w:eastAsia="en-US"/>
        </w:rPr>
        <w:lastRenderedPageBreak/>
        <w:t>Να χαρακτηρίσεις τ</w:t>
      </w:r>
      <w:r>
        <w:rPr>
          <w:rFonts w:eastAsia="Calibri" w:cstheme="minorHAnsi"/>
          <w:lang w:eastAsia="en-US"/>
        </w:rPr>
        <w:t xml:space="preserve">ην </w:t>
      </w:r>
      <w:proofErr w:type="spellStart"/>
      <w:r>
        <w:rPr>
          <w:rFonts w:eastAsia="Calibri" w:cstheme="minorHAnsi"/>
          <w:lang w:eastAsia="en-US"/>
        </w:rPr>
        <w:t>Εσμά</w:t>
      </w:r>
      <w:proofErr w:type="spellEnd"/>
      <w:r w:rsidR="00C051AF">
        <w:rPr>
          <w:rFonts w:eastAsia="Calibri" w:cstheme="minorHAnsi"/>
          <w:lang w:eastAsia="en-US"/>
        </w:rPr>
        <w:t xml:space="preserve">, </w:t>
      </w:r>
      <w:r w:rsidRPr="00C340EB">
        <w:rPr>
          <w:rFonts w:eastAsia="Calibri" w:cstheme="minorHAnsi"/>
          <w:lang w:eastAsia="en-US"/>
        </w:rPr>
        <w:t>σύμφωνα με όσα αναφέρ</w:t>
      </w:r>
      <w:r>
        <w:rPr>
          <w:rFonts w:eastAsia="Calibri" w:cstheme="minorHAnsi"/>
          <w:lang w:eastAsia="en-US"/>
        </w:rPr>
        <w:t xml:space="preserve">ονται </w:t>
      </w:r>
      <w:r w:rsidRPr="00C340EB">
        <w:rPr>
          <w:rFonts w:eastAsia="Calibri" w:cstheme="minorHAnsi"/>
          <w:lang w:eastAsia="en-US"/>
        </w:rPr>
        <w:t xml:space="preserve"> στο Κείμενο </w:t>
      </w:r>
      <w:r>
        <w:rPr>
          <w:rFonts w:eastAsia="Calibri" w:cstheme="minorHAnsi"/>
          <w:lang w:eastAsia="en-US"/>
        </w:rPr>
        <w:t>1</w:t>
      </w:r>
      <w:r w:rsidRPr="00C340EB">
        <w:rPr>
          <w:rFonts w:eastAsia="Calibri" w:cstheme="minorHAnsi"/>
          <w:lang w:eastAsia="en-US"/>
        </w:rPr>
        <w:t>. (50-60 λέξεις)</w:t>
      </w:r>
    </w:p>
    <w:p w14:paraId="09DC14F3" w14:textId="77777777" w:rsidR="00C340EB" w:rsidRDefault="00C340EB" w:rsidP="001764D1">
      <w:pPr>
        <w:widowControl w:val="0"/>
        <w:autoSpaceDE w:val="0"/>
        <w:autoSpaceDN w:val="0"/>
        <w:spacing w:after="0" w:line="360" w:lineRule="auto"/>
        <w:jc w:val="both"/>
        <w:rPr>
          <w:rFonts w:eastAsia="Calibri" w:cstheme="minorHAnsi"/>
          <w:lang w:eastAsia="en-US"/>
        </w:rPr>
      </w:pPr>
    </w:p>
    <w:p w14:paraId="5B1C680C" w14:textId="77777777" w:rsidR="00FD5514" w:rsidRDefault="00FD5514" w:rsidP="00496124">
      <w:pPr>
        <w:widowControl w:val="0"/>
        <w:autoSpaceDE w:val="0"/>
        <w:autoSpaceDN w:val="0"/>
        <w:spacing w:after="0" w:line="360" w:lineRule="auto"/>
        <w:jc w:val="right"/>
        <w:rPr>
          <w:rFonts w:eastAsia="Calibri" w:cstheme="minorHAnsi"/>
          <w:b/>
          <w:bCs/>
          <w:lang w:eastAsia="en-US"/>
        </w:rPr>
      </w:pPr>
      <w:r w:rsidRPr="0028544C">
        <w:rPr>
          <w:rFonts w:eastAsia="Calibri" w:cstheme="minorHAnsi"/>
          <w:b/>
          <w:bCs/>
          <w:lang w:eastAsia="en-US"/>
        </w:rPr>
        <w:t>Μονάδες</w:t>
      </w:r>
      <w:r w:rsidR="00C051AF">
        <w:rPr>
          <w:rFonts w:eastAsia="Calibri" w:cstheme="minorHAnsi"/>
          <w:b/>
          <w:bCs/>
          <w:lang w:eastAsia="en-US"/>
        </w:rPr>
        <w:t xml:space="preserve"> </w:t>
      </w:r>
      <w:r w:rsidRPr="0028544C">
        <w:rPr>
          <w:rFonts w:eastAsia="Calibri" w:cstheme="minorHAnsi"/>
          <w:b/>
          <w:bCs/>
          <w:lang w:eastAsia="en-US"/>
        </w:rPr>
        <w:t>15</w:t>
      </w:r>
    </w:p>
    <w:p w14:paraId="6BD06FEB" w14:textId="77777777" w:rsidR="00211203" w:rsidRPr="0028544C" w:rsidRDefault="00211203" w:rsidP="00496124">
      <w:pPr>
        <w:widowControl w:val="0"/>
        <w:autoSpaceDE w:val="0"/>
        <w:autoSpaceDN w:val="0"/>
        <w:spacing w:after="0" w:line="360" w:lineRule="auto"/>
        <w:jc w:val="right"/>
        <w:rPr>
          <w:rFonts w:eastAsia="Calibri" w:cstheme="minorHAnsi"/>
          <w:b/>
          <w:bCs/>
          <w:lang w:eastAsia="en-US"/>
        </w:rPr>
      </w:pPr>
    </w:p>
    <w:p w14:paraId="3662893A" w14:textId="77777777" w:rsidR="00FD5514" w:rsidRDefault="00FD5514" w:rsidP="00C051AF">
      <w:pPr>
        <w:widowControl w:val="0"/>
        <w:autoSpaceDE w:val="0"/>
        <w:autoSpaceDN w:val="0"/>
        <w:spacing w:after="0" w:line="360" w:lineRule="auto"/>
        <w:jc w:val="both"/>
        <w:rPr>
          <w:rFonts w:eastAsia="Calibri" w:cstheme="minorHAnsi"/>
          <w:b/>
          <w:lang w:eastAsia="en-US"/>
        </w:rPr>
      </w:pPr>
      <w:r w:rsidRPr="0028544C">
        <w:rPr>
          <w:rFonts w:eastAsia="Calibri" w:cstheme="minorHAnsi"/>
          <w:b/>
          <w:lang w:eastAsia="en-US"/>
        </w:rPr>
        <w:t>Ερώτημα 2</w:t>
      </w:r>
      <w:r w:rsidR="00496124" w:rsidRPr="00496124">
        <w:rPr>
          <w:rFonts w:eastAsia="Calibri" w:cstheme="minorHAnsi"/>
          <w:b/>
          <w:vertAlign w:val="superscript"/>
          <w:lang w:eastAsia="en-US"/>
        </w:rPr>
        <w:t>ο</w:t>
      </w:r>
      <w:r w:rsidR="00C051AF">
        <w:rPr>
          <w:rFonts w:eastAsia="Calibri" w:cstheme="minorHAnsi"/>
          <w:b/>
          <w:vertAlign w:val="superscript"/>
          <w:lang w:eastAsia="en-US"/>
        </w:rPr>
        <w:t xml:space="preserve"> </w:t>
      </w:r>
      <w:r w:rsidRPr="0028544C">
        <w:rPr>
          <w:rFonts w:eastAsia="Calibri" w:cstheme="minorHAnsi"/>
          <w:b/>
          <w:lang w:eastAsia="en-US"/>
        </w:rPr>
        <w:t>(μονάδες 10)</w:t>
      </w:r>
    </w:p>
    <w:p w14:paraId="7D373D79" w14:textId="77777777" w:rsidR="00CC7831" w:rsidRPr="0028544C" w:rsidRDefault="00CC7831" w:rsidP="00C051AF">
      <w:pPr>
        <w:widowControl w:val="0"/>
        <w:autoSpaceDE w:val="0"/>
        <w:autoSpaceDN w:val="0"/>
        <w:spacing w:after="0" w:line="360" w:lineRule="auto"/>
        <w:jc w:val="both"/>
        <w:rPr>
          <w:rFonts w:eastAsia="Calibri" w:cstheme="minorHAnsi"/>
          <w:bCs/>
          <w:lang w:eastAsia="en-US"/>
        </w:rPr>
      </w:pPr>
      <w:r w:rsidRPr="00CC7831">
        <w:rPr>
          <w:rFonts w:eastAsia="Calibri" w:cstheme="minorHAnsi"/>
          <w:bCs/>
          <w:lang w:eastAsia="en-US"/>
        </w:rPr>
        <w:t>Αν ο στόχος της αρθρογράφου στο Κείμενο 1 είναι να ευαισθητοποιήσει τον αναγνώσ</w:t>
      </w:r>
      <w:r w:rsidR="00C051AF">
        <w:rPr>
          <w:rFonts w:eastAsia="Calibri" w:cstheme="minorHAnsi"/>
          <w:bCs/>
          <w:lang w:eastAsia="en-US"/>
        </w:rPr>
        <w:t xml:space="preserve">τη σχετικά με την ιστορία της </w:t>
      </w:r>
      <w:proofErr w:type="spellStart"/>
      <w:r w:rsidRPr="00CC7831">
        <w:rPr>
          <w:rFonts w:eastAsia="Calibri" w:cstheme="minorHAnsi"/>
          <w:bCs/>
          <w:lang w:eastAsia="en-US"/>
        </w:rPr>
        <w:t>Εσμά</w:t>
      </w:r>
      <w:proofErr w:type="spellEnd"/>
      <w:r w:rsidR="00C051AF">
        <w:rPr>
          <w:rFonts w:eastAsia="Calibri" w:cstheme="minorHAnsi"/>
          <w:bCs/>
          <w:lang w:eastAsia="en-US"/>
        </w:rPr>
        <w:t>,</w:t>
      </w:r>
      <w:r w:rsidR="005338AA">
        <w:rPr>
          <w:rFonts w:eastAsia="Calibri" w:cstheme="minorHAnsi"/>
          <w:bCs/>
          <w:lang w:eastAsia="en-US"/>
        </w:rPr>
        <w:t xml:space="preserve"> να εντοπίσεις δύο</w:t>
      </w:r>
      <w:r w:rsidRPr="00CC7831">
        <w:rPr>
          <w:rFonts w:eastAsia="Calibri" w:cstheme="minorHAnsi"/>
          <w:bCs/>
          <w:lang w:eastAsia="en-US"/>
        </w:rPr>
        <w:t xml:space="preserve"> γλωσσικές / εκφραστικές επιλογές </w:t>
      </w:r>
      <w:r w:rsidR="005338AA">
        <w:rPr>
          <w:rFonts w:eastAsia="Calibri" w:cstheme="minorHAnsi"/>
          <w:bCs/>
          <w:lang w:eastAsia="en-US"/>
        </w:rPr>
        <w:t xml:space="preserve">(λειτουργία γλώσσας, λεξιλόγιο, σημεία στίξης κ.ά.) </w:t>
      </w:r>
      <w:r w:rsidRPr="00CC7831">
        <w:rPr>
          <w:rFonts w:eastAsia="Calibri" w:cstheme="minorHAnsi"/>
          <w:bCs/>
          <w:lang w:eastAsia="en-US"/>
        </w:rPr>
        <w:t xml:space="preserve">που να υποστηρίζουν την πρόθεσή </w:t>
      </w:r>
      <w:r w:rsidR="002E67AC">
        <w:rPr>
          <w:rFonts w:eastAsia="Calibri" w:cstheme="minorHAnsi"/>
          <w:bCs/>
          <w:lang w:eastAsia="en-US"/>
        </w:rPr>
        <w:t>της.</w:t>
      </w:r>
    </w:p>
    <w:p w14:paraId="4B3E4F21" w14:textId="77777777" w:rsidR="00FD5514" w:rsidRDefault="00FD5514" w:rsidP="00496124">
      <w:pPr>
        <w:widowControl w:val="0"/>
        <w:autoSpaceDE w:val="0"/>
        <w:autoSpaceDN w:val="0"/>
        <w:spacing w:after="0" w:line="360" w:lineRule="auto"/>
        <w:jc w:val="right"/>
        <w:rPr>
          <w:rFonts w:eastAsia="Calibri" w:cstheme="minorHAnsi"/>
          <w:b/>
          <w:bCs/>
          <w:lang w:eastAsia="en-US"/>
        </w:rPr>
      </w:pPr>
      <w:r w:rsidRPr="0028544C">
        <w:rPr>
          <w:rFonts w:eastAsia="Calibri" w:cstheme="minorHAnsi"/>
          <w:b/>
          <w:bCs/>
          <w:lang w:eastAsia="en-US"/>
        </w:rPr>
        <w:t>Μονάδες</w:t>
      </w:r>
      <w:r w:rsidR="00C051AF">
        <w:rPr>
          <w:rFonts w:eastAsia="Calibri" w:cstheme="minorHAnsi"/>
          <w:b/>
          <w:bCs/>
          <w:lang w:eastAsia="en-US"/>
        </w:rPr>
        <w:t xml:space="preserve"> </w:t>
      </w:r>
      <w:r w:rsidRPr="0028544C">
        <w:rPr>
          <w:rFonts w:eastAsia="Calibri" w:cstheme="minorHAnsi"/>
          <w:b/>
          <w:bCs/>
          <w:lang w:eastAsia="en-US"/>
        </w:rPr>
        <w:t>10</w:t>
      </w:r>
    </w:p>
    <w:p w14:paraId="306E8EB7" w14:textId="77777777" w:rsidR="00211203" w:rsidRPr="0028544C" w:rsidRDefault="00211203" w:rsidP="00496124">
      <w:pPr>
        <w:widowControl w:val="0"/>
        <w:autoSpaceDE w:val="0"/>
        <w:autoSpaceDN w:val="0"/>
        <w:spacing w:after="0" w:line="360" w:lineRule="auto"/>
        <w:jc w:val="right"/>
        <w:rPr>
          <w:rFonts w:eastAsia="Calibri" w:cstheme="minorHAnsi"/>
          <w:b/>
          <w:bCs/>
          <w:lang w:eastAsia="en-US"/>
        </w:rPr>
      </w:pPr>
    </w:p>
    <w:p w14:paraId="1C65C146" w14:textId="77777777" w:rsidR="00FD5514" w:rsidRPr="0028544C" w:rsidRDefault="00FD5514" w:rsidP="001764D1">
      <w:pPr>
        <w:widowControl w:val="0"/>
        <w:autoSpaceDE w:val="0"/>
        <w:autoSpaceDN w:val="0"/>
        <w:spacing w:after="0" w:line="360" w:lineRule="auto"/>
        <w:jc w:val="both"/>
        <w:rPr>
          <w:rFonts w:eastAsia="Calibri" w:cstheme="minorHAnsi"/>
          <w:b/>
          <w:lang w:eastAsia="en-US"/>
        </w:rPr>
      </w:pPr>
      <w:r w:rsidRPr="0028544C">
        <w:rPr>
          <w:rFonts w:eastAsia="Calibri" w:cstheme="minorHAnsi"/>
          <w:b/>
          <w:lang w:eastAsia="en-US"/>
        </w:rPr>
        <w:t>Ερώτημα 3</w:t>
      </w:r>
      <w:r w:rsidR="00496124" w:rsidRPr="00496124">
        <w:rPr>
          <w:rFonts w:eastAsia="Calibri" w:cstheme="minorHAnsi"/>
          <w:b/>
          <w:vertAlign w:val="superscript"/>
          <w:lang w:eastAsia="en-US"/>
        </w:rPr>
        <w:t>ο</w:t>
      </w:r>
      <w:r w:rsidR="00C051AF">
        <w:rPr>
          <w:rFonts w:eastAsia="Calibri" w:cstheme="minorHAnsi"/>
          <w:b/>
          <w:vertAlign w:val="superscript"/>
          <w:lang w:eastAsia="en-US"/>
        </w:rPr>
        <w:t xml:space="preserve"> </w:t>
      </w:r>
      <w:r w:rsidRPr="0028544C">
        <w:rPr>
          <w:rFonts w:eastAsia="Calibri" w:cstheme="minorHAnsi"/>
          <w:b/>
          <w:lang w:eastAsia="en-US"/>
        </w:rPr>
        <w:t>(μονάδες 10)</w:t>
      </w:r>
    </w:p>
    <w:p w14:paraId="06B45627" w14:textId="77777777" w:rsidR="00191DC7" w:rsidRDefault="00191DC7" w:rsidP="00191DC7">
      <w:pPr>
        <w:widowControl w:val="0"/>
        <w:autoSpaceDE w:val="0"/>
        <w:autoSpaceDN w:val="0"/>
        <w:spacing w:after="0" w:line="360" w:lineRule="auto"/>
        <w:jc w:val="both"/>
        <w:rPr>
          <w:rFonts w:eastAsia="Calibri" w:cstheme="minorHAnsi"/>
          <w:lang w:eastAsia="en-US"/>
        </w:rPr>
      </w:pPr>
      <w:r w:rsidRPr="00CC7831">
        <w:rPr>
          <w:rFonts w:eastAsia="Calibri" w:cstheme="minorHAnsi"/>
          <w:lang w:eastAsia="en-US"/>
        </w:rPr>
        <w:t>Ο Τίτος Πατρίκιος χρησιμοποιεί β΄ ρηματικό πρόσωπο ενικού και α΄ ρηματικό πρόσωπο πληθυντικ</w:t>
      </w:r>
      <w:r>
        <w:rPr>
          <w:rFonts w:eastAsia="Calibri" w:cstheme="minorHAnsi"/>
        </w:rPr>
        <w:t xml:space="preserve">ού αριθμού </w:t>
      </w:r>
      <w:r w:rsidRPr="00CC7831">
        <w:rPr>
          <w:rFonts w:eastAsia="Calibri" w:cstheme="minorHAnsi"/>
          <w:lang w:eastAsia="en-US"/>
        </w:rPr>
        <w:t>στην πρώτη απάντησή του στο Κείμενο 2. Να αναζητήσεις τους λόγους που κατά τη γνώμη σου δικαιολογούν αυτή την επιλογή.</w:t>
      </w:r>
    </w:p>
    <w:p w14:paraId="4F59C0BA" w14:textId="77777777" w:rsidR="00FD5514" w:rsidRPr="0028544C" w:rsidRDefault="00FD5514" w:rsidP="00496124">
      <w:pPr>
        <w:widowControl w:val="0"/>
        <w:autoSpaceDE w:val="0"/>
        <w:autoSpaceDN w:val="0"/>
        <w:spacing w:after="0" w:line="360" w:lineRule="auto"/>
        <w:jc w:val="right"/>
        <w:rPr>
          <w:rFonts w:eastAsia="Calibri" w:cstheme="minorHAnsi"/>
          <w:b/>
          <w:bCs/>
          <w:lang w:eastAsia="en-US"/>
        </w:rPr>
      </w:pPr>
      <w:r w:rsidRPr="0028544C">
        <w:rPr>
          <w:rFonts w:eastAsia="Calibri" w:cstheme="minorHAnsi"/>
          <w:b/>
          <w:bCs/>
          <w:lang w:eastAsia="en-US"/>
        </w:rPr>
        <w:t>Μονάδες</w:t>
      </w:r>
      <w:r w:rsidR="00C051AF">
        <w:rPr>
          <w:rFonts w:eastAsia="Calibri" w:cstheme="minorHAnsi"/>
          <w:b/>
          <w:bCs/>
          <w:lang w:eastAsia="en-US"/>
        </w:rPr>
        <w:t xml:space="preserve"> </w:t>
      </w:r>
      <w:r w:rsidRPr="0028544C">
        <w:rPr>
          <w:rFonts w:eastAsia="Calibri" w:cstheme="minorHAnsi"/>
          <w:b/>
          <w:bCs/>
          <w:lang w:eastAsia="en-US"/>
        </w:rPr>
        <w:t>10</w:t>
      </w:r>
    </w:p>
    <w:p w14:paraId="41438001" w14:textId="77777777" w:rsidR="00496124" w:rsidRDefault="00496124" w:rsidP="00496124">
      <w:pPr>
        <w:widowControl w:val="0"/>
        <w:autoSpaceDE w:val="0"/>
        <w:autoSpaceDN w:val="0"/>
        <w:spacing w:after="0" w:line="360" w:lineRule="auto"/>
        <w:jc w:val="both"/>
        <w:rPr>
          <w:rFonts w:eastAsia="Calibri" w:cstheme="minorHAnsi"/>
          <w:b/>
          <w:lang w:eastAsia="en-US"/>
        </w:rPr>
      </w:pPr>
    </w:p>
    <w:p w14:paraId="5592776F" w14:textId="77777777" w:rsidR="001764D1" w:rsidRPr="00211203" w:rsidRDefault="00FD5514" w:rsidP="001764D1">
      <w:pPr>
        <w:widowControl w:val="0"/>
        <w:autoSpaceDE w:val="0"/>
        <w:autoSpaceDN w:val="0"/>
        <w:spacing w:after="0" w:line="360" w:lineRule="auto"/>
        <w:jc w:val="both"/>
        <w:rPr>
          <w:rFonts w:eastAsia="Calibri" w:cstheme="minorHAnsi"/>
          <w:b/>
          <w:lang w:eastAsia="en-US"/>
        </w:rPr>
      </w:pPr>
      <w:r w:rsidRPr="0028544C">
        <w:rPr>
          <w:rFonts w:eastAsia="Calibri" w:cstheme="minorHAnsi"/>
          <w:b/>
          <w:lang w:eastAsia="en-US"/>
        </w:rPr>
        <w:t>ΘΕΜΑ 3</w:t>
      </w:r>
      <w:r w:rsidR="00C051AF">
        <w:rPr>
          <w:rFonts w:eastAsia="Calibri" w:cstheme="minorHAnsi"/>
          <w:b/>
          <w:lang w:eastAsia="en-US"/>
        </w:rPr>
        <w:t xml:space="preserve"> </w:t>
      </w:r>
      <w:r w:rsidR="00496124" w:rsidRPr="0028544C">
        <w:rPr>
          <w:rFonts w:eastAsia="Calibri" w:cstheme="minorHAnsi"/>
          <w:b/>
          <w:lang w:eastAsia="en-US"/>
        </w:rPr>
        <w:t>(μονάδες 1</w:t>
      </w:r>
      <w:r w:rsidR="00496124">
        <w:rPr>
          <w:rFonts w:eastAsia="Calibri" w:cstheme="minorHAnsi"/>
          <w:b/>
          <w:lang w:eastAsia="en-US"/>
        </w:rPr>
        <w:t>5</w:t>
      </w:r>
      <w:r w:rsidR="00496124" w:rsidRPr="0028544C">
        <w:rPr>
          <w:rFonts w:eastAsia="Calibri" w:cstheme="minorHAnsi"/>
          <w:b/>
          <w:lang w:eastAsia="en-US"/>
        </w:rPr>
        <w:t>)</w:t>
      </w:r>
    </w:p>
    <w:p w14:paraId="6EFCCBB1" w14:textId="77777777" w:rsidR="001764D1" w:rsidRPr="0028544C" w:rsidRDefault="001764D1" w:rsidP="001764D1">
      <w:pPr>
        <w:widowControl w:val="0"/>
        <w:autoSpaceDE w:val="0"/>
        <w:autoSpaceDN w:val="0"/>
        <w:spacing w:after="0" w:line="360" w:lineRule="auto"/>
        <w:jc w:val="both"/>
        <w:rPr>
          <w:rFonts w:eastAsia="Calibri" w:cstheme="minorHAnsi"/>
          <w:lang w:eastAsia="en-US"/>
        </w:rPr>
      </w:pPr>
      <w:r>
        <w:rPr>
          <w:rFonts w:eastAsia="Calibri" w:cstheme="minorHAnsi"/>
          <w:lang w:eastAsia="en-US"/>
        </w:rPr>
        <w:t>Σε</w:t>
      </w:r>
      <w:r w:rsidR="00C051AF">
        <w:rPr>
          <w:rFonts w:eastAsia="Calibri" w:cstheme="minorHAnsi"/>
          <w:lang w:eastAsia="en-US"/>
        </w:rPr>
        <w:t xml:space="preserve"> </w:t>
      </w:r>
      <w:r w:rsidRPr="0028544C">
        <w:rPr>
          <w:rFonts w:eastAsia="Calibri" w:cstheme="minorHAnsi"/>
          <w:lang w:eastAsia="en-US"/>
        </w:rPr>
        <w:t>150-200</w:t>
      </w:r>
      <w:r w:rsidR="00C051AF">
        <w:rPr>
          <w:rFonts w:eastAsia="Calibri" w:cstheme="minorHAnsi"/>
          <w:lang w:eastAsia="en-US"/>
        </w:rPr>
        <w:t xml:space="preserve"> </w:t>
      </w:r>
      <w:r w:rsidRPr="0028544C">
        <w:rPr>
          <w:rFonts w:eastAsia="Calibri" w:cstheme="minorHAnsi"/>
          <w:lang w:eastAsia="en-US"/>
        </w:rPr>
        <w:t>λέξεις</w:t>
      </w:r>
      <w:r>
        <w:rPr>
          <w:rFonts w:eastAsia="Calibri" w:cstheme="minorHAnsi"/>
          <w:lang w:eastAsia="en-US"/>
        </w:rPr>
        <w:t xml:space="preserve"> να ερμηνεύσεις λαμβάνοντας υπόψη και τρεις </w:t>
      </w:r>
      <w:proofErr w:type="spellStart"/>
      <w:r>
        <w:rPr>
          <w:rFonts w:eastAsia="Calibri" w:cstheme="minorHAnsi"/>
          <w:lang w:eastAsia="en-US"/>
        </w:rPr>
        <w:t>κειμενικούς</w:t>
      </w:r>
      <w:proofErr w:type="spellEnd"/>
      <w:r>
        <w:rPr>
          <w:rFonts w:eastAsia="Calibri" w:cstheme="minorHAnsi"/>
          <w:lang w:eastAsia="en-US"/>
        </w:rPr>
        <w:t xml:space="preserve"> δείκτες του Κειμένου 3 </w:t>
      </w:r>
    </w:p>
    <w:p w14:paraId="731F347E" w14:textId="77777777" w:rsidR="001764D1" w:rsidRDefault="001764D1" w:rsidP="001764D1">
      <w:pPr>
        <w:widowControl w:val="0"/>
        <w:autoSpaceDE w:val="0"/>
        <w:autoSpaceDN w:val="0"/>
        <w:spacing w:after="0" w:line="360" w:lineRule="auto"/>
        <w:jc w:val="both"/>
        <w:rPr>
          <w:rFonts w:eastAsia="Calibri" w:cstheme="minorHAnsi"/>
          <w:lang w:eastAsia="en-US"/>
        </w:rPr>
      </w:pPr>
      <w:r>
        <w:rPr>
          <w:rFonts w:eastAsia="Calibri" w:cstheme="minorHAnsi"/>
          <w:lang w:eastAsia="en-US"/>
        </w:rPr>
        <w:t>το συναισθηματικό κλίμα του ποιήματος. Παράλληλα</w:t>
      </w:r>
      <w:r w:rsidR="00C051AF">
        <w:rPr>
          <w:rFonts w:eastAsia="Calibri" w:cstheme="minorHAnsi"/>
          <w:lang w:eastAsia="en-US"/>
        </w:rPr>
        <w:t>,</w:t>
      </w:r>
      <w:r>
        <w:rPr>
          <w:rFonts w:eastAsia="Calibri" w:cstheme="minorHAnsi"/>
          <w:lang w:eastAsia="en-US"/>
        </w:rPr>
        <w:t xml:space="preserve"> να εκφράσεις τα συναισθήματα και τις σκέψεις που σου προκάλεσε η ανάγνωσ</w:t>
      </w:r>
      <w:r w:rsidR="00B83178">
        <w:rPr>
          <w:rFonts w:eastAsia="Calibri" w:cstheme="minorHAnsi"/>
          <w:lang w:eastAsia="en-US"/>
        </w:rPr>
        <w:t>ή</w:t>
      </w:r>
      <w:r>
        <w:rPr>
          <w:rFonts w:eastAsia="Calibri" w:cstheme="minorHAnsi"/>
          <w:lang w:eastAsia="en-US"/>
        </w:rPr>
        <w:t xml:space="preserve"> του.</w:t>
      </w:r>
    </w:p>
    <w:p w14:paraId="0F2DB4E5" w14:textId="77777777" w:rsidR="001D3602" w:rsidRPr="00C051AF" w:rsidRDefault="00FD5514" w:rsidP="00C051AF">
      <w:pPr>
        <w:widowControl w:val="0"/>
        <w:autoSpaceDE w:val="0"/>
        <w:autoSpaceDN w:val="0"/>
        <w:spacing w:after="0" w:line="360" w:lineRule="auto"/>
        <w:jc w:val="right"/>
        <w:rPr>
          <w:rFonts w:eastAsia="Calibri" w:cstheme="minorHAnsi"/>
          <w:b/>
          <w:bCs/>
          <w:lang w:eastAsia="en-US"/>
        </w:rPr>
      </w:pPr>
      <w:r w:rsidRPr="0028544C">
        <w:rPr>
          <w:rFonts w:eastAsia="Calibri" w:cstheme="minorHAnsi"/>
          <w:b/>
          <w:bCs/>
          <w:lang w:eastAsia="en-US"/>
        </w:rPr>
        <w:t>Μονάδες</w:t>
      </w:r>
      <w:r w:rsidR="00C051AF">
        <w:rPr>
          <w:rFonts w:eastAsia="Calibri" w:cstheme="minorHAnsi"/>
          <w:b/>
          <w:bCs/>
          <w:lang w:eastAsia="en-US"/>
        </w:rPr>
        <w:t xml:space="preserve"> </w:t>
      </w:r>
      <w:r w:rsidRPr="0028544C">
        <w:rPr>
          <w:rFonts w:eastAsia="Calibri" w:cstheme="minorHAnsi"/>
          <w:b/>
          <w:bCs/>
          <w:lang w:eastAsia="en-US"/>
        </w:rPr>
        <w:t>15</w:t>
      </w:r>
    </w:p>
    <w:sectPr w:rsidR="001D3602" w:rsidRPr="00C051AF" w:rsidSect="008F15AE">
      <w:pgSz w:w="11906" w:h="16838"/>
      <w:pgMar w:top="1440" w:right="1418"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A4"/>
    <w:rsid w:val="00116584"/>
    <w:rsid w:val="00150491"/>
    <w:rsid w:val="001764D1"/>
    <w:rsid w:val="00191DC7"/>
    <w:rsid w:val="001D3602"/>
    <w:rsid w:val="00202E25"/>
    <w:rsid w:val="00211203"/>
    <w:rsid w:val="00282861"/>
    <w:rsid w:val="002E67AC"/>
    <w:rsid w:val="003E34A4"/>
    <w:rsid w:val="00456A3E"/>
    <w:rsid w:val="00475362"/>
    <w:rsid w:val="00496124"/>
    <w:rsid w:val="005338AA"/>
    <w:rsid w:val="006746F6"/>
    <w:rsid w:val="00776AEA"/>
    <w:rsid w:val="00804E94"/>
    <w:rsid w:val="00804FB0"/>
    <w:rsid w:val="00850699"/>
    <w:rsid w:val="008B6C74"/>
    <w:rsid w:val="008F15AE"/>
    <w:rsid w:val="009917D4"/>
    <w:rsid w:val="00AD03CC"/>
    <w:rsid w:val="00B83178"/>
    <w:rsid w:val="00C051AF"/>
    <w:rsid w:val="00C340EB"/>
    <w:rsid w:val="00C46F50"/>
    <w:rsid w:val="00C952B7"/>
    <w:rsid w:val="00CC7831"/>
    <w:rsid w:val="00D2101B"/>
    <w:rsid w:val="00D85A0B"/>
    <w:rsid w:val="00F2527A"/>
    <w:rsid w:val="00F878BA"/>
    <w:rsid w:val="00FD551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20F6"/>
  <w15:docId w15:val="{4940C628-F20E-4FF8-AEA6-4CEFCAB89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7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34A4"/>
    <w:pPr>
      <w:ind w:left="720"/>
      <w:contextualSpacing/>
    </w:pPr>
    <w:rPr>
      <w:rFonts w:asciiTheme="majorHAnsi" w:eastAsiaTheme="majorEastAsia" w:hAnsiTheme="majorHAnsi" w:cstheme="majorBidi"/>
      <w:lang w:val="en-US" w:eastAsia="en-US" w:bidi="en-US"/>
    </w:rPr>
  </w:style>
  <w:style w:type="character" w:styleId="a4">
    <w:name w:val="Emphasis"/>
    <w:uiPriority w:val="20"/>
    <w:qFormat/>
    <w:rsid w:val="003E34A4"/>
    <w:rPr>
      <w:b/>
      <w:bCs/>
      <w:i/>
      <w:iC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58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5653</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Tzannetina</cp:lastModifiedBy>
  <cp:revision>2</cp:revision>
  <dcterms:created xsi:type="dcterms:W3CDTF">2023-01-06T17:40:00Z</dcterms:created>
  <dcterms:modified xsi:type="dcterms:W3CDTF">2023-01-06T17:40:00Z</dcterms:modified>
</cp:coreProperties>
</file>