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D9BD4" w14:textId="2597054C" w:rsidR="000D3816" w:rsidRPr="001D0092" w:rsidRDefault="000D3816" w:rsidP="000D3816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0D3816">
        <w:rPr>
          <w:rFonts w:ascii="Calibri" w:hAnsi="Calibri" w:cs="Calibri"/>
          <w:b/>
          <w:bCs/>
          <w:sz w:val="24"/>
          <w:szCs w:val="24"/>
        </w:rPr>
        <w:t>ΜΑΘΗΜΑ XVII, ΜΑΘΗΜΑ XX</w:t>
      </w:r>
      <w:r w:rsidR="001D0092">
        <w:rPr>
          <w:rFonts w:ascii="Calibri" w:hAnsi="Calibri" w:cs="Calibri"/>
          <w:b/>
          <w:bCs/>
          <w:sz w:val="24"/>
          <w:szCs w:val="24"/>
          <w:lang w:val="en-US"/>
        </w:rPr>
        <w:t>I</w:t>
      </w:r>
    </w:p>
    <w:p w14:paraId="391FCB8A" w14:textId="77777777" w:rsidR="000D3816" w:rsidRPr="000D3816" w:rsidRDefault="000D3816" w:rsidP="000D3816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D3816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20F479F3" w14:textId="7B8AF75A" w:rsidR="001B7934" w:rsidRDefault="000D3816" w:rsidP="00637687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0D3816">
        <w:rPr>
          <w:rFonts w:ascii="Calibri" w:hAnsi="Calibri" w:cs="Calibri"/>
          <w:bCs/>
          <w:sz w:val="24"/>
          <w:szCs w:val="24"/>
        </w:rPr>
        <w:t>α</w:t>
      </w:r>
      <w:r w:rsidRPr="00637687">
        <w:rPr>
          <w:rFonts w:ascii="Calibri" w:hAnsi="Calibri" w:cs="Calibri"/>
          <w:bCs/>
          <w:sz w:val="24"/>
          <w:szCs w:val="24"/>
          <w:lang w:val="en-US"/>
        </w:rPr>
        <w:t>)</w:t>
      </w:r>
      <w:r w:rsidR="001D009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Magnus timor exercitum occup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 xml:space="preserve">vit ex vocibus 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Gall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rum ac mercat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rum, qui Germ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nos ingenti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magnitudine corporum et incredibili virt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te esse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praedic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bant. Alius ali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 xml:space="preserve"> de caus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 xml:space="preserve"> discedere cupi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bat.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Nonnulli pud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>re adducti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 xml:space="preserve"> reman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bant. Hi neque vultum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fingere neque lacrimas ten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>re poterant; abditi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 xml:space="preserve"> in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tabernaculis aut suum f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>atum querebantur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 xml:space="preserve"> aut cum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familiaribus suis comm</w:t>
      </w:r>
      <w:r w:rsidR="00637687" w:rsidRPr="00637687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="00637687">
        <w:rPr>
          <w:rFonts w:ascii="Calibri" w:hAnsi="Calibri" w:cs="Calibri"/>
          <w:bCs/>
          <w:sz w:val="24"/>
          <w:szCs w:val="24"/>
          <w:lang w:val="en-US"/>
        </w:rPr>
        <w:t>ne periculum miserabantur</w:t>
      </w:r>
      <w:r w:rsidR="00637687" w:rsidRPr="00637687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7A274E60" w14:textId="1807E8EE" w:rsidR="00520084" w:rsidRDefault="00520084" w:rsidP="009773DA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520084">
        <w:rPr>
          <w:rFonts w:ascii="Calibri" w:hAnsi="Calibri" w:cs="Calibri"/>
          <w:bCs/>
          <w:sz w:val="24"/>
          <w:szCs w:val="24"/>
        </w:rPr>
        <w:t>β</w:t>
      </w:r>
      <w:r w:rsidRPr="00520084">
        <w:rPr>
          <w:rFonts w:ascii="Calibri" w:hAnsi="Calibri" w:cs="Calibri"/>
          <w:bCs/>
          <w:sz w:val="24"/>
          <w:szCs w:val="24"/>
          <w:lang w:val="en-US"/>
        </w:rPr>
        <w:t>)</w:t>
      </w:r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15310F">
        <w:rPr>
          <w:rFonts w:ascii="Calibri" w:hAnsi="Calibri" w:cs="Calibri"/>
          <w:bCs/>
          <w:sz w:val="24"/>
          <w:szCs w:val="24"/>
          <w:lang w:val="en-US"/>
        </w:rPr>
        <w:t>Brenno duce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 xml:space="preserve"> Galli, apud Alliam flumen del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15310F">
        <w:rPr>
          <w:rFonts w:ascii="Calibri" w:hAnsi="Calibri" w:cs="Calibri"/>
          <w:bCs/>
          <w:sz w:val="24"/>
          <w:szCs w:val="24"/>
          <w:lang w:val="en-US"/>
        </w:rPr>
        <w:t xml:space="preserve">tis 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legi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nibus R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man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rum, evert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runt urbem R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mam praeter</w:t>
      </w:r>
      <w:r w:rsidR="0015310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Capit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 xml:space="preserve">lium, pro </w:t>
      </w:r>
      <w:r w:rsidR="0015310F" w:rsidRPr="0015310F">
        <w:rPr>
          <w:rFonts w:cstheme="minorHAnsi"/>
          <w:bCs/>
          <w:sz w:val="24"/>
          <w:szCs w:val="24"/>
          <w:lang w:val="en-US"/>
        </w:rPr>
        <w:t>qu</w:t>
      </w:r>
      <w:r w:rsidR="0015310F" w:rsidRPr="0015310F">
        <w:rPr>
          <w:rFonts w:cstheme="minorHAnsi"/>
          <w:bCs/>
          <w:sz w:val="24"/>
          <w:szCs w:val="24"/>
        </w:rPr>
        <w:t>ο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 xml:space="preserve"> immensam pecuniam accep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runt.</w:t>
      </w:r>
      <w:r w:rsidR="0015310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Tum Camillus, qui diu apud Ardeam in exilio fuerat propter</w:t>
      </w:r>
      <w:r w:rsidR="0015310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V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ient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nam praedam non aequo iure div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sam, absens</w:t>
      </w:r>
      <w:r w:rsidR="0015310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dict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tor est factus; is Gallos iam abeuntes sec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tus est: quibus</w:t>
      </w:r>
      <w:r w:rsidR="0015310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interemptis aurum omne rec</w:t>
      </w:r>
      <w:r w:rsidR="0015310F" w:rsidRPr="0015310F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15310F" w:rsidRPr="0015310F">
        <w:rPr>
          <w:rFonts w:ascii="Calibri" w:hAnsi="Calibri" w:cs="Calibri"/>
          <w:bCs/>
          <w:sz w:val="24"/>
          <w:szCs w:val="24"/>
          <w:lang w:val="en-US"/>
        </w:rPr>
        <w:t>pit.</w:t>
      </w:r>
    </w:p>
    <w:p w14:paraId="027FBBF8" w14:textId="77777777" w:rsidR="0015310F" w:rsidRDefault="0015310F" w:rsidP="0015310F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0F056C5A" w14:textId="77777777" w:rsidR="00770866" w:rsidRPr="00BC19C7" w:rsidRDefault="00770866" w:rsidP="00770866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70866">
        <w:rPr>
          <w:rFonts w:ascii="Calibri" w:hAnsi="Calibri" w:cs="Calibri"/>
          <w:b/>
          <w:bCs/>
          <w:sz w:val="24"/>
          <w:szCs w:val="24"/>
        </w:rPr>
        <w:t>ΠΑΡΑΤΗΡΗΣΕΙΣ</w:t>
      </w:r>
      <w:r w:rsidRPr="00BC19C7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795AD3D6" w14:textId="78323072" w:rsidR="0015310F" w:rsidRPr="00BC19C7" w:rsidRDefault="00770866" w:rsidP="00770866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70866">
        <w:rPr>
          <w:rFonts w:ascii="Calibri" w:hAnsi="Calibri" w:cs="Calibri"/>
          <w:bCs/>
          <w:sz w:val="24"/>
          <w:szCs w:val="24"/>
        </w:rPr>
        <w:t>Α</w:t>
      </w:r>
      <w:r w:rsidRPr="00BC19C7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Pr="00770866">
        <w:rPr>
          <w:rFonts w:ascii="Calibri" w:hAnsi="Calibri" w:cs="Calibri"/>
          <w:bCs/>
          <w:sz w:val="24"/>
          <w:szCs w:val="24"/>
        </w:rPr>
        <w:t>Να</w:t>
      </w:r>
      <w:r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70866">
        <w:rPr>
          <w:rFonts w:ascii="Calibri" w:hAnsi="Calibri" w:cs="Calibri"/>
          <w:bCs/>
          <w:sz w:val="24"/>
          <w:szCs w:val="24"/>
        </w:rPr>
        <w:t>μεταφραστούν</w:t>
      </w:r>
      <w:r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70866">
        <w:rPr>
          <w:rFonts w:ascii="Calibri" w:hAnsi="Calibri" w:cs="Calibri"/>
          <w:bCs/>
          <w:sz w:val="24"/>
          <w:szCs w:val="24"/>
        </w:rPr>
        <w:t>στη</w:t>
      </w:r>
      <w:r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70866">
        <w:rPr>
          <w:rFonts w:ascii="Calibri" w:hAnsi="Calibri" w:cs="Calibri"/>
          <w:bCs/>
          <w:sz w:val="24"/>
          <w:szCs w:val="24"/>
        </w:rPr>
        <w:t>Νέα</w:t>
      </w:r>
      <w:r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70866">
        <w:rPr>
          <w:rFonts w:ascii="Calibri" w:hAnsi="Calibri" w:cs="Calibri"/>
          <w:bCs/>
          <w:sz w:val="24"/>
          <w:szCs w:val="24"/>
        </w:rPr>
        <w:t>Ελληνική</w:t>
      </w:r>
      <w:r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70866">
        <w:rPr>
          <w:rFonts w:ascii="Calibri" w:hAnsi="Calibri" w:cs="Calibri"/>
          <w:bCs/>
          <w:sz w:val="24"/>
          <w:szCs w:val="24"/>
        </w:rPr>
        <w:t>τα</w:t>
      </w:r>
      <w:r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70866">
        <w:rPr>
          <w:rFonts w:ascii="Calibri" w:hAnsi="Calibri" w:cs="Calibri"/>
          <w:bCs/>
          <w:sz w:val="24"/>
          <w:szCs w:val="24"/>
        </w:rPr>
        <w:t>ακόλουθα</w:t>
      </w:r>
      <w:r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70866">
        <w:rPr>
          <w:rFonts w:ascii="Calibri" w:hAnsi="Calibri" w:cs="Calibri"/>
          <w:bCs/>
          <w:sz w:val="24"/>
          <w:szCs w:val="24"/>
        </w:rPr>
        <w:t>αποσπάσματα</w:t>
      </w:r>
      <w:r w:rsidRPr="00BC19C7">
        <w:rPr>
          <w:rFonts w:ascii="Calibri" w:hAnsi="Calibri" w:cs="Calibri"/>
          <w:bCs/>
          <w:sz w:val="24"/>
          <w:szCs w:val="24"/>
          <w:lang w:val="en-US"/>
        </w:rPr>
        <w:t>: «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Magnus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timor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…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neque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lacrimas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ten</w:t>
      </w:r>
      <w:r w:rsidR="00654ED5" w:rsidRPr="00BC19C7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re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poterant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;» </w:t>
      </w:r>
      <w:r w:rsidR="00654ED5" w:rsidRPr="00654ED5">
        <w:rPr>
          <w:rFonts w:ascii="Calibri" w:hAnsi="Calibri" w:cs="Calibri"/>
          <w:bCs/>
          <w:sz w:val="24"/>
          <w:szCs w:val="24"/>
        </w:rPr>
        <w:t>και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«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Brenno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duce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Galli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…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absens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dict</w:t>
      </w:r>
      <w:r w:rsidR="00654ED5" w:rsidRPr="00BC19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tor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est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654ED5" w:rsidRPr="00654ED5">
        <w:rPr>
          <w:rFonts w:ascii="Calibri" w:hAnsi="Calibri" w:cs="Calibri"/>
          <w:bCs/>
          <w:sz w:val="24"/>
          <w:szCs w:val="24"/>
          <w:lang w:val="en-US"/>
        </w:rPr>
        <w:t>factus</w:t>
      </w:r>
      <w:r w:rsidR="00654ED5" w:rsidRPr="00BC19C7">
        <w:rPr>
          <w:rFonts w:ascii="Calibri" w:hAnsi="Calibri" w:cs="Calibri"/>
          <w:bCs/>
          <w:sz w:val="24"/>
          <w:szCs w:val="24"/>
          <w:lang w:val="en-US"/>
        </w:rPr>
        <w:t>;».</w:t>
      </w:r>
    </w:p>
    <w:p w14:paraId="545D810F" w14:textId="222D0CEB" w:rsidR="00BB3C66" w:rsidRDefault="00BB3C66" w:rsidP="00BB3C66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BB3C66">
        <w:rPr>
          <w:rFonts w:ascii="Calibri" w:hAnsi="Calibri" w:cs="Calibri"/>
          <w:b/>
          <w:bCs/>
          <w:sz w:val="24"/>
          <w:szCs w:val="24"/>
        </w:rPr>
        <w:t>Μονάδες 20</w:t>
      </w:r>
    </w:p>
    <w:p w14:paraId="273D79F5" w14:textId="59C1085D" w:rsidR="00BB3C66" w:rsidRDefault="00BB3C66" w:rsidP="00BB3C66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B3C66">
        <w:rPr>
          <w:rFonts w:ascii="Calibri" w:hAnsi="Calibri" w:cs="Calibri"/>
          <w:bCs/>
          <w:sz w:val="24"/>
          <w:szCs w:val="24"/>
        </w:rPr>
        <w:t>Γ.1.α.</w:t>
      </w:r>
      <w:r w:rsidR="003E43D2">
        <w:rPr>
          <w:rFonts w:ascii="Calibri" w:hAnsi="Calibri" w:cs="Calibri"/>
          <w:bCs/>
          <w:sz w:val="24"/>
          <w:szCs w:val="24"/>
        </w:rPr>
        <w:t xml:space="preserve"> </w:t>
      </w:r>
      <w:r w:rsidR="008C1A54" w:rsidRPr="008C1A54">
        <w:rPr>
          <w:rFonts w:ascii="Calibri" w:hAnsi="Calibri" w:cs="Calibri"/>
          <w:bCs/>
          <w:sz w:val="24"/>
          <w:szCs w:val="24"/>
          <w:lang w:val="en-US"/>
        </w:rPr>
        <w:t>timor</w:t>
      </w:r>
      <w:r w:rsidR="008C1A54">
        <w:rPr>
          <w:rFonts w:ascii="Calibri" w:hAnsi="Calibri" w:cs="Calibri"/>
          <w:bCs/>
          <w:sz w:val="24"/>
          <w:szCs w:val="24"/>
        </w:rPr>
        <w:t>,</w:t>
      </w:r>
      <w:r w:rsidR="003E43D2">
        <w:rPr>
          <w:rFonts w:ascii="Calibri" w:hAnsi="Calibri" w:cs="Calibri"/>
          <w:bCs/>
          <w:sz w:val="24"/>
          <w:szCs w:val="24"/>
        </w:rPr>
        <w:t xml:space="preserve"> </w:t>
      </w:r>
      <w:r w:rsidR="008C1A54" w:rsidRPr="008C1A54">
        <w:rPr>
          <w:rFonts w:ascii="Calibri" w:hAnsi="Calibri" w:cs="Calibri"/>
          <w:bCs/>
          <w:sz w:val="24"/>
          <w:szCs w:val="24"/>
          <w:lang w:val="en-US"/>
        </w:rPr>
        <w:t>exercitum</w:t>
      </w:r>
      <w:r w:rsidR="008C1A54">
        <w:rPr>
          <w:rFonts w:ascii="Calibri" w:hAnsi="Calibri" w:cs="Calibri"/>
          <w:bCs/>
          <w:sz w:val="24"/>
          <w:szCs w:val="24"/>
        </w:rPr>
        <w:t>,</w:t>
      </w:r>
      <w:r w:rsidR="008C1A54" w:rsidRPr="008C1A54">
        <w:rPr>
          <w:rFonts w:ascii="Calibri" w:hAnsi="Calibri" w:cs="Calibri"/>
          <w:bCs/>
          <w:sz w:val="24"/>
          <w:szCs w:val="24"/>
        </w:rPr>
        <w:t xml:space="preserve"> </w:t>
      </w:r>
      <w:r w:rsidR="008C1A54" w:rsidRPr="008C1A54">
        <w:rPr>
          <w:rFonts w:ascii="Calibri" w:hAnsi="Calibri" w:cs="Calibri"/>
          <w:bCs/>
          <w:sz w:val="24"/>
          <w:szCs w:val="24"/>
          <w:lang w:val="en-US"/>
        </w:rPr>
        <w:t>corporum</w:t>
      </w:r>
      <w:r w:rsidR="00940A44">
        <w:rPr>
          <w:rFonts w:ascii="Calibri" w:hAnsi="Calibri" w:cs="Calibri"/>
          <w:bCs/>
          <w:sz w:val="24"/>
          <w:szCs w:val="24"/>
        </w:rPr>
        <w:t xml:space="preserve">, </w:t>
      </w:r>
      <w:r w:rsidR="00940A44" w:rsidRPr="00940A44">
        <w:rPr>
          <w:rFonts w:ascii="Calibri" w:hAnsi="Calibri" w:cs="Calibri"/>
          <w:bCs/>
          <w:sz w:val="24"/>
          <w:szCs w:val="24"/>
          <w:lang w:val="en-US"/>
        </w:rPr>
        <w:t>lacrimas</w:t>
      </w:r>
      <w:r w:rsidR="00940A44">
        <w:rPr>
          <w:rFonts w:ascii="Calibri" w:hAnsi="Calibri" w:cs="Calibri"/>
          <w:bCs/>
          <w:sz w:val="24"/>
          <w:szCs w:val="24"/>
        </w:rPr>
        <w:t>,</w:t>
      </w:r>
      <w:r w:rsidR="00940A44" w:rsidRPr="00940A44">
        <w:rPr>
          <w:rFonts w:ascii="Calibri" w:hAnsi="Calibri" w:cs="Calibri"/>
          <w:bCs/>
          <w:sz w:val="24"/>
          <w:szCs w:val="24"/>
        </w:rPr>
        <w:t xml:space="preserve"> </w:t>
      </w:r>
      <w:r w:rsidR="00940A44" w:rsidRPr="00940A44">
        <w:rPr>
          <w:rFonts w:ascii="Calibri" w:hAnsi="Calibri" w:cs="Calibri"/>
          <w:bCs/>
          <w:sz w:val="24"/>
          <w:szCs w:val="24"/>
          <w:lang w:val="en-US"/>
        </w:rPr>
        <w:t>fatum</w:t>
      </w:r>
      <w:r w:rsidR="003E43D2">
        <w:rPr>
          <w:rFonts w:ascii="Calibri" w:hAnsi="Calibri" w:cs="Calibri"/>
          <w:bCs/>
          <w:sz w:val="24"/>
          <w:szCs w:val="24"/>
        </w:rPr>
        <w:t xml:space="preserve">, </w:t>
      </w:r>
      <w:r w:rsidR="003E43D2" w:rsidRPr="003E43D2">
        <w:rPr>
          <w:rFonts w:ascii="Calibri" w:hAnsi="Calibri" w:cs="Calibri"/>
          <w:bCs/>
          <w:sz w:val="24"/>
          <w:szCs w:val="24"/>
          <w:lang w:val="en-US"/>
        </w:rPr>
        <w:t>exilio</w:t>
      </w:r>
      <w:r w:rsidR="003E43D2">
        <w:rPr>
          <w:rFonts w:ascii="Calibri" w:hAnsi="Calibri" w:cs="Calibri"/>
          <w:bCs/>
          <w:sz w:val="24"/>
          <w:szCs w:val="24"/>
        </w:rPr>
        <w:t>,</w:t>
      </w:r>
      <w:r w:rsidR="003E43D2" w:rsidRPr="003E43D2">
        <w:rPr>
          <w:rFonts w:ascii="Calibri" w:hAnsi="Calibri" w:cs="Calibri"/>
          <w:bCs/>
          <w:sz w:val="24"/>
          <w:szCs w:val="24"/>
        </w:rPr>
        <w:t xml:space="preserve"> </w:t>
      </w:r>
      <w:r w:rsidR="003E43D2" w:rsidRPr="003E43D2">
        <w:rPr>
          <w:rFonts w:ascii="Calibri" w:hAnsi="Calibri" w:cs="Calibri"/>
          <w:bCs/>
          <w:sz w:val="24"/>
          <w:szCs w:val="24"/>
          <w:lang w:val="en-US"/>
        </w:rPr>
        <w:t>praedam</w:t>
      </w:r>
      <w:r w:rsidR="005D6A3F">
        <w:rPr>
          <w:rFonts w:ascii="Calibri" w:hAnsi="Calibri" w:cs="Calibri"/>
          <w:bCs/>
          <w:sz w:val="24"/>
          <w:szCs w:val="24"/>
        </w:rPr>
        <w:t xml:space="preserve">, </w:t>
      </w:r>
      <w:r w:rsidR="005D6A3F">
        <w:rPr>
          <w:rFonts w:ascii="Calibri" w:hAnsi="Calibri" w:cs="Calibri"/>
          <w:bCs/>
          <w:sz w:val="24"/>
          <w:szCs w:val="24"/>
          <w:lang w:val="en-US"/>
        </w:rPr>
        <w:t>iure</w:t>
      </w:r>
      <w:r w:rsidR="003E43D2">
        <w:rPr>
          <w:rFonts w:ascii="Calibri" w:hAnsi="Calibri" w:cs="Calibri"/>
          <w:bCs/>
          <w:sz w:val="24"/>
          <w:szCs w:val="24"/>
        </w:rPr>
        <w:t xml:space="preserve">: </w:t>
      </w:r>
      <w:r w:rsidR="008C1A54" w:rsidRPr="008C1A54">
        <w:rPr>
          <w:rFonts w:ascii="Calibri" w:hAnsi="Calibri" w:cs="Calibri"/>
          <w:bCs/>
          <w:sz w:val="24"/>
          <w:szCs w:val="24"/>
        </w:rPr>
        <w:t>να κατατάξετε τα ουσιαστικά στον πίνακα που ακολουθεί ανάλογα με την κλίση στην οποία ανήκουν.</w:t>
      </w:r>
    </w:p>
    <w:tbl>
      <w:tblPr>
        <w:tblStyle w:val="a6"/>
        <w:tblW w:w="7316" w:type="dxa"/>
        <w:tblLook w:val="04A0" w:firstRow="1" w:lastRow="0" w:firstColumn="1" w:lastColumn="0" w:noHBand="0" w:noVBand="1"/>
      </w:tblPr>
      <w:tblGrid>
        <w:gridCol w:w="1829"/>
        <w:gridCol w:w="1829"/>
        <w:gridCol w:w="1829"/>
        <w:gridCol w:w="1829"/>
      </w:tblGrid>
      <w:tr w:rsidR="00823073" w:rsidRPr="009D0D02" w14:paraId="1D00A955" w14:textId="77777777" w:rsidTr="00823073">
        <w:trPr>
          <w:trHeight w:val="2545"/>
        </w:trPr>
        <w:tc>
          <w:tcPr>
            <w:tcW w:w="1829" w:type="dxa"/>
          </w:tcPr>
          <w:p w14:paraId="487A151F" w14:textId="77777777" w:rsidR="00823073" w:rsidRDefault="00823073" w:rsidP="00C21858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1</w:t>
            </w: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768E8FE7" w14:textId="1EACB0EF" w:rsidR="00823073" w:rsidRPr="00C44302" w:rsidRDefault="00823073" w:rsidP="001B7B7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05CD15BC" w14:textId="77777777" w:rsidR="00823073" w:rsidRDefault="00823073" w:rsidP="00C21858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2</w:t>
            </w: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56338D73" w14:textId="302BD329" w:rsidR="00823073" w:rsidRPr="00C44302" w:rsidRDefault="00823073" w:rsidP="001B7B7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27AA29CA" w14:textId="77777777" w:rsidR="00823073" w:rsidRDefault="00823073" w:rsidP="00C21858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3</w:t>
            </w: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12C64A6C" w14:textId="7B973C6A" w:rsidR="00823073" w:rsidRPr="00C44302" w:rsidRDefault="00823073" w:rsidP="00C4430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5C21DC50" w14:textId="77777777" w:rsidR="00823073" w:rsidRPr="009D0D02" w:rsidRDefault="00823073" w:rsidP="00C21858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4</w:t>
            </w: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9D0D0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</w:tc>
      </w:tr>
    </w:tbl>
    <w:p w14:paraId="3D6CF307" w14:textId="3519D65F" w:rsidR="009D0D02" w:rsidRDefault="009D0D02" w:rsidP="009D0D02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9D0D02">
        <w:rPr>
          <w:rFonts w:ascii="Calibri" w:hAnsi="Calibri" w:cs="Calibri"/>
          <w:bCs/>
          <w:sz w:val="24"/>
          <w:szCs w:val="24"/>
        </w:rPr>
        <w:t xml:space="preserve">(μονάδες </w:t>
      </w:r>
      <w:r>
        <w:rPr>
          <w:rFonts w:ascii="Calibri" w:hAnsi="Calibri" w:cs="Calibri"/>
          <w:bCs/>
          <w:sz w:val="24"/>
          <w:szCs w:val="24"/>
        </w:rPr>
        <w:t>8</w:t>
      </w:r>
      <w:r w:rsidRPr="009D0D02">
        <w:rPr>
          <w:rFonts w:ascii="Calibri" w:hAnsi="Calibri" w:cs="Calibri"/>
          <w:bCs/>
          <w:sz w:val="24"/>
          <w:szCs w:val="24"/>
        </w:rPr>
        <w:t>)</w:t>
      </w:r>
    </w:p>
    <w:p w14:paraId="7EDF6CC3" w14:textId="5F767606" w:rsidR="00B21554" w:rsidRDefault="00B21554" w:rsidP="00B2155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21554">
        <w:rPr>
          <w:rFonts w:ascii="Calibri" w:hAnsi="Calibri" w:cs="Calibri"/>
          <w:bCs/>
          <w:sz w:val="24"/>
          <w:szCs w:val="24"/>
        </w:rPr>
        <w:lastRenderedPageBreak/>
        <w:t>Γ.1.β. Να αντιστοιχήσετε τους όρους της στήλης Α΄ με μία από τις 2 απαντήσεις της στήλης Β΄.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21554" w:rsidRPr="00B21554" w14:paraId="6E08EF57" w14:textId="77777777" w:rsidTr="002F3381">
        <w:tc>
          <w:tcPr>
            <w:tcW w:w="4530" w:type="dxa"/>
          </w:tcPr>
          <w:p w14:paraId="388F41F2" w14:textId="77777777" w:rsidR="00B21554" w:rsidRPr="00B21554" w:rsidRDefault="00B21554" w:rsidP="00917D9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21554">
              <w:rPr>
                <w:rFonts w:ascii="Calibri" w:hAnsi="Calibri" w:cs="Calibri"/>
                <w:bCs/>
                <w:sz w:val="24"/>
                <w:szCs w:val="24"/>
              </w:rPr>
              <w:t>Στήλη Α΄</w:t>
            </w:r>
          </w:p>
        </w:tc>
        <w:tc>
          <w:tcPr>
            <w:tcW w:w="4530" w:type="dxa"/>
          </w:tcPr>
          <w:p w14:paraId="6AE1A878" w14:textId="77777777" w:rsidR="00B21554" w:rsidRPr="00B21554" w:rsidRDefault="00B21554" w:rsidP="00917D9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21554">
              <w:rPr>
                <w:rFonts w:ascii="Calibri" w:hAnsi="Calibri" w:cs="Calibri"/>
                <w:bCs/>
                <w:sz w:val="24"/>
                <w:szCs w:val="24"/>
              </w:rPr>
              <w:t>Στήλη Β΄</w:t>
            </w:r>
          </w:p>
        </w:tc>
      </w:tr>
      <w:tr w:rsidR="00B21554" w:rsidRPr="00B21554" w14:paraId="7910DACD" w14:textId="77777777" w:rsidTr="002F3381">
        <w:tc>
          <w:tcPr>
            <w:tcW w:w="4530" w:type="dxa"/>
          </w:tcPr>
          <w:p w14:paraId="67D2BE3C" w14:textId="3040113A" w:rsidR="00B21554" w:rsidRPr="00047959" w:rsidRDefault="00047959" w:rsidP="00B2155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q</w:t>
            </w:r>
            <w:r w:rsidRPr="0004795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ui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(στο πρώτο απόσπασμα) </w:t>
            </w:r>
          </w:p>
        </w:tc>
        <w:tc>
          <w:tcPr>
            <w:tcW w:w="4530" w:type="dxa"/>
          </w:tcPr>
          <w:p w14:paraId="2DA1DA48" w14:textId="1A6B3FB2" w:rsidR="00B73CC2" w:rsidRDefault="00B73CC2" w:rsidP="00B2155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73CC2">
              <w:rPr>
                <w:rFonts w:ascii="Calibri" w:hAnsi="Calibri" w:cs="Calibri"/>
                <w:bCs/>
                <w:sz w:val="24"/>
                <w:szCs w:val="24"/>
              </w:rPr>
              <w:t>ονομαστική πληθυντικού, αρσενικ</w:t>
            </w:r>
            <w:r w:rsidR="001B6CEB">
              <w:rPr>
                <w:rFonts w:ascii="Calibri" w:hAnsi="Calibri" w:cs="Calibri"/>
                <w:bCs/>
                <w:sz w:val="24"/>
                <w:szCs w:val="24"/>
              </w:rPr>
              <w:t>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γένο</w:t>
            </w:r>
            <w:r w:rsidR="001B6CEB">
              <w:rPr>
                <w:rFonts w:ascii="Calibri" w:hAnsi="Calibri" w:cs="Calibri"/>
                <w:bCs/>
                <w:sz w:val="24"/>
                <w:szCs w:val="24"/>
              </w:rPr>
              <w:t>υ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ς</w:t>
            </w:r>
            <w:r w:rsidRPr="00B73CC2">
              <w:rPr>
                <w:rFonts w:ascii="Calibri" w:hAnsi="Calibri" w:cs="Calibri"/>
                <w:bCs/>
                <w:sz w:val="24"/>
                <w:szCs w:val="24"/>
              </w:rPr>
              <w:t>, της αναφορικής αντωνυμίας qui, quae, quod </w:t>
            </w:r>
          </w:p>
          <w:p w14:paraId="10A3DAE2" w14:textId="50E18608" w:rsidR="00B21554" w:rsidRPr="00B21554" w:rsidRDefault="00B73CC2" w:rsidP="00B73CC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73CC2">
              <w:rPr>
                <w:rFonts w:ascii="Calibri" w:hAnsi="Calibri" w:cs="Calibri"/>
                <w:bCs/>
                <w:sz w:val="24"/>
                <w:szCs w:val="24"/>
              </w:rPr>
              <w:t xml:space="preserve">ονομαστική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ενικού</w:t>
            </w:r>
            <w:r w:rsidRPr="00B73CC2">
              <w:rPr>
                <w:rFonts w:ascii="Calibri" w:hAnsi="Calibri" w:cs="Calibri"/>
                <w:bCs/>
                <w:sz w:val="24"/>
                <w:szCs w:val="24"/>
              </w:rPr>
              <w:t>, αρσενικ</w:t>
            </w:r>
            <w:r w:rsidR="001B6CEB">
              <w:rPr>
                <w:rFonts w:ascii="Calibri" w:hAnsi="Calibri" w:cs="Calibri"/>
                <w:bCs/>
                <w:sz w:val="24"/>
                <w:szCs w:val="24"/>
              </w:rPr>
              <w:t>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γένο</w:t>
            </w:r>
            <w:r w:rsidR="001B6CEB">
              <w:rPr>
                <w:rFonts w:ascii="Calibri" w:hAnsi="Calibri" w:cs="Calibri"/>
                <w:bCs/>
                <w:sz w:val="24"/>
                <w:szCs w:val="24"/>
              </w:rPr>
              <w:t>υ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ς</w:t>
            </w:r>
            <w:r w:rsidRPr="00B73CC2">
              <w:rPr>
                <w:rFonts w:ascii="Calibri" w:hAnsi="Calibri" w:cs="Calibri"/>
                <w:bCs/>
                <w:sz w:val="24"/>
                <w:szCs w:val="24"/>
              </w:rPr>
              <w:t>, της αναφορικής αντωνυμίας qui, quae, quod </w:t>
            </w:r>
          </w:p>
        </w:tc>
      </w:tr>
      <w:tr w:rsidR="00B21554" w:rsidRPr="00B21554" w14:paraId="58F952EA" w14:textId="77777777" w:rsidTr="002F3381">
        <w:tc>
          <w:tcPr>
            <w:tcW w:w="4530" w:type="dxa"/>
          </w:tcPr>
          <w:p w14:paraId="16A6EE59" w14:textId="62C88232" w:rsidR="00B21554" w:rsidRPr="00B21554" w:rsidRDefault="00047959" w:rsidP="00047959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795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ali</w:t>
            </w:r>
            <w:r w:rsidRPr="00047959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ā</w:t>
            </w:r>
            <w:r w:rsidRPr="0004795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0" w:type="dxa"/>
          </w:tcPr>
          <w:p w14:paraId="1D129A2F" w14:textId="669BEE3F" w:rsidR="00B21554" w:rsidRPr="002866A5" w:rsidRDefault="002866A5" w:rsidP="00B2155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866A5">
              <w:rPr>
                <w:rFonts w:ascii="Calibri" w:hAnsi="Calibri" w:cs="Calibri"/>
                <w:bCs/>
                <w:sz w:val="24"/>
                <w:szCs w:val="24"/>
              </w:rPr>
              <w:t>αφαιρετική ενικού, θηλυκ</w:t>
            </w:r>
            <w:r w:rsidR="001B6CEB">
              <w:rPr>
                <w:rFonts w:ascii="Calibri" w:hAnsi="Calibri" w:cs="Calibri"/>
                <w:bCs/>
                <w:sz w:val="24"/>
                <w:szCs w:val="24"/>
              </w:rPr>
              <w:t>ού γένους</w:t>
            </w:r>
            <w:r w:rsidRPr="002866A5">
              <w:rPr>
                <w:rFonts w:ascii="Calibri" w:hAnsi="Calibri" w:cs="Calibri"/>
                <w:bCs/>
                <w:sz w:val="24"/>
                <w:szCs w:val="24"/>
              </w:rPr>
              <w:t>, του αντωνυμικού επιθέτου alius, alia, aliud</w:t>
            </w:r>
          </w:p>
          <w:p w14:paraId="6DB1CC59" w14:textId="5831B5D4" w:rsidR="00B21554" w:rsidRPr="00B21554" w:rsidRDefault="00690E3B" w:rsidP="00B2155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ονομαστική πληθυντικού, ουδετέρου γένους</w:t>
            </w:r>
            <w:r w:rsidR="002866A5" w:rsidRPr="002866A5">
              <w:rPr>
                <w:rFonts w:ascii="Calibri" w:hAnsi="Calibri" w:cs="Calibri"/>
                <w:bCs/>
                <w:sz w:val="24"/>
                <w:szCs w:val="24"/>
              </w:rPr>
              <w:t>, του αντωνυμικού επιθέτου alius, alia, aliud</w:t>
            </w:r>
          </w:p>
        </w:tc>
      </w:tr>
      <w:tr w:rsidR="00B21554" w:rsidRPr="00B21554" w14:paraId="24D93A09" w14:textId="77777777" w:rsidTr="002F3381">
        <w:tc>
          <w:tcPr>
            <w:tcW w:w="4530" w:type="dxa"/>
          </w:tcPr>
          <w:p w14:paraId="6FEEBA17" w14:textId="4870CAD3" w:rsidR="00B21554" w:rsidRPr="00B21554" w:rsidRDefault="00047959" w:rsidP="00B2155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hi</w:t>
            </w:r>
          </w:p>
        </w:tc>
        <w:tc>
          <w:tcPr>
            <w:tcW w:w="4530" w:type="dxa"/>
          </w:tcPr>
          <w:p w14:paraId="3465F174" w14:textId="7921CCAA" w:rsidR="00B21554" w:rsidRPr="00B21554" w:rsidRDefault="004B217A" w:rsidP="004B217A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δοτική ενικού, αρσενικού γένους</w:t>
            </w:r>
            <w:r w:rsidRPr="004B217A">
              <w:rPr>
                <w:rFonts w:ascii="Calibri" w:hAnsi="Calibri" w:cs="Calibri"/>
                <w:bCs/>
                <w:sz w:val="24"/>
                <w:szCs w:val="24"/>
              </w:rPr>
              <w:t>, της δεικτικής αντωνυμίας hic, haec, hoc</w:t>
            </w:r>
          </w:p>
          <w:p w14:paraId="45ECB499" w14:textId="6D3005C9" w:rsidR="00B21554" w:rsidRPr="00B21554" w:rsidRDefault="004B217A" w:rsidP="004B217A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B217A">
              <w:rPr>
                <w:rFonts w:ascii="Calibri" w:hAnsi="Calibri" w:cs="Calibri"/>
                <w:bCs/>
                <w:sz w:val="24"/>
                <w:szCs w:val="24"/>
              </w:rPr>
              <w:t>ονομαστική πληθυντικού, αρσενικού γένους, της δεικτικής αντωνυμίας hic, haec, hoc</w:t>
            </w:r>
          </w:p>
        </w:tc>
      </w:tr>
      <w:tr w:rsidR="00B21554" w:rsidRPr="00B21554" w14:paraId="661D42D2" w14:textId="77777777" w:rsidTr="002F3381">
        <w:tc>
          <w:tcPr>
            <w:tcW w:w="4530" w:type="dxa"/>
          </w:tcPr>
          <w:p w14:paraId="3C9426B0" w14:textId="355E73CC" w:rsidR="00B21554" w:rsidRPr="00B21554" w:rsidRDefault="005D754C" w:rsidP="005D754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5D754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suis </w:t>
            </w:r>
          </w:p>
        </w:tc>
        <w:tc>
          <w:tcPr>
            <w:tcW w:w="4530" w:type="dxa"/>
          </w:tcPr>
          <w:p w14:paraId="1A9D095A" w14:textId="280B6B0B" w:rsidR="00B21554" w:rsidRPr="00B21554" w:rsidRDefault="008D7690" w:rsidP="00B21554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δοτική πληθυντικού</w:t>
            </w:r>
            <w:r w:rsidR="00B21554" w:rsidRPr="00B21554">
              <w:rPr>
                <w:rFonts w:ascii="Calibri" w:hAnsi="Calibri" w:cs="Calibri"/>
                <w:bCs/>
                <w:sz w:val="24"/>
                <w:szCs w:val="24"/>
              </w:rPr>
              <w:t>, αρσενικού γένους, της κτητικής αντωνυμίας suus, -a, -um </w:t>
            </w:r>
          </w:p>
          <w:p w14:paraId="157C8C40" w14:textId="0FCABC2B" w:rsidR="00B21554" w:rsidRPr="00B21554" w:rsidRDefault="00B21554" w:rsidP="008D7690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21554">
              <w:rPr>
                <w:rFonts w:ascii="Calibri" w:hAnsi="Calibri" w:cs="Calibri"/>
                <w:bCs/>
                <w:sz w:val="24"/>
                <w:szCs w:val="24"/>
              </w:rPr>
              <w:t xml:space="preserve">αφαιρετική </w:t>
            </w:r>
            <w:r w:rsidR="008D7690">
              <w:rPr>
                <w:rFonts w:ascii="Calibri" w:hAnsi="Calibri" w:cs="Calibri"/>
                <w:bCs/>
                <w:sz w:val="24"/>
                <w:szCs w:val="24"/>
              </w:rPr>
              <w:t xml:space="preserve">πληθυντικού, αρσενικού </w:t>
            </w:r>
            <w:r w:rsidRPr="00B21554">
              <w:rPr>
                <w:rFonts w:ascii="Calibri" w:hAnsi="Calibri" w:cs="Calibri"/>
                <w:bCs/>
                <w:sz w:val="24"/>
                <w:szCs w:val="24"/>
              </w:rPr>
              <w:t xml:space="preserve"> γένους, της κτητικής αντωνυμίας suus, -a, -um </w:t>
            </w:r>
          </w:p>
        </w:tc>
      </w:tr>
      <w:tr w:rsidR="00B21554" w:rsidRPr="00B21554" w14:paraId="12913DED" w14:textId="77777777" w:rsidTr="002F3381">
        <w:tc>
          <w:tcPr>
            <w:tcW w:w="4530" w:type="dxa"/>
          </w:tcPr>
          <w:p w14:paraId="0B996EC0" w14:textId="28075214" w:rsidR="00B21554" w:rsidRPr="00B21554" w:rsidRDefault="00970309" w:rsidP="00970309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7030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 xml:space="preserve">immensam </w:t>
            </w:r>
          </w:p>
        </w:tc>
        <w:tc>
          <w:tcPr>
            <w:tcW w:w="4530" w:type="dxa"/>
          </w:tcPr>
          <w:p w14:paraId="3F825434" w14:textId="77777777" w:rsidR="00B21554" w:rsidRDefault="00360237" w:rsidP="00360237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αιτιατική ενικού, θηλυκού γένους</w:t>
            </w:r>
            <w:r w:rsidRPr="00360237">
              <w:rPr>
                <w:rFonts w:ascii="Calibri" w:hAnsi="Calibri" w:cs="Calibri"/>
                <w:bCs/>
                <w:sz w:val="24"/>
                <w:szCs w:val="24"/>
              </w:rPr>
              <w:t xml:space="preserve">, του επιθέτου immensus, -a, -um </w:t>
            </w:r>
          </w:p>
          <w:p w14:paraId="1317C946" w14:textId="62E73794" w:rsidR="00360237" w:rsidRPr="00B21554" w:rsidRDefault="001C0D2B" w:rsidP="001C0D2B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γενική πληθυντικού</w:t>
            </w:r>
            <w:r w:rsidRPr="001C0D2B">
              <w:rPr>
                <w:rFonts w:ascii="Calibri" w:hAnsi="Calibri" w:cs="Calibri"/>
                <w:bCs/>
                <w:sz w:val="24"/>
                <w:szCs w:val="24"/>
              </w:rPr>
              <w:t>, θηλυκού γένους, του επιθέτου immensus, -a, -um</w:t>
            </w:r>
          </w:p>
        </w:tc>
      </w:tr>
      <w:tr w:rsidR="00EE163D" w:rsidRPr="00B21554" w14:paraId="7D33A039" w14:textId="77777777" w:rsidTr="002F3381">
        <w:tc>
          <w:tcPr>
            <w:tcW w:w="4530" w:type="dxa"/>
          </w:tcPr>
          <w:p w14:paraId="492350B1" w14:textId="6652FF73" w:rsidR="00EE163D" w:rsidRDefault="00970309" w:rsidP="00B2155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aequo</w:t>
            </w:r>
          </w:p>
        </w:tc>
        <w:tc>
          <w:tcPr>
            <w:tcW w:w="4530" w:type="dxa"/>
          </w:tcPr>
          <w:p w14:paraId="3037B89C" w14:textId="77777777" w:rsidR="00EE163D" w:rsidRDefault="00BC19C7" w:rsidP="00BC19C7">
            <w:pPr>
              <w:pStyle w:val="a5"/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αφαιρετική ενικού, ουδετέρου γένους</w:t>
            </w:r>
            <w:r w:rsidRPr="00BC19C7">
              <w:rPr>
                <w:rFonts w:ascii="Calibri" w:hAnsi="Calibri" w:cs="Calibri"/>
                <w:bCs/>
                <w:sz w:val="24"/>
                <w:szCs w:val="24"/>
              </w:rPr>
              <w:t xml:space="preserve"> του επιθέτου aequus, -a, -um</w:t>
            </w:r>
          </w:p>
          <w:p w14:paraId="6ADB6160" w14:textId="613F2854" w:rsidR="00BC19C7" w:rsidRPr="005A72C7" w:rsidRDefault="005A72C7" w:rsidP="00823073">
            <w:pPr>
              <w:pStyle w:val="a5"/>
              <w:numPr>
                <w:ilvl w:val="0"/>
                <w:numId w:val="15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δοτική</w:t>
            </w:r>
            <w:r w:rsidRPr="005A72C7">
              <w:rPr>
                <w:rFonts w:ascii="Calibri" w:hAnsi="Calibri" w:cs="Calibri"/>
                <w:bCs/>
                <w:sz w:val="24"/>
                <w:szCs w:val="24"/>
              </w:rPr>
              <w:t xml:space="preserve"> ενικού, ουδετέρου γένους του επιθέτου aequus, -a, -um</w:t>
            </w:r>
          </w:p>
        </w:tc>
      </w:tr>
      <w:tr w:rsidR="00EE163D" w:rsidRPr="00B21554" w14:paraId="2C0784FB" w14:textId="77777777" w:rsidTr="002F3381">
        <w:tc>
          <w:tcPr>
            <w:tcW w:w="4530" w:type="dxa"/>
          </w:tcPr>
          <w:p w14:paraId="4D965933" w14:textId="546D0572" w:rsidR="00970309" w:rsidRPr="00970309" w:rsidRDefault="00970309" w:rsidP="00970309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omne</w:t>
            </w:r>
          </w:p>
          <w:p w14:paraId="729CE628" w14:textId="77777777" w:rsidR="00EE163D" w:rsidRDefault="00EE163D" w:rsidP="00B2155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14:paraId="6A17126C" w14:textId="002B88A7" w:rsidR="00EE163D" w:rsidRDefault="002F3A83" w:rsidP="002F3A8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αφαιρετική</w:t>
            </w:r>
            <w:r w:rsidRPr="002F3A83">
              <w:rPr>
                <w:rFonts w:ascii="Calibri" w:hAnsi="Calibri" w:cs="Calibri"/>
                <w:bCs/>
                <w:sz w:val="24"/>
                <w:szCs w:val="24"/>
              </w:rPr>
              <w:t xml:space="preserve"> ενικού,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αρσενικού </w:t>
            </w:r>
            <w:r w:rsidRPr="002F3A83">
              <w:rPr>
                <w:rFonts w:ascii="Calibri" w:hAnsi="Calibri" w:cs="Calibri"/>
                <w:bCs/>
                <w:sz w:val="24"/>
                <w:szCs w:val="24"/>
              </w:rPr>
              <w:t xml:space="preserve"> γένους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2F3A83">
              <w:rPr>
                <w:rFonts w:ascii="Calibri" w:hAnsi="Calibri" w:cs="Calibri"/>
                <w:bCs/>
                <w:sz w:val="24"/>
                <w:szCs w:val="24"/>
              </w:rPr>
              <w:t>του επιθέτου οmnis, -is, -e</w:t>
            </w:r>
          </w:p>
          <w:p w14:paraId="083673DC" w14:textId="64DE63E3" w:rsidR="002F3A83" w:rsidRPr="002F3A83" w:rsidRDefault="002F3A83" w:rsidP="002F3A8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A83">
              <w:rPr>
                <w:rFonts w:ascii="Calibri" w:hAnsi="Calibri" w:cs="Calibri"/>
                <w:bCs/>
                <w:sz w:val="24"/>
                <w:szCs w:val="24"/>
              </w:rPr>
              <w:t>αιτιατική ενικού, ουδετέρου γένους του επιθέτου οmnis, -is, -e</w:t>
            </w:r>
          </w:p>
        </w:tc>
      </w:tr>
    </w:tbl>
    <w:p w14:paraId="6901691D" w14:textId="71FB4C18" w:rsidR="00B21554" w:rsidRPr="00B21554" w:rsidRDefault="00B21554" w:rsidP="00B21554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B21554">
        <w:rPr>
          <w:rFonts w:ascii="Calibri" w:hAnsi="Calibri" w:cs="Calibri"/>
          <w:bCs/>
          <w:sz w:val="24"/>
          <w:szCs w:val="24"/>
        </w:rPr>
        <w:t xml:space="preserve">(μονάδες </w:t>
      </w:r>
      <w:r w:rsidR="00047959">
        <w:rPr>
          <w:rFonts w:ascii="Calibri" w:hAnsi="Calibri" w:cs="Calibri"/>
          <w:bCs/>
          <w:sz w:val="24"/>
          <w:szCs w:val="24"/>
        </w:rPr>
        <w:t>7</w:t>
      </w:r>
      <w:r w:rsidRPr="00B21554">
        <w:rPr>
          <w:rFonts w:ascii="Calibri" w:hAnsi="Calibri" w:cs="Calibri"/>
          <w:bCs/>
          <w:sz w:val="24"/>
          <w:szCs w:val="24"/>
        </w:rPr>
        <w:t>)</w:t>
      </w:r>
    </w:p>
    <w:p w14:paraId="762A6A54" w14:textId="77777777" w:rsidR="00B21554" w:rsidRPr="00B21554" w:rsidRDefault="00B21554" w:rsidP="00B21554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B21554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6ED1FEC9" w14:textId="159D196C" w:rsidR="00B21554" w:rsidRPr="00760B22" w:rsidRDefault="00F928C5" w:rsidP="00B2155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Pr="00760B22">
        <w:rPr>
          <w:rFonts w:ascii="Calibri" w:hAnsi="Calibri" w:cs="Calibri"/>
          <w:bCs/>
          <w:sz w:val="24"/>
          <w:szCs w:val="24"/>
        </w:rPr>
        <w:t>.2.</w:t>
      </w:r>
      <w:r w:rsidRPr="00F928C5">
        <w:rPr>
          <w:rFonts w:ascii="Calibri" w:hAnsi="Calibri" w:cs="Calibri"/>
          <w:bCs/>
          <w:sz w:val="24"/>
          <w:szCs w:val="24"/>
        </w:rPr>
        <w:t>α</w:t>
      </w:r>
      <w:r w:rsidRPr="00760B22">
        <w:rPr>
          <w:rFonts w:ascii="Calibri" w:hAnsi="Calibri" w:cs="Calibri"/>
          <w:bCs/>
          <w:sz w:val="24"/>
          <w:szCs w:val="24"/>
        </w:rPr>
        <w:t>.</w:t>
      </w:r>
      <w:r w:rsidR="00760B22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760B22" w:rsidRPr="00760B22">
        <w:rPr>
          <w:rFonts w:ascii="Calibri" w:hAnsi="Calibri" w:cs="Calibri"/>
          <w:bCs/>
          <w:sz w:val="24"/>
          <w:szCs w:val="24"/>
          <w:lang w:val="en-US"/>
        </w:rPr>
        <w:t>occup</w:t>
      </w:r>
      <w:r w:rsidR="00760B22" w:rsidRPr="00760B22">
        <w:rPr>
          <w:rFonts w:ascii="Calibri" w:hAnsi="Calibri" w:cs="Calibri" w:hint="eastAsia"/>
          <w:bCs/>
          <w:sz w:val="24"/>
          <w:szCs w:val="24"/>
        </w:rPr>
        <w:t>ā</w:t>
      </w:r>
      <w:r w:rsidR="00760B22" w:rsidRPr="00760B22">
        <w:rPr>
          <w:rFonts w:ascii="Calibri" w:hAnsi="Calibri" w:cs="Calibri"/>
          <w:bCs/>
          <w:sz w:val="24"/>
          <w:szCs w:val="24"/>
          <w:lang w:val="en-US"/>
        </w:rPr>
        <w:t>vit</w:t>
      </w:r>
      <w:r w:rsidR="00760B22" w:rsidRPr="00760B22">
        <w:rPr>
          <w:rFonts w:ascii="Calibri" w:hAnsi="Calibri" w:cs="Calibri"/>
          <w:bCs/>
          <w:sz w:val="24"/>
          <w:szCs w:val="24"/>
        </w:rPr>
        <w:t xml:space="preserve">, </w:t>
      </w:r>
      <w:r w:rsidR="00760B22" w:rsidRPr="00760B22">
        <w:rPr>
          <w:rFonts w:ascii="Calibri" w:hAnsi="Calibri" w:cs="Calibri"/>
          <w:bCs/>
          <w:sz w:val="24"/>
          <w:szCs w:val="24"/>
          <w:lang w:val="en-US"/>
        </w:rPr>
        <w:t>discedere</w:t>
      </w:r>
      <w:r w:rsidR="00760B22" w:rsidRPr="00760B22">
        <w:rPr>
          <w:rFonts w:ascii="Calibri" w:hAnsi="Calibri" w:cs="Calibri"/>
          <w:bCs/>
          <w:sz w:val="24"/>
          <w:szCs w:val="24"/>
        </w:rPr>
        <w:t xml:space="preserve">, </w:t>
      </w:r>
      <w:r w:rsidR="00760B22" w:rsidRPr="00760B22">
        <w:rPr>
          <w:rFonts w:ascii="Calibri" w:hAnsi="Calibri" w:cs="Calibri"/>
          <w:bCs/>
          <w:sz w:val="24"/>
          <w:szCs w:val="24"/>
          <w:lang w:val="en-US"/>
        </w:rPr>
        <w:t>cupi</w:t>
      </w:r>
      <w:r w:rsidR="00760B22" w:rsidRPr="00760B22">
        <w:rPr>
          <w:rFonts w:ascii="Calibri" w:hAnsi="Calibri" w:cs="Calibri" w:hint="eastAsia"/>
          <w:bCs/>
          <w:sz w:val="24"/>
          <w:szCs w:val="24"/>
        </w:rPr>
        <w:t>ē</w:t>
      </w:r>
      <w:r w:rsidR="00760B22" w:rsidRPr="00760B22">
        <w:rPr>
          <w:rFonts w:ascii="Calibri" w:hAnsi="Calibri" w:cs="Calibri"/>
          <w:bCs/>
          <w:sz w:val="24"/>
          <w:szCs w:val="24"/>
          <w:lang w:val="en-US"/>
        </w:rPr>
        <w:t>bat</w:t>
      </w:r>
      <w:r w:rsidR="00760B22" w:rsidRPr="00760B22">
        <w:rPr>
          <w:rFonts w:ascii="Calibri" w:hAnsi="Calibri" w:cs="Calibri"/>
          <w:bCs/>
          <w:sz w:val="24"/>
          <w:szCs w:val="24"/>
        </w:rPr>
        <w:t xml:space="preserve">, </w:t>
      </w:r>
      <w:r w:rsidR="00760B22" w:rsidRPr="00760B22">
        <w:rPr>
          <w:rFonts w:ascii="Calibri" w:hAnsi="Calibri" w:cs="Calibri"/>
          <w:bCs/>
          <w:sz w:val="24"/>
          <w:szCs w:val="24"/>
          <w:lang w:val="en-US"/>
        </w:rPr>
        <w:t>adducti</w:t>
      </w:r>
      <w:r w:rsidR="00760B22" w:rsidRPr="00760B22">
        <w:rPr>
          <w:rFonts w:ascii="Calibri" w:hAnsi="Calibri" w:cs="Calibri"/>
          <w:bCs/>
          <w:sz w:val="24"/>
          <w:szCs w:val="24"/>
        </w:rPr>
        <w:t xml:space="preserve">, </w:t>
      </w:r>
      <w:r w:rsidR="00760B22" w:rsidRPr="00760B22">
        <w:rPr>
          <w:rFonts w:ascii="Calibri" w:hAnsi="Calibri" w:cs="Calibri"/>
          <w:bCs/>
          <w:sz w:val="24"/>
          <w:szCs w:val="24"/>
          <w:lang w:val="en-US"/>
        </w:rPr>
        <w:t>reman</w:t>
      </w:r>
      <w:r w:rsidR="00760B22" w:rsidRPr="00760B22">
        <w:rPr>
          <w:rFonts w:ascii="Calibri" w:hAnsi="Calibri" w:cs="Calibri" w:hint="eastAsia"/>
          <w:bCs/>
          <w:sz w:val="24"/>
          <w:szCs w:val="24"/>
        </w:rPr>
        <w:t>ē</w:t>
      </w:r>
      <w:r w:rsidR="00760B22">
        <w:rPr>
          <w:rFonts w:ascii="Calibri" w:hAnsi="Calibri" w:cs="Calibri"/>
          <w:bCs/>
          <w:sz w:val="24"/>
          <w:szCs w:val="24"/>
          <w:lang w:val="en-US"/>
        </w:rPr>
        <w:t>bant</w:t>
      </w:r>
      <w:r w:rsidR="00760B22">
        <w:rPr>
          <w:rFonts w:ascii="Calibri" w:hAnsi="Calibri" w:cs="Calibri"/>
          <w:bCs/>
          <w:sz w:val="24"/>
          <w:szCs w:val="24"/>
        </w:rPr>
        <w:t xml:space="preserve">, </w:t>
      </w:r>
      <w:r w:rsidR="00760B22" w:rsidRPr="00760B22">
        <w:rPr>
          <w:rFonts w:ascii="Calibri" w:hAnsi="Calibri" w:cs="Calibri"/>
          <w:bCs/>
          <w:sz w:val="24"/>
          <w:szCs w:val="24"/>
          <w:lang w:val="en-US"/>
        </w:rPr>
        <w:t>fingere</w:t>
      </w:r>
      <w:r w:rsidR="00760B22">
        <w:rPr>
          <w:rFonts w:ascii="Calibri" w:hAnsi="Calibri" w:cs="Calibri"/>
          <w:bCs/>
          <w:sz w:val="24"/>
          <w:szCs w:val="24"/>
        </w:rPr>
        <w:t>,</w:t>
      </w:r>
      <w:r w:rsidR="00C411B4">
        <w:rPr>
          <w:rFonts w:ascii="Calibri" w:hAnsi="Calibri" w:cs="Calibri"/>
          <w:bCs/>
          <w:sz w:val="24"/>
          <w:szCs w:val="24"/>
        </w:rPr>
        <w:t xml:space="preserve"> </w:t>
      </w:r>
      <w:r w:rsidR="00C411B4" w:rsidRPr="00C411B4">
        <w:rPr>
          <w:rFonts w:ascii="Calibri" w:hAnsi="Calibri" w:cs="Calibri"/>
          <w:bCs/>
          <w:sz w:val="24"/>
          <w:szCs w:val="24"/>
          <w:lang w:val="en-US"/>
        </w:rPr>
        <w:t>evert</w:t>
      </w:r>
      <w:r w:rsidR="00C411B4" w:rsidRPr="00C411B4">
        <w:rPr>
          <w:rFonts w:ascii="Calibri" w:hAnsi="Calibri" w:cs="Calibri" w:hint="eastAsia"/>
          <w:bCs/>
          <w:sz w:val="24"/>
          <w:szCs w:val="24"/>
        </w:rPr>
        <w:t>ē</w:t>
      </w:r>
      <w:r w:rsidR="00C411B4" w:rsidRPr="00C411B4">
        <w:rPr>
          <w:rFonts w:ascii="Calibri" w:hAnsi="Calibri" w:cs="Calibri"/>
          <w:bCs/>
          <w:sz w:val="24"/>
          <w:szCs w:val="24"/>
          <w:lang w:val="en-US"/>
        </w:rPr>
        <w:t>runt</w:t>
      </w:r>
      <w:r w:rsidR="00C411B4">
        <w:rPr>
          <w:rFonts w:ascii="Calibri" w:hAnsi="Calibri" w:cs="Calibri"/>
          <w:bCs/>
          <w:sz w:val="24"/>
          <w:szCs w:val="24"/>
        </w:rPr>
        <w:t xml:space="preserve">, </w:t>
      </w:r>
      <w:r w:rsidR="00840B8F" w:rsidRPr="00840B8F">
        <w:rPr>
          <w:rFonts w:ascii="Calibri" w:hAnsi="Calibri" w:cs="Calibri"/>
          <w:bCs/>
          <w:sz w:val="24"/>
          <w:szCs w:val="24"/>
          <w:lang w:val="en-US"/>
        </w:rPr>
        <w:t>div</w:t>
      </w:r>
      <w:r w:rsidR="00840B8F" w:rsidRPr="00840B8F">
        <w:rPr>
          <w:rFonts w:ascii="Calibri" w:hAnsi="Calibri" w:cs="Calibri" w:hint="eastAsia"/>
          <w:bCs/>
          <w:sz w:val="24"/>
          <w:szCs w:val="24"/>
        </w:rPr>
        <w:t>ī</w:t>
      </w:r>
      <w:r w:rsidR="00840B8F">
        <w:rPr>
          <w:rFonts w:ascii="Calibri" w:hAnsi="Calibri" w:cs="Calibri"/>
          <w:bCs/>
          <w:sz w:val="24"/>
          <w:szCs w:val="24"/>
          <w:lang w:val="en-US"/>
        </w:rPr>
        <w:t>sam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: </w:t>
      </w:r>
      <w:r w:rsidR="00AA6FBA" w:rsidRPr="00AA6FBA">
        <w:rPr>
          <w:rFonts w:ascii="Calibri" w:hAnsi="Calibri" w:cs="Calibri"/>
          <w:bCs/>
          <w:sz w:val="24"/>
          <w:szCs w:val="24"/>
        </w:rPr>
        <w:t>να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 w:rsidRPr="00AA6FBA">
        <w:rPr>
          <w:rFonts w:ascii="Calibri" w:hAnsi="Calibri" w:cs="Calibri"/>
          <w:bCs/>
          <w:sz w:val="24"/>
          <w:szCs w:val="24"/>
        </w:rPr>
        <w:t>κατατάξετε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760B22">
        <w:rPr>
          <w:rFonts w:ascii="Calibri" w:hAnsi="Calibri" w:cs="Calibri"/>
          <w:bCs/>
          <w:sz w:val="24"/>
          <w:szCs w:val="24"/>
        </w:rPr>
        <w:t>τους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>
        <w:rPr>
          <w:rFonts w:ascii="Calibri" w:hAnsi="Calibri" w:cs="Calibri"/>
          <w:bCs/>
          <w:sz w:val="24"/>
          <w:szCs w:val="24"/>
        </w:rPr>
        <w:t>παραπάνω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760B22">
        <w:rPr>
          <w:rFonts w:ascii="Calibri" w:hAnsi="Calibri" w:cs="Calibri"/>
          <w:bCs/>
          <w:sz w:val="24"/>
          <w:szCs w:val="24"/>
        </w:rPr>
        <w:t>ρηματικούς</w:t>
      </w:r>
      <w:r w:rsidR="00760B22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760B22">
        <w:rPr>
          <w:rFonts w:ascii="Calibri" w:hAnsi="Calibri" w:cs="Calibri"/>
          <w:bCs/>
          <w:sz w:val="24"/>
          <w:szCs w:val="24"/>
        </w:rPr>
        <w:t>τύπους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 w:rsidRPr="00AA6FBA">
        <w:rPr>
          <w:rFonts w:ascii="Calibri" w:hAnsi="Calibri" w:cs="Calibri"/>
          <w:bCs/>
          <w:sz w:val="24"/>
          <w:szCs w:val="24"/>
        </w:rPr>
        <w:t>στον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 w:rsidRPr="00AA6FBA">
        <w:rPr>
          <w:rFonts w:ascii="Calibri" w:hAnsi="Calibri" w:cs="Calibri"/>
          <w:bCs/>
          <w:sz w:val="24"/>
          <w:szCs w:val="24"/>
        </w:rPr>
        <w:t>πίν</w:t>
      </w:r>
      <w:r w:rsidR="00AA6FBA">
        <w:rPr>
          <w:rFonts w:ascii="Calibri" w:hAnsi="Calibri" w:cs="Calibri"/>
          <w:bCs/>
          <w:sz w:val="24"/>
          <w:szCs w:val="24"/>
        </w:rPr>
        <w:t>ακα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>
        <w:rPr>
          <w:rFonts w:ascii="Calibri" w:hAnsi="Calibri" w:cs="Calibri"/>
          <w:bCs/>
          <w:sz w:val="24"/>
          <w:szCs w:val="24"/>
        </w:rPr>
        <w:t>που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>
        <w:rPr>
          <w:rFonts w:ascii="Calibri" w:hAnsi="Calibri" w:cs="Calibri"/>
          <w:bCs/>
          <w:sz w:val="24"/>
          <w:szCs w:val="24"/>
        </w:rPr>
        <w:t>ακολουθεί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>
        <w:rPr>
          <w:rFonts w:ascii="Calibri" w:hAnsi="Calibri" w:cs="Calibri"/>
          <w:bCs/>
          <w:sz w:val="24"/>
          <w:szCs w:val="24"/>
        </w:rPr>
        <w:t>ανάλογα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>
        <w:rPr>
          <w:rFonts w:ascii="Calibri" w:hAnsi="Calibri" w:cs="Calibri"/>
          <w:bCs/>
          <w:sz w:val="24"/>
          <w:szCs w:val="24"/>
        </w:rPr>
        <w:t>με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>
        <w:rPr>
          <w:rFonts w:ascii="Calibri" w:hAnsi="Calibri" w:cs="Calibri"/>
          <w:bCs/>
          <w:sz w:val="24"/>
          <w:szCs w:val="24"/>
        </w:rPr>
        <w:t>τη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>
        <w:rPr>
          <w:rFonts w:ascii="Calibri" w:hAnsi="Calibri" w:cs="Calibri"/>
          <w:bCs/>
          <w:sz w:val="24"/>
          <w:szCs w:val="24"/>
        </w:rPr>
        <w:t>συζυγία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 w:rsidRPr="00AA6FBA">
        <w:rPr>
          <w:rFonts w:ascii="Calibri" w:hAnsi="Calibri" w:cs="Calibri"/>
          <w:bCs/>
          <w:sz w:val="24"/>
          <w:szCs w:val="24"/>
        </w:rPr>
        <w:t>στην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 w:rsidRPr="00AA6FBA">
        <w:rPr>
          <w:rFonts w:ascii="Calibri" w:hAnsi="Calibri" w:cs="Calibri"/>
          <w:bCs/>
          <w:sz w:val="24"/>
          <w:szCs w:val="24"/>
        </w:rPr>
        <w:t>οποία</w:t>
      </w:r>
      <w:r w:rsidR="00AA6FBA" w:rsidRPr="00760B22">
        <w:rPr>
          <w:rFonts w:ascii="Calibri" w:hAnsi="Calibri" w:cs="Calibri"/>
          <w:bCs/>
          <w:sz w:val="24"/>
          <w:szCs w:val="24"/>
        </w:rPr>
        <w:t xml:space="preserve"> </w:t>
      </w:r>
      <w:r w:rsidR="00AA6FBA" w:rsidRPr="00AA6FBA">
        <w:rPr>
          <w:rFonts w:ascii="Calibri" w:hAnsi="Calibri" w:cs="Calibri"/>
          <w:bCs/>
          <w:sz w:val="24"/>
          <w:szCs w:val="24"/>
        </w:rPr>
        <w:t>ανήκουν</w:t>
      </w:r>
      <w:r w:rsidR="00D27777" w:rsidRPr="00D27777">
        <w:rPr>
          <w:rFonts w:ascii="Calibri" w:hAnsi="Calibri" w:cs="Calibri"/>
          <w:bCs/>
          <w:sz w:val="24"/>
          <w:szCs w:val="24"/>
        </w:rPr>
        <w:t xml:space="preserve"> (</w:t>
      </w:r>
      <w:r w:rsidR="00D27777">
        <w:rPr>
          <w:rFonts w:ascii="Calibri" w:hAnsi="Calibri" w:cs="Calibri"/>
          <w:bCs/>
          <w:sz w:val="24"/>
          <w:szCs w:val="24"/>
        </w:rPr>
        <w:t>σε μία συζυγία δεν αντιστοιχούν ρήματα)</w:t>
      </w:r>
      <w:r w:rsidR="00AA6FBA" w:rsidRPr="00760B22">
        <w:rPr>
          <w:rFonts w:ascii="Calibri" w:hAnsi="Calibri" w:cs="Calibri"/>
          <w:bCs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C4501A" w14:paraId="12DA5D78" w14:textId="77777777" w:rsidTr="00C4501A">
        <w:tc>
          <w:tcPr>
            <w:tcW w:w="2265" w:type="dxa"/>
          </w:tcPr>
          <w:p w14:paraId="6954CCB2" w14:textId="77777777" w:rsidR="00C4501A" w:rsidRPr="00D35DC1" w:rsidRDefault="00C4501A" w:rsidP="00C4501A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35DC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α΄ συζυγία</w:t>
            </w:r>
          </w:p>
          <w:p w14:paraId="753DBB3A" w14:textId="77777777" w:rsidR="00840B8F" w:rsidRDefault="00840B8F" w:rsidP="00C4501A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5C4495DB" w14:textId="77777777" w:rsidR="00840B8F" w:rsidRDefault="00840B8F" w:rsidP="00C4501A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75CB944A" w14:textId="01870B7F" w:rsidR="00840B8F" w:rsidRDefault="00840B8F" w:rsidP="00C4501A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E04D1B9" w14:textId="1F0524B8" w:rsidR="00C4501A" w:rsidRPr="00D35DC1" w:rsidRDefault="00C4501A" w:rsidP="00C4501A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35DC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β΄ συζυγία</w:t>
            </w:r>
          </w:p>
        </w:tc>
        <w:tc>
          <w:tcPr>
            <w:tcW w:w="2265" w:type="dxa"/>
          </w:tcPr>
          <w:p w14:paraId="39EE5CFB" w14:textId="792B65E2" w:rsidR="00C4501A" w:rsidRPr="00D35DC1" w:rsidRDefault="00C4501A" w:rsidP="00C4501A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35DC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γ΄ συζυγία</w:t>
            </w:r>
          </w:p>
        </w:tc>
        <w:tc>
          <w:tcPr>
            <w:tcW w:w="2265" w:type="dxa"/>
          </w:tcPr>
          <w:p w14:paraId="0871DA8F" w14:textId="7862ED52" w:rsidR="00C4501A" w:rsidRPr="00D35DC1" w:rsidRDefault="00C4501A" w:rsidP="00C4501A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35DC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δ΄ συζυγία</w:t>
            </w:r>
          </w:p>
        </w:tc>
      </w:tr>
    </w:tbl>
    <w:p w14:paraId="28D9399D" w14:textId="2FF420C6" w:rsidR="00840B8F" w:rsidRDefault="00840B8F" w:rsidP="00840B8F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840B8F">
        <w:rPr>
          <w:rFonts w:ascii="Calibri" w:hAnsi="Calibri" w:cs="Calibri"/>
          <w:bCs/>
          <w:sz w:val="24"/>
          <w:szCs w:val="24"/>
        </w:rPr>
        <w:t xml:space="preserve">(μονάδες </w:t>
      </w:r>
      <w:r>
        <w:rPr>
          <w:rFonts w:ascii="Calibri" w:hAnsi="Calibri" w:cs="Calibri"/>
          <w:bCs/>
          <w:sz w:val="24"/>
          <w:szCs w:val="24"/>
        </w:rPr>
        <w:t>8</w:t>
      </w:r>
      <w:r w:rsidRPr="00840B8F">
        <w:rPr>
          <w:rFonts w:ascii="Calibri" w:hAnsi="Calibri" w:cs="Calibri"/>
          <w:bCs/>
          <w:sz w:val="24"/>
          <w:szCs w:val="24"/>
        </w:rPr>
        <w:t>)</w:t>
      </w:r>
    </w:p>
    <w:p w14:paraId="2AC50335" w14:textId="4FB02BF6" w:rsidR="00C4501A" w:rsidRDefault="00840B8F" w:rsidP="00964DB6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40B8F">
        <w:rPr>
          <w:rFonts w:ascii="Calibri" w:hAnsi="Calibri" w:cs="Calibri"/>
          <w:bCs/>
          <w:sz w:val="24"/>
          <w:szCs w:val="24"/>
        </w:rPr>
        <w:t>Γ.2</w:t>
      </w:r>
      <w:r>
        <w:rPr>
          <w:rFonts w:ascii="Calibri" w:hAnsi="Calibri" w:cs="Calibri"/>
          <w:bCs/>
          <w:sz w:val="24"/>
          <w:szCs w:val="24"/>
        </w:rPr>
        <w:t>.β</w:t>
      </w:r>
      <w:r w:rsidRPr="00840B8F">
        <w:rPr>
          <w:rFonts w:ascii="Calibri" w:hAnsi="Calibri" w:cs="Calibri"/>
          <w:bCs/>
          <w:sz w:val="24"/>
          <w:szCs w:val="24"/>
        </w:rPr>
        <w:t>.</w:t>
      </w:r>
      <w:r w:rsidR="006A57AA">
        <w:rPr>
          <w:rFonts w:ascii="Calibri" w:hAnsi="Calibri" w:cs="Calibri"/>
          <w:bCs/>
          <w:sz w:val="24"/>
          <w:szCs w:val="24"/>
        </w:rPr>
        <w:t xml:space="preserve"> </w:t>
      </w:r>
      <w:r w:rsidR="006A57AA" w:rsidRPr="006A57AA">
        <w:rPr>
          <w:rFonts w:ascii="Calibri" w:hAnsi="Calibri" w:cs="Calibri"/>
          <w:bCs/>
          <w:sz w:val="24"/>
          <w:szCs w:val="24"/>
        </w:rPr>
        <w:t>Να χαρακτηρίσετε ως σωστή ή λανθασμένη τη γραμματική αναγνώριση των λέξεων που ακολουθούν</w:t>
      </w:r>
      <w:r w:rsidR="006A57AA">
        <w:rPr>
          <w:rFonts w:ascii="Calibri" w:hAnsi="Calibri" w:cs="Calibri"/>
          <w:bCs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1"/>
      </w:tblGrid>
      <w:tr w:rsidR="006A57AA" w:rsidRPr="006A57AA" w14:paraId="6BFFE02A" w14:textId="77777777" w:rsidTr="00B2373A">
        <w:tc>
          <w:tcPr>
            <w:tcW w:w="7650" w:type="dxa"/>
          </w:tcPr>
          <w:p w14:paraId="37E05E98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599CA21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A57AA">
              <w:rPr>
                <w:rFonts w:ascii="Calibri" w:hAnsi="Calibri" w:cs="Calibri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701" w:type="dxa"/>
          </w:tcPr>
          <w:p w14:paraId="67EC36D1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A57AA">
              <w:rPr>
                <w:rFonts w:ascii="Calibri" w:hAnsi="Calibri" w:cs="Calibri"/>
                <w:b/>
                <w:bCs/>
                <w:sz w:val="24"/>
                <w:szCs w:val="24"/>
              </w:rPr>
              <w:t>Λ</w:t>
            </w:r>
          </w:p>
        </w:tc>
      </w:tr>
      <w:tr w:rsidR="006A57AA" w:rsidRPr="006A57AA" w14:paraId="5CF7D8EF" w14:textId="77777777" w:rsidTr="00B2373A">
        <w:tc>
          <w:tcPr>
            <w:tcW w:w="7650" w:type="dxa"/>
          </w:tcPr>
          <w:p w14:paraId="5247AF35" w14:textId="41F7F7A4" w:rsidR="006A57AA" w:rsidRPr="006A57AA" w:rsidRDefault="001165DA" w:rsidP="001165D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165D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praedic</w:t>
            </w:r>
            <w:r w:rsidRPr="001165DA">
              <w:rPr>
                <w:rFonts w:ascii="Calibri" w:hAnsi="Calibri" w:cs="Calibri" w:hint="eastAsia"/>
                <w:bCs/>
                <w:sz w:val="24"/>
                <w:szCs w:val="24"/>
              </w:rPr>
              <w:t>ā</w:t>
            </w:r>
            <w:r w:rsidRPr="001165D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bant</w:t>
            </w:r>
            <w:r w:rsidR="006A57AA" w:rsidRPr="006A57AA">
              <w:rPr>
                <w:rFonts w:ascii="Calibri" w:hAnsi="Calibri" w:cs="Calibri"/>
                <w:bCs/>
                <w:sz w:val="24"/>
                <w:szCs w:val="24"/>
              </w:rPr>
              <w:t xml:space="preserve">: </w:t>
            </w:r>
            <w:r w:rsidRPr="001165DA">
              <w:rPr>
                <w:rFonts w:ascii="Calibri" w:hAnsi="Calibri" w:cs="Calibri"/>
                <w:bCs/>
                <w:sz w:val="24"/>
                <w:szCs w:val="24"/>
              </w:rPr>
              <w:t>γ΄ πληθυντικό οριστικής ενεργητικού παρατατικού</w:t>
            </w:r>
          </w:p>
        </w:tc>
        <w:tc>
          <w:tcPr>
            <w:tcW w:w="709" w:type="dxa"/>
          </w:tcPr>
          <w:p w14:paraId="23195926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1E7DD8EE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A57AA" w:rsidRPr="006A57AA" w14:paraId="7CDF2E64" w14:textId="77777777" w:rsidTr="00B2373A">
        <w:tc>
          <w:tcPr>
            <w:tcW w:w="7650" w:type="dxa"/>
          </w:tcPr>
          <w:p w14:paraId="2B4A24B0" w14:textId="1838AA88" w:rsidR="006A57AA" w:rsidRPr="006A57AA" w:rsidRDefault="00E86A5F" w:rsidP="00E86A5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86A5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ten</w:t>
            </w:r>
            <w:r w:rsidRPr="00E86A5F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E86A5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re</w:t>
            </w:r>
            <w:r w:rsidR="006A57AA" w:rsidRPr="006A57AA">
              <w:rPr>
                <w:rFonts w:ascii="Calibri" w:hAnsi="Calibri" w:cs="Calibri"/>
                <w:bCs/>
                <w:sz w:val="24"/>
                <w:szCs w:val="24"/>
              </w:rPr>
              <w:t xml:space="preserve">: </w:t>
            </w:r>
            <w:r w:rsidRPr="00E86A5F">
              <w:rPr>
                <w:rFonts w:ascii="Calibri" w:hAnsi="Calibri" w:cs="Calibri"/>
                <w:bCs/>
                <w:sz w:val="24"/>
                <w:szCs w:val="24"/>
              </w:rPr>
              <w:t xml:space="preserve">απαρέμφατο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παθητ</w:t>
            </w:r>
            <w:r w:rsidRPr="00E86A5F">
              <w:rPr>
                <w:rFonts w:ascii="Calibri" w:hAnsi="Calibri" w:cs="Calibri"/>
                <w:bCs/>
                <w:sz w:val="24"/>
                <w:szCs w:val="24"/>
              </w:rPr>
              <w:t>ικού ενεστώτα</w:t>
            </w:r>
          </w:p>
        </w:tc>
        <w:tc>
          <w:tcPr>
            <w:tcW w:w="709" w:type="dxa"/>
          </w:tcPr>
          <w:p w14:paraId="566E41F0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EE47166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A57AA" w:rsidRPr="006A57AA" w14:paraId="1DEB8C0F" w14:textId="77777777" w:rsidTr="00B2373A">
        <w:tc>
          <w:tcPr>
            <w:tcW w:w="7650" w:type="dxa"/>
          </w:tcPr>
          <w:p w14:paraId="1903B874" w14:textId="3BCE98A5" w:rsidR="006A57AA" w:rsidRPr="006A57AA" w:rsidRDefault="00E86A5F" w:rsidP="00F52E9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</w:t>
            </w:r>
            <w:r w:rsidRPr="00E86A5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bditi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="006A57AA" w:rsidRPr="006A57A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F52E92">
              <w:rPr>
                <w:rFonts w:ascii="Calibri" w:hAnsi="Calibri" w:cs="Calibri"/>
                <w:bCs/>
                <w:sz w:val="24"/>
                <w:szCs w:val="24"/>
              </w:rPr>
              <w:t xml:space="preserve">ονομαστική πληθυντικού, αρσενικού γένους, </w:t>
            </w:r>
            <w:r w:rsidR="00411E2F">
              <w:rPr>
                <w:rFonts w:ascii="Calibri" w:hAnsi="Calibri" w:cs="Calibri"/>
                <w:bCs/>
                <w:sz w:val="24"/>
                <w:szCs w:val="24"/>
              </w:rPr>
              <w:t xml:space="preserve">της </w:t>
            </w:r>
            <w:r w:rsidR="00F52E92" w:rsidRPr="00F52E92">
              <w:rPr>
                <w:rFonts w:ascii="Calibri" w:hAnsi="Calibri" w:cs="Calibri"/>
                <w:bCs/>
                <w:sz w:val="24"/>
                <w:szCs w:val="24"/>
              </w:rPr>
              <w:t xml:space="preserve">μετοχής </w:t>
            </w:r>
            <w:r w:rsidR="00411E2F">
              <w:rPr>
                <w:rFonts w:ascii="Calibri" w:hAnsi="Calibri" w:cs="Calibri"/>
                <w:bCs/>
                <w:sz w:val="24"/>
                <w:szCs w:val="24"/>
              </w:rPr>
              <w:t xml:space="preserve">του </w:t>
            </w:r>
            <w:r w:rsidR="00F52E92" w:rsidRPr="00F52E92">
              <w:rPr>
                <w:rFonts w:ascii="Calibri" w:hAnsi="Calibri" w:cs="Calibri"/>
                <w:bCs/>
                <w:sz w:val="24"/>
                <w:szCs w:val="24"/>
              </w:rPr>
              <w:t>παθητικού παρακειμένου</w:t>
            </w:r>
          </w:p>
        </w:tc>
        <w:tc>
          <w:tcPr>
            <w:tcW w:w="709" w:type="dxa"/>
          </w:tcPr>
          <w:p w14:paraId="3EC7F303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17C28EC3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A57AA" w:rsidRPr="006A57AA" w14:paraId="375887AC" w14:textId="77777777" w:rsidTr="00B2373A">
        <w:tc>
          <w:tcPr>
            <w:tcW w:w="7650" w:type="dxa"/>
          </w:tcPr>
          <w:p w14:paraId="7068DE48" w14:textId="7FC2D66B" w:rsidR="006A57AA" w:rsidRPr="006A57AA" w:rsidRDefault="001246B2" w:rsidP="00411E2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246B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del</w:t>
            </w:r>
            <w:r w:rsidRPr="001246B2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1246B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tis</w:t>
            </w:r>
            <w:r w:rsidR="006A57AA" w:rsidRPr="006A57AA">
              <w:rPr>
                <w:rFonts w:ascii="Calibri" w:hAnsi="Calibri" w:cs="Calibri"/>
                <w:bCs/>
                <w:sz w:val="24"/>
                <w:szCs w:val="24"/>
              </w:rPr>
              <w:t xml:space="preserve">: </w:t>
            </w:r>
            <w:r w:rsidR="00411E2F">
              <w:rPr>
                <w:rFonts w:ascii="Calibri" w:hAnsi="Calibri" w:cs="Calibri"/>
                <w:bCs/>
                <w:sz w:val="24"/>
                <w:szCs w:val="24"/>
              </w:rPr>
              <w:t>δοτική πληθυντικού, θηλυκού</w:t>
            </w:r>
            <w:r w:rsidR="00411E2F" w:rsidRPr="00411E2F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411E2F">
              <w:rPr>
                <w:rFonts w:ascii="Calibri" w:hAnsi="Calibri" w:cs="Calibri"/>
                <w:bCs/>
                <w:sz w:val="24"/>
                <w:szCs w:val="24"/>
              </w:rPr>
              <w:t xml:space="preserve">γένους, </w:t>
            </w:r>
            <w:r w:rsidR="00411E2F" w:rsidRPr="00411E2F">
              <w:rPr>
                <w:rFonts w:ascii="Calibri" w:hAnsi="Calibri" w:cs="Calibri"/>
                <w:bCs/>
                <w:sz w:val="24"/>
                <w:szCs w:val="24"/>
              </w:rPr>
              <w:t xml:space="preserve">της μετοχής </w:t>
            </w:r>
            <w:r w:rsidR="00411E2F">
              <w:rPr>
                <w:rFonts w:ascii="Calibri" w:hAnsi="Calibri" w:cs="Calibri"/>
                <w:bCs/>
                <w:sz w:val="24"/>
                <w:szCs w:val="24"/>
              </w:rPr>
              <w:t xml:space="preserve">του </w:t>
            </w:r>
            <w:r w:rsidR="00411E2F" w:rsidRPr="00411E2F">
              <w:rPr>
                <w:rFonts w:ascii="Calibri" w:hAnsi="Calibri" w:cs="Calibri"/>
                <w:bCs/>
                <w:sz w:val="24"/>
                <w:szCs w:val="24"/>
              </w:rPr>
              <w:t>παθητικού παρακειμένου</w:t>
            </w:r>
          </w:p>
        </w:tc>
        <w:tc>
          <w:tcPr>
            <w:tcW w:w="709" w:type="dxa"/>
          </w:tcPr>
          <w:p w14:paraId="02247143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4B19C99E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A57AA" w:rsidRPr="006A57AA" w14:paraId="2E5C343E" w14:textId="77777777" w:rsidTr="00B2373A">
        <w:tc>
          <w:tcPr>
            <w:tcW w:w="7650" w:type="dxa"/>
          </w:tcPr>
          <w:p w14:paraId="5A5990B9" w14:textId="5A79BF15" w:rsidR="006A57AA" w:rsidRPr="006A57AA" w:rsidRDefault="00411E2F" w:rsidP="00411E2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11E2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accep</w:t>
            </w:r>
            <w:r w:rsidRPr="00411E2F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411E2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runt</w:t>
            </w:r>
            <w:r w:rsidR="006A57AA" w:rsidRPr="006A57AA">
              <w:rPr>
                <w:rFonts w:ascii="Calibri" w:hAnsi="Calibri" w:cs="Calibri"/>
                <w:bCs/>
                <w:sz w:val="24"/>
                <w:szCs w:val="24"/>
              </w:rPr>
              <w:t xml:space="preserve">: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γ' πληθυντικό, υποτακτικής, </w:t>
            </w:r>
            <w:r w:rsidRPr="00411E2F">
              <w:rPr>
                <w:rFonts w:ascii="Calibri" w:hAnsi="Calibri" w:cs="Calibri"/>
                <w:bCs/>
                <w:sz w:val="24"/>
                <w:szCs w:val="24"/>
              </w:rPr>
              <w:t>ενεργητικού παρακειμένου</w:t>
            </w:r>
          </w:p>
        </w:tc>
        <w:tc>
          <w:tcPr>
            <w:tcW w:w="709" w:type="dxa"/>
          </w:tcPr>
          <w:p w14:paraId="3911EEBC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000080DC" w14:textId="77777777" w:rsidR="006A57AA" w:rsidRPr="006A57AA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A57AA" w:rsidRPr="00305776" w14:paraId="5E22A24C" w14:textId="77777777" w:rsidTr="00B2373A">
        <w:tc>
          <w:tcPr>
            <w:tcW w:w="7650" w:type="dxa"/>
          </w:tcPr>
          <w:p w14:paraId="746EB2AB" w14:textId="1878952F" w:rsidR="006A57AA" w:rsidRPr="00411E2F" w:rsidRDefault="00411E2F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</w:t>
            </w:r>
            <w:r w:rsidRPr="00411E2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uerat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: </w:t>
            </w:r>
            <w:r w:rsidR="00305776" w:rsidRPr="00305776">
              <w:rPr>
                <w:rFonts w:ascii="Calibri" w:hAnsi="Calibri" w:cs="Calibri"/>
                <w:bCs/>
                <w:sz w:val="24"/>
                <w:szCs w:val="24"/>
              </w:rPr>
              <w:t>γ' ενικό οριστικής υπερσυντελίκου</w:t>
            </w:r>
          </w:p>
        </w:tc>
        <w:tc>
          <w:tcPr>
            <w:tcW w:w="709" w:type="dxa"/>
          </w:tcPr>
          <w:p w14:paraId="55C93904" w14:textId="77777777" w:rsidR="006A57AA" w:rsidRPr="00305776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239D21B3" w14:textId="77777777" w:rsidR="006A57AA" w:rsidRPr="00305776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A57AA" w:rsidRPr="00305776" w14:paraId="25046563" w14:textId="77777777" w:rsidTr="00B2373A">
        <w:tc>
          <w:tcPr>
            <w:tcW w:w="7650" w:type="dxa"/>
          </w:tcPr>
          <w:p w14:paraId="4A4456AC" w14:textId="045243C1" w:rsidR="006A57AA" w:rsidRPr="00AC318D" w:rsidRDefault="006C5985" w:rsidP="00AC318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abeuntes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Pr="00AC318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AC318D">
              <w:rPr>
                <w:rFonts w:ascii="Calibri" w:hAnsi="Calibri" w:cs="Calibri"/>
                <w:bCs/>
                <w:sz w:val="24"/>
                <w:szCs w:val="24"/>
              </w:rPr>
              <w:t xml:space="preserve">ονομαστική πληθυντικού, αρσενικoύ γένους, </w:t>
            </w:r>
            <w:r w:rsidR="00AC318D" w:rsidRPr="00AC318D">
              <w:rPr>
                <w:rFonts w:ascii="Calibri" w:hAnsi="Calibri" w:cs="Calibri"/>
                <w:bCs/>
                <w:sz w:val="24"/>
                <w:szCs w:val="24"/>
              </w:rPr>
              <w:t xml:space="preserve">της μετοχής </w:t>
            </w:r>
            <w:r w:rsidR="00AC318D">
              <w:rPr>
                <w:rFonts w:ascii="Calibri" w:hAnsi="Calibri" w:cs="Calibri"/>
                <w:bCs/>
                <w:sz w:val="24"/>
                <w:szCs w:val="24"/>
              </w:rPr>
              <w:t xml:space="preserve">του </w:t>
            </w:r>
            <w:r w:rsidR="00AC318D" w:rsidRPr="00AC318D">
              <w:rPr>
                <w:rFonts w:ascii="Calibri" w:hAnsi="Calibri" w:cs="Calibri"/>
                <w:bCs/>
                <w:sz w:val="24"/>
                <w:szCs w:val="24"/>
              </w:rPr>
              <w:t>ενεστώτα</w:t>
            </w:r>
          </w:p>
        </w:tc>
        <w:tc>
          <w:tcPr>
            <w:tcW w:w="709" w:type="dxa"/>
          </w:tcPr>
          <w:p w14:paraId="3ABDD9FA" w14:textId="77777777" w:rsidR="006A57AA" w:rsidRPr="00305776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20602F54" w14:textId="77777777" w:rsidR="006A57AA" w:rsidRPr="00305776" w:rsidRDefault="006A57AA" w:rsidP="006A57A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224CEA78" w14:textId="35396A0F" w:rsidR="006A57AA" w:rsidRDefault="006A57AA" w:rsidP="006A57AA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7</w:t>
      </w:r>
      <w:r w:rsidRPr="006A57AA">
        <w:rPr>
          <w:rFonts w:ascii="Calibri" w:hAnsi="Calibri" w:cs="Calibri"/>
          <w:bCs/>
          <w:sz w:val="24"/>
          <w:szCs w:val="24"/>
        </w:rPr>
        <w:t>)</w:t>
      </w:r>
    </w:p>
    <w:p w14:paraId="5F801B32" w14:textId="50A04041" w:rsidR="009773DA" w:rsidRPr="006A57AA" w:rsidRDefault="009773DA" w:rsidP="006A57AA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9773DA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34935396" w14:textId="77777777" w:rsidR="006A57AA" w:rsidRPr="00AA6FBA" w:rsidRDefault="006A57AA" w:rsidP="00B2155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44919AC0" w14:textId="77777777" w:rsidR="009D0D02" w:rsidRDefault="009D0D02" w:rsidP="00BB3C66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7E514387" w14:textId="77777777" w:rsidR="003E43D2" w:rsidRPr="00654ED5" w:rsidRDefault="003E43D2" w:rsidP="00BB3C66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sectPr w:rsidR="003E43D2" w:rsidRPr="00654ED5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809B3" w14:textId="77777777" w:rsidR="00A438F9" w:rsidRDefault="00A438F9" w:rsidP="004578D8">
      <w:pPr>
        <w:spacing w:after="0" w:line="240" w:lineRule="auto"/>
      </w:pPr>
      <w:r>
        <w:separator/>
      </w:r>
    </w:p>
  </w:endnote>
  <w:endnote w:type="continuationSeparator" w:id="0">
    <w:p w14:paraId="4597D2F8" w14:textId="77777777" w:rsidR="00A438F9" w:rsidRDefault="00A438F9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0271" w14:textId="77777777" w:rsidR="00A438F9" w:rsidRDefault="00A438F9" w:rsidP="004578D8">
      <w:pPr>
        <w:spacing w:after="0" w:line="240" w:lineRule="auto"/>
      </w:pPr>
      <w:r>
        <w:separator/>
      </w:r>
    </w:p>
  </w:footnote>
  <w:footnote w:type="continuationSeparator" w:id="0">
    <w:p w14:paraId="7B9B6B90" w14:textId="77777777" w:rsidR="00A438F9" w:rsidRDefault="00A438F9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C0674E"/>
    <w:multiLevelType w:val="hybridMultilevel"/>
    <w:tmpl w:val="BECE9DDA"/>
    <w:lvl w:ilvl="0" w:tplc="3486807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0E616C"/>
    <w:multiLevelType w:val="hybridMultilevel"/>
    <w:tmpl w:val="BE22D7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76F7D"/>
    <w:multiLevelType w:val="hybridMultilevel"/>
    <w:tmpl w:val="28A82504"/>
    <w:lvl w:ilvl="0" w:tplc="7B9A468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A6FE8"/>
    <w:multiLevelType w:val="hybridMultilevel"/>
    <w:tmpl w:val="39A275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774F9B"/>
    <w:multiLevelType w:val="hybridMultilevel"/>
    <w:tmpl w:val="21D0876E"/>
    <w:lvl w:ilvl="0" w:tplc="2B92DD2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21F44"/>
    <w:multiLevelType w:val="hybridMultilevel"/>
    <w:tmpl w:val="B0EE1ADC"/>
    <w:lvl w:ilvl="0" w:tplc="C4AC936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835B6"/>
    <w:multiLevelType w:val="hybridMultilevel"/>
    <w:tmpl w:val="492C6BD0"/>
    <w:lvl w:ilvl="0" w:tplc="8E8C2D6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124463">
    <w:abstractNumId w:val="13"/>
  </w:num>
  <w:num w:numId="2" w16cid:durableId="644117127">
    <w:abstractNumId w:val="7"/>
  </w:num>
  <w:num w:numId="3" w16cid:durableId="1474636716">
    <w:abstractNumId w:val="0"/>
  </w:num>
  <w:num w:numId="4" w16cid:durableId="293802092">
    <w:abstractNumId w:val="2"/>
  </w:num>
  <w:num w:numId="5" w16cid:durableId="1800764104">
    <w:abstractNumId w:val="6"/>
  </w:num>
  <w:num w:numId="6" w16cid:durableId="226192109">
    <w:abstractNumId w:val="9"/>
  </w:num>
  <w:num w:numId="7" w16cid:durableId="764811421">
    <w:abstractNumId w:val="11"/>
  </w:num>
  <w:num w:numId="8" w16cid:durableId="1965694603">
    <w:abstractNumId w:val="10"/>
  </w:num>
  <w:num w:numId="9" w16cid:durableId="620261866">
    <w:abstractNumId w:val="3"/>
  </w:num>
  <w:num w:numId="10" w16cid:durableId="1375305307">
    <w:abstractNumId w:val="5"/>
  </w:num>
  <w:num w:numId="11" w16cid:durableId="1934781674">
    <w:abstractNumId w:val="1"/>
  </w:num>
  <w:num w:numId="12" w16cid:durableId="1280795017">
    <w:abstractNumId w:val="14"/>
  </w:num>
  <w:num w:numId="13" w16cid:durableId="966160425">
    <w:abstractNumId w:val="15"/>
  </w:num>
  <w:num w:numId="14" w16cid:durableId="1237351614">
    <w:abstractNumId w:val="12"/>
  </w:num>
  <w:num w:numId="15" w16cid:durableId="567619454">
    <w:abstractNumId w:val="4"/>
  </w:num>
  <w:num w:numId="16" w16cid:durableId="11475529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DA9A2E"/>
    <w:rsid w:val="000021B5"/>
    <w:rsid w:val="000239A8"/>
    <w:rsid w:val="0003584F"/>
    <w:rsid w:val="00046805"/>
    <w:rsid w:val="00047959"/>
    <w:rsid w:val="00060DFD"/>
    <w:rsid w:val="0006183A"/>
    <w:rsid w:val="000A1FDB"/>
    <w:rsid w:val="000D2FAB"/>
    <w:rsid w:val="000D3816"/>
    <w:rsid w:val="000F3656"/>
    <w:rsid w:val="0010163C"/>
    <w:rsid w:val="00114E2B"/>
    <w:rsid w:val="001165DA"/>
    <w:rsid w:val="001246B2"/>
    <w:rsid w:val="00132905"/>
    <w:rsid w:val="0015310F"/>
    <w:rsid w:val="00182E5C"/>
    <w:rsid w:val="0018676D"/>
    <w:rsid w:val="001A7990"/>
    <w:rsid w:val="001B149C"/>
    <w:rsid w:val="001B6CEB"/>
    <w:rsid w:val="001B7934"/>
    <w:rsid w:val="001B7B75"/>
    <w:rsid w:val="001C0D2B"/>
    <w:rsid w:val="001C235C"/>
    <w:rsid w:val="001C5BD2"/>
    <w:rsid w:val="001D0092"/>
    <w:rsid w:val="001E156F"/>
    <w:rsid w:val="00200BDA"/>
    <w:rsid w:val="002212E5"/>
    <w:rsid w:val="00225335"/>
    <w:rsid w:val="0023602C"/>
    <w:rsid w:val="00237BB6"/>
    <w:rsid w:val="0025186E"/>
    <w:rsid w:val="002866A5"/>
    <w:rsid w:val="002B1354"/>
    <w:rsid w:val="002B2AA8"/>
    <w:rsid w:val="002D6336"/>
    <w:rsid w:val="002D74C5"/>
    <w:rsid w:val="002E31A1"/>
    <w:rsid w:val="002F3A83"/>
    <w:rsid w:val="002F710C"/>
    <w:rsid w:val="00305776"/>
    <w:rsid w:val="00310F5D"/>
    <w:rsid w:val="0033730D"/>
    <w:rsid w:val="00351702"/>
    <w:rsid w:val="00360237"/>
    <w:rsid w:val="003729B3"/>
    <w:rsid w:val="00382A8B"/>
    <w:rsid w:val="00385902"/>
    <w:rsid w:val="00392714"/>
    <w:rsid w:val="003A5F2C"/>
    <w:rsid w:val="003B3EF4"/>
    <w:rsid w:val="003B423F"/>
    <w:rsid w:val="003E2CE3"/>
    <w:rsid w:val="003E43D2"/>
    <w:rsid w:val="004118F3"/>
    <w:rsid w:val="00411E2F"/>
    <w:rsid w:val="00420177"/>
    <w:rsid w:val="00442217"/>
    <w:rsid w:val="004578D8"/>
    <w:rsid w:val="004779BC"/>
    <w:rsid w:val="004B0269"/>
    <w:rsid w:val="004B217A"/>
    <w:rsid w:val="00500DD3"/>
    <w:rsid w:val="00520084"/>
    <w:rsid w:val="00547DA3"/>
    <w:rsid w:val="00562D95"/>
    <w:rsid w:val="005A72C7"/>
    <w:rsid w:val="005D5015"/>
    <w:rsid w:val="005D6A3F"/>
    <w:rsid w:val="005D754C"/>
    <w:rsid w:val="00601839"/>
    <w:rsid w:val="0060500E"/>
    <w:rsid w:val="006116C4"/>
    <w:rsid w:val="0061522B"/>
    <w:rsid w:val="00621106"/>
    <w:rsid w:val="00623A31"/>
    <w:rsid w:val="00626448"/>
    <w:rsid w:val="00637687"/>
    <w:rsid w:val="00654ED5"/>
    <w:rsid w:val="006727CD"/>
    <w:rsid w:val="0068208B"/>
    <w:rsid w:val="00690E3B"/>
    <w:rsid w:val="00693E08"/>
    <w:rsid w:val="00694C7E"/>
    <w:rsid w:val="006A19DB"/>
    <w:rsid w:val="006A57AA"/>
    <w:rsid w:val="006A7F11"/>
    <w:rsid w:val="006B0C82"/>
    <w:rsid w:val="006C5985"/>
    <w:rsid w:val="006E63E9"/>
    <w:rsid w:val="00700797"/>
    <w:rsid w:val="00741122"/>
    <w:rsid w:val="00745601"/>
    <w:rsid w:val="007515C5"/>
    <w:rsid w:val="00760B22"/>
    <w:rsid w:val="0076567B"/>
    <w:rsid w:val="00770866"/>
    <w:rsid w:val="00770B87"/>
    <w:rsid w:val="00772614"/>
    <w:rsid w:val="007848D2"/>
    <w:rsid w:val="0078509B"/>
    <w:rsid w:val="00786C11"/>
    <w:rsid w:val="007C0031"/>
    <w:rsid w:val="007C64AD"/>
    <w:rsid w:val="007F0355"/>
    <w:rsid w:val="007F1320"/>
    <w:rsid w:val="0080531C"/>
    <w:rsid w:val="00823073"/>
    <w:rsid w:val="00840B8F"/>
    <w:rsid w:val="00852888"/>
    <w:rsid w:val="00852D0E"/>
    <w:rsid w:val="008643E4"/>
    <w:rsid w:val="008646D4"/>
    <w:rsid w:val="008756AE"/>
    <w:rsid w:val="0088230E"/>
    <w:rsid w:val="00893E62"/>
    <w:rsid w:val="008C1A54"/>
    <w:rsid w:val="008D4345"/>
    <w:rsid w:val="008D4A60"/>
    <w:rsid w:val="008D7690"/>
    <w:rsid w:val="00901FDD"/>
    <w:rsid w:val="00917D95"/>
    <w:rsid w:val="0092238C"/>
    <w:rsid w:val="00927C2D"/>
    <w:rsid w:val="00940A44"/>
    <w:rsid w:val="00964DB6"/>
    <w:rsid w:val="00970309"/>
    <w:rsid w:val="009773DA"/>
    <w:rsid w:val="009933AE"/>
    <w:rsid w:val="0099418F"/>
    <w:rsid w:val="009B430E"/>
    <w:rsid w:val="009B4A02"/>
    <w:rsid w:val="009C626E"/>
    <w:rsid w:val="009D0D02"/>
    <w:rsid w:val="00A01236"/>
    <w:rsid w:val="00A05F3E"/>
    <w:rsid w:val="00A12CB9"/>
    <w:rsid w:val="00A438F9"/>
    <w:rsid w:val="00A767AB"/>
    <w:rsid w:val="00A774F0"/>
    <w:rsid w:val="00A808E6"/>
    <w:rsid w:val="00A81ADE"/>
    <w:rsid w:val="00A91547"/>
    <w:rsid w:val="00AA520D"/>
    <w:rsid w:val="00AA62E1"/>
    <w:rsid w:val="00AA66B7"/>
    <w:rsid w:val="00AA6FBA"/>
    <w:rsid w:val="00AC318D"/>
    <w:rsid w:val="00AC4335"/>
    <w:rsid w:val="00AC6D98"/>
    <w:rsid w:val="00AD0886"/>
    <w:rsid w:val="00AD2D93"/>
    <w:rsid w:val="00B02AFC"/>
    <w:rsid w:val="00B060B1"/>
    <w:rsid w:val="00B21554"/>
    <w:rsid w:val="00B272C5"/>
    <w:rsid w:val="00B305BC"/>
    <w:rsid w:val="00B628EB"/>
    <w:rsid w:val="00B73CC2"/>
    <w:rsid w:val="00B964F5"/>
    <w:rsid w:val="00BA5C66"/>
    <w:rsid w:val="00BB3C66"/>
    <w:rsid w:val="00BC0579"/>
    <w:rsid w:val="00BC19C7"/>
    <w:rsid w:val="00BD7FEB"/>
    <w:rsid w:val="00BE7F4B"/>
    <w:rsid w:val="00C06A60"/>
    <w:rsid w:val="00C06DDC"/>
    <w:rsid w:val="00C21858"/>
    <w:rsid w:val="00C223FB"/>
    <w:rsid w:val="00C35E96"/>
    <w:rsid w:val="00C411B4"/>
    <w:rsid w:val="00C44302"/>
    <w:rsid w:val="00C4501A"/>
    <w:rsid w:val="00C533DE"/>
    <w:rsid w:val="00C55198"/>
    <w:rsid w:val="00C77D17"/>
    <w:rsid w:val="00CA0C04"/>
    <w:rsid w:val="00CA7CFF"/>
    <w:rsid w:val="00CB44F5"/>
    <w:rsid w:val="00CD144D"/>
    <w:rsid w:val="00CD4E1C"/>
    <w:rsid w:val="00CE4913"/>
    <w:rsid w:val="00CF50C9"/>
    <w:rsid w:val="00D06E83"/>
    <w:rsid w:val="00D077E9"/>
    <w:rsid w:val="00D21821"/>
    <w:rsid w:val="00D27777"/>
    <w:rsid w:val="00D35DC1"/>
    <w:rsid w:val="00D45212"/>
    <w:rsid w:val="00DA5AFD"/>
    <w:rsid w:val="00DB0A26"/>
    <w:rsid w:val="00DB7F22"/>
    <w:rsid w:val="00DD1013"/>
    <w:rsid w:val="00DD3FD2"/>
    <w:rsid w:val="00DE0D78"/>
    <w:rsid w:val="00DE3242"/>
    <w:rsid w:val="00DE3F3E"/>
    <w:rsid w:val="00DF0A79"/>
    <w:rsid w:val="00E3250D"/>
    <w:rsid w:val="00E34ABC"/>
    <w:rsid w:val="00E36E7F"/>
    <w:rsid w:val="00E40B68"/>
    <w:rsid w:val="00E575BC"/>
    <w:rsid w:val="00E804BF"/>
    <w:rsid w:val="00E840BE"/>
    <w:rsid w:val="00E86A5F"/>
    <w:rsid w:val="00EB50D8"/>
    <w:rsid w:val="00EC2DBC"/>
    <w:rsid w:val="00EE163D"/>
    <w:rsid w:val="00EF3903"/>
    <w:rsid w:val="00F0134A"/>
    <w:rsid w:val="00F147BF"/>
    <w:rsid w:val="00F27D18"/>
    <w:rsid w:val="00F31801"/>
    <w:rsid w:val="00F33B57"/>
    <w:rsid w:val="00F52E92"/>
    <w:rsid w:val="00F558E4"/>
    <w:rsid w:val="00F76712"/>
    <w:rsid w:val="00F928C5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522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ΕΛΕΥΘΕΡΙΑ ΠΑΠΑΜΑΝΩΛΗ</cp:lastModifiedBy>
  <cp:revision>76</cp:revision>
  <dcterms:created xsi:type="dcterms:W3CDTF">2022-12-18T21:30:00Z</dcterms:created>
  <dcterms:modified xsi:type="dcterms:W3CDTF">2023-01-06T18:07:00Z</dcterms:modified>
</cp:coreProperties>
</file>