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11624" w14:textId="77777777" w:rsidR="005426C2" w:rsidRPr="005426C2" w:rsidRDefault="005426C2" w:rsidP="005426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  <w:lang w:val="el-GR" w:eastAsia="el-GR"/>
        </w:rPr>
      </w:pPr>
      <w:r w:rsidRPr="005426C2">
        <w:rPr>
          <w:rFonts w:ascii="Calibri" w:eastAsia="Calibri" w:hAnsi="Calibri" w:cs="Calibri"/>
          <w:b/>
          <w:color w:val="000000"/>
          <w:sz w:val="24"/>
          <w:szCs w:val="24"/>
          <w:u w:val="single"/>
          <w:lang w:val="el-GR" w:eastAsia="el-GR"/>
        </w:rPr>
        <w:t>Θέμα 2</w:t>
      </w:r>
      <w:r w:rsidRPr="005426C2">
        <w:rPr>
          <w:rFonts w:ascii="Calibri" w:eastAsia="Calibri" w:hAnsi="Calibri" w:cs="Calibri"/>
          <w:color w:val="000000"/>
          <w:sz w:val="24"/>
          <w:szCs w:val="24"/>
          <w:u w:val="single"/>
          <w:vertAlign w:val="superscript"/>
          <w:lang w:val="el-GR" w:eastAsia="el-GR"/>
        </w:rPr>
        <w:t>0</w:t>
      </w:r>
    </w:p>
    <w:p w14:paraId="551B10DC" w14:textId="2C9E671E" w:rsidR="008D7B8F" w:rsidRPr="008D7B8F" w:rsidRDefault="008D7B8F" w:rsidP="008D7B8F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8D7B8F">
        <w:rPr>
          <w:rFonts w:ascii="Calibri" w:eastAsia="Calibri" w:hAnsi="Calibri" w:cs="Calibri"/>
          <w:b/>
          <w:sz w:val="24"/>
          <w:szCs w:val="24"/>
          <w:lang w:val="el-GR"/>
        </w:rPr>
        <w:t>2.1</w:t>
      </w:r>
      <w:r w:rsidR="00BA01C9">
        <w:rPr>
          <w:rFonts w:ascii="Calibri" w:eastAsia="Calibri" w:hAnsi="Calibri" w:cs="Calibri"/>
          <w:b/>
          <w:sz w:val="24"/>
          <w:szCs w:val="24"/>
          <w:lang w:val="el-GR"/>
        </w:rPr>
        <w:t xml:space="preserve"> </w:t>
      </w:r>
      <w:r w:rsidRPr="008D7B8F">
        <w:rPr>
          <w:rFonts w:ascii="Calibri" w:eastAsia="Calibri" w:hAnsi="Calibri" w:cs="Calibri"/>
          <w:sz w:val="24"/>
          <w:szCs w:val="24"/>
          <w:lang w:val="el-GR"/>
        </w:rPr>
        <w:t xml:space="preserve">Να </w:t>
      </w:r>
      <w:r w:rsidRPr="0086108E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 xml:space="preserve">γράψετε τον αριθμό </w:t>
      </w:r>
      <w:r w:rsidR="00C234D9" w:rsidRPr="0086108E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 xml:space="preserve">για </w:t>
      </w:r>
      <w:r w:rsidRPr="0086108E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>κάθε</w:t>
      </w:r>
      <w:r w:rsidR="00C234D9" w:rsidRPr="0086108E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 xml:space="preserve"> ένα από τα κενά</w:t>
      </w:r>
      <w:r w:rsidRPr="0086108E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 xml:space="preserve"> και δίπλα, μία </w:t>
      </w:r>
      <w:r w:rsidRPr="008D7B8F">
        <w:rPr>
          <w:rFonts w:ascii="Calibri" w:eastAsia="Calibri" w:hAnsi="Calibri" w:cs="Calibri"/>
          <w:sz w:val="24"/>
          <w:szCs w:val="24"/>
          <w:lang w:val="el-GR"/>
        </w:rPr>
        <w:t>από τις λέξεις που συμπληρώνει σωστά το παρακάτω κείμενο. Σημειώνεται ότι (3) τρεις από τις λέξεις θα περισσέψουν.</w:t>
      </w:r>
    </w:p>
    <w:p w14:paraId="0A62A117" w14:textId="77777777" w:rsidR="008D7B8F" w:rsidRPr="008D7B8F" w:rsidRDefault="008D7B8F" w:rsidP="008D7B8F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8D7B8F">
        <w:rPr>
          <w:rFonts w:ascii="Calibri" w:eastAsia="Calibri" w:hAnsi="Calibri" w:cs="Calibri"/>
          <w:sz w:val="24"/>
          <w:szCs w:val="24"/>
          <w:lang w:val="el-GR"/>
        </w:rPr>
        <w:t xml:space="preserve">Λέξεις που δίνονται: </w:t>
      </w:r>
      <w:proofErr w:type="spellStart"/>
      <w:r w:rsidR="00463C37">
        <w:rPr>
          <w:rFonts w:ascii="Calibri" w:eastAsia="Calibri" w:hAnsi="Calibri" w:cs="Calibri"/>
          <w:b/>
          <w:bCs/>
          <w:sz w:val="24"/>
          <w:szCs w:val="24"/>
          <w:lang w:val="el-GR"/>
        </w:rPr>
        <w:t>διασκορπιστή</w:t>
      </w:r>
      <w:proofErr w:type="spellEnd"/>
      <w:r w:rsidRPr="008D7B8F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, </w:t>
      </w:r>
      <w:r w:rsidR="00130D6F">
        <w:rPr>
          <w:rFonts w:ascii="Calibri" w:eastAsia="Calibri" w:hAnsi="Calibri" w:cs="Calibri"/>
          <w:b/>
          <w:bCs/>
          <w:sz w:val="24"/>
          <w:szCs w:val="24"/>
          <w:lang w:val="el-GR"/>
        </w:rPr>
        <w:t>ανεμιστήρα</w:t>
      </w:r>
      <w:r w:rsidRPr="008D7B8F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, </w:t>
      </w:r>
      <w:r w:rsidR="00355B34">
        <w:rPr>
          <w:rFonts w:ascii="Calibri" w:eastAsia="Calibri" w:hAnsi="Calibri" w:cs="Calibri"/>
          <w:b/>
          <w:bCs/>
          <w:sz w:val="24"/>
          <w:szCs w:val="24"/>
          <w:lang w:val="el-GR"/>
        </w:rPr>
        <w:t>κεφαλή</w:t>
      </w:r>
      <w:r w:rsidRPr="008D7B8F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, </w:t>
      </w:r>
      <w:r w:rsidR="00FA0CCC">
        <w:rPr>
          <w:rFonts w:ascii="Calibri" w:eastAsia="Calibri" w:hAnsi="Calibri" w:cs="Calibri"/>
          <w:b/>
          <w:bCs/>
          <w:sz w:val="24"/>
          <w:szCs w:val="24"/>
          <w:lang w:val="el-GR"/>
        </w:rPr>
        <w:t>περιοχή</w:t>
      </w:r>
      <w:r w:rsidRPr="008D7B8F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, </w:t>
      </w:r>
      <w:proofErr w:type="spellStart"/>
      <w:r w:rsidR="004C3CE0">
        <w:rPr>
          <w:rFonts w:ascii="Calibri" w:eastAsia="NSimSun" w:hAnsi="Calibri" w:cs="Calibri"/>
          <w:b/>
          <w:bCs/>
          <w:kern w:val="2"/>
          <w:sz w:val="24"/>
          <w:szCs w:val="24"/>
          <w:lang w:val="el-GR" w:eastAsia="zh-CN" w:bidi="hi-IN"/>
        </w:rPr>
        <w:t>ηχοαπορροφητή</w:t>
      </w:r>
      <w:proofErr w:type="spellEnd"/>
      <w:r w:rsidR="004C3CE0">
        <w:rPr>
          <w:rFonts w:ascii="Calibri" w:eastAsia="NSimSun" w:hAnsi="Calibri" w:cs="Calibri"/>
          <w:b/>
          <w:bCs/>
          <w:kern w:val="2"/>
          <w:sz w:val="24"/>
          <w:szCs w:val="24"/>
          <w:lang w:val="el-GR" w:eastAsia="zh-CN" w:bidi="hi-IN"/>
        </w:rPr>
        <w:t>, μετασχηματιστή.</w:t>
      </w:r>
    </w:p>
    <w:p w14:paraId="04CAA8AE" w14:textId="77777777" w:rsidR="008D7B8F" w:rsidRPr="008D7B8F" w:rsidRDefault="008D7B8F" w:rsidP="008D7B8F">
      <w:pPr>
        <w:spacing w:after="0" w:line="360" w:lineRule="auto"/>
        <w:ind w:left="567"/>
        <w:jc w:val="both"/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</w:pPr>
      <w:r w:rsidRPr="008D7B8F"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  <w:t>«</w:t>
      </w:r>
      <w:r w:rsidR="00CB294D"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  <w:t xml:space="preserve">Η παροχή του αέρα ελέγχεται από τον </w:t>
      </w:r>
      <w:r w:rsidR="00130D6F"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  <w:t xml:space="preserve">_____________ </w:t>
      </w:r>
      <w:r w:rsidR="00130D6F" w:rsidRPr="00741683">
        <w:rPr>
          <w:rFonts w:ascii="Calibri" w:eastAsia="NSimSun" w:hAnsi="Calibri" w:cs="Calibri"/>
          <w:b/>
          <w:bCs/>
          <w:kern w:val="2"/>
          <w:sz w:val="24"/>
          <w:szCs w:val="24"/>
          <w:lang w:val="el-GR" w:eastAsia="zh-CN" w:bidi="hi-IN"/>
        </w:rPr>
        <w:t>(1)</w:t>
      </w:r>
      <w:r w:rsidR="00CB294D"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  <w:t>, ο οποίος τροφοδοτεί τον αέρα μέ</w:t>
      </w:r>
      <w:r w:rsidR="00463C37"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  <w:t>σ</w:t>
      </w:r>
      <w:r w:rsidR="00CB294D"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  <w:t>ω του απορροφητή και του αεραγωγού στην</w:t>
      </w:r>
      <w:r w:rsidR="00130D6F"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  <w:t xml:space="preserve"> ____________ </w:t>
      </w:r>
      <w:r w:rsidR="00130D6F" w:rsidRPr="00741683">
        <w:rPr>
          <w:rFonts w:ascii="Calibri" w:eastAsia="NSimSun" w:hAnsi="Calibri" w:cs="Calibri"/>
          <w:b/>
          <w:bCs/>
          <w:kern w:val="2"/>
          <w:sz w:val="24"/>
          <w:szCs w:val="24"/>
          <w:lang w:val="el-GR" w:eastAsia="zh-CN" w:bidi="hi-IN"/>
        </w:rPr>
        <w:t>(2)</w:t>
      </w:r>
      <w:r w:rsidR="00CB294D"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  <w:t xml:space="preserve"> καύσης. Το αέριο και ο αέρας αναμειγνύονται στο </w:t>
      </w:r>
      <w:r w:rsidR="00463C37"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  <w:t>____________</w:t>
      </w:r>
      <w:r w:rsidR="00130D6F" w:rsidRPr="00741683">
        <w:rPr>
          <w:rFonts w:ascii="Calibri" w:eastAsia="NSimSun" w:hAnsi="Calibri" w:cs="Calibri"/>
          <w:b/>
          <w:bCs/>
          <w:kern w:val="2"/>
          <w:sz w:val="24"/>
          <w:szCs w:val="24"/>
          <w:lang w:val="el-GR" w:eastAsia="zh-CN" w:bidi="hi-IN"/>
        </w:rPr>
        <w:t>(3)</w:t>
      </w:r>
      <w:r w:rsidR="00CB294D">
        <w:rPr>
          <w:rFonts w:ascii="Calibri" w:eastAsia="NSimSun" w:hAnsi="Calibri" w:cs="Calibri"/>
          <w:kern w:val="2"/>
          <w:sz w:val="24"/>
          <w:szCs w:val="24"/>
          <w:lang w:val="el-GR" w:eastAsia="zh-CN" w:bidi="hi-IN"/>
        </w:rPr>
        <w:t>, ο οποίος επίσης χρησιμοποιείται για τη ρύθμιση του εισαγόμενου αέρα.»</w:t>
      </w:r>
    </w:p>
    <w:p w14:paraId="6DB5CCF6" w14:textId="77777777" w:rsidR="008D7B8F" w:rsidRPr="008D7B8F" w:rsidRDefault="008D7B8F" w:rsidP="008D7B8F">
      <w:pPr>
        <w:spacing w:after="0" w:line="360" w:lineRule="auto"/>
        <w:ind w:left="7090" w:firstLine="709"/>
        <w:jc w:val="both"/>
        <w:rPr>
          <w:rFonts w:ascii="Calibri" w:eastAsia="Calibri" w:hAnsi="Calibri" w:cs="Calibri"/>
          <w:b/>
          <w:i/>
          <w:sz w:val="24"/>
          <w:szCs w:val="24"/>
          <w:lang w:val="el-GR"/>
        </w:rPr>
      </w:pPr>
      <w:r w:rsidRPr="008D7B8F">
        <w:rPr>
          <w:rFonts w:ascii="Calibri" w:eastAsia="Calibri" w:hAnsi="Calibri" w:cs="Calibri"/>
          <w:b/>
          <w:i/>
          <w:sz w:val="24"/>
          <w:szCs w:val="24"/>
          <w:lang w:val="el-GR"/>
        </w:rPr>
        <w:t xml:space="preserve">   Μονάδες 9</w:t>
      </w:r>
    </w:p>
    <w:p w14:paraId="7284EA95" w14:textId="38EA4668" w:rsidR="00FE58B5" w:rsidRPr="00FD32B8" w:rsidRDefault="00FD32B8" w:rsidP="00717A96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FD32B8">
        <w:rPr>
          <w:rFonts w:ascii="Calibri" w:eastAsia="Calibri" w:hAnsi="Calibri" w:cs="Calibri"/>
          <w:b/>
          <w:sz w:val="24"/>
          <w:szCs w:val="24"/>
          <w:lang w:val="el-GR"/>
        </w:rPr>
        <w:t>2.2</w:t>
      </w:r>
      <w:r w:rsidRPr="00FD32B8">
        <w:rPr>
          <w:rFonts w:ascii="Calibri" w:eastAsia="Calibri" w:hAnsi="Calibri" w:cs="Calibri"/>
          <w:sz w:val="24"/>
          <w:szCs w:val="24"/>
          <w:lang w:val="el-GR"/>
        </w:rPr>
        <w:t xml:space="preserve"> Να </w:t>
      </w:r>
      <w:r w:rsidR="00717A96">
        <w:rPr>
          <w:rFonts w:ascii="Calibri" w:eastAsia="Calibri" w:hAnsi="Calibri" w:cs="Calibri"/>
          <w:sz w:val="24"/>
          <w:szCs w:val="24"/>
          <w:lang w:val="el-GR"/>
        </w:rPr>
        <w:t xml:space="preserve">αναφέρετε </w:t>
      </w:r>
      <w:r w:rsidR="00A16A21">
        <w:rPr>
          <w:rFonts w:ascii="Calibri" w:eastAsia="Calibri" w:hAnsi="Calibri" w:cs="Calibri"/>
          <w:sz w:val="24"/>
          <w:szCs w:val="24"/>
          <w:lang w:val="el-GR"/>
        </w:rPr>
        <w:t>τ</w:t>
      </w:r>
      <w:r w:rsidR="008779C9">
        <w:rPr>
          <w:rFonts w:ascii="Calibri" w:eastAsia="Calibri" w:hAnsi="Calibri" w:cs="Calibri"/>
          <w:sz w:val="24"/>
          <w:szCs w:val="24"/>
          <w:lang w:val="el-GR"/>
        </w:rPr>
        <w:t>έσσερις</w:t>
      </w:r>
      <w:r w:rsidR="00A16A21">
        <w:rPr>
          <w:rFonts w:ascii="Calibri" w:eastAsia="Calibri" w:hAnsi="Calibri" w:cs="Calibri"/>
          <w:sz w:val="24"/>
          <w:szCs w:val="24"/>
          <w:lang w:val="el-GR"/>
        </w:rPr>
        <w:t xml:space="preserve"> ιδιότητες</w:t>
      </w:r>
      <w:r w:rsidR="00717A96">
        <w:rPr>
          <w:rFonts w:ascii="Calibri" w:eastAsia="Calibri" w:hAnsi="Calibri" w:cs="Calibri"/>
          <w:sz w:val="24"/>
          <w:szCs w:val="24"/>
          <w:lang w:val="el-GR"/>
        </w:rPr>
        <w:t xml:space="preserve"> ενός πιεστικού καυστήρα αερίου.</w:t>
      </w:r>
    </w:p>
    <w:p w14:paraId="702841A6" w14:textId="77777777" w:rsidR="00FD32B8" w:rsidRPr="00FD32B8" w:rsidRDefault="00FD32B8" w:rsidP="00FD32B8">
      <w:pPr>
        <w:spacing w:after="200" w:line="360" w:lineRule="auto"/>
        <w:jc w:val="right"/>
        <w:rPr>
          <w:rFonts w:ascii="Calibri" w:eastAsia="Calibri" w:hAnsi="Calibri" w:cs="Calibri"/>
          <w:sz w:val="24"/>
          <w:szCs w:val="24"/>
          <w:lang w:val="el-GR"/>
        </w:rPr>
      </w:pPr>
      <w:r w:rsidRPr="00FD32B8">
        <w:rPr>
          <w:rFonts w:ascii="Calibri" w:eastAsia="Calibri" w:hAnsi="Calibri" w:cs="Calibri"/>
          <w:b/>
          <w:i/>
          <w:sz w:val="24"/>
          <w:szCs w:val="24"/>
          <w:lang w:val="el-GR"/>
        </w:rPr>
        <w:t xml:space="preserve">Μονάδες </w:t>
      </w:r>
      <w:r w:rsidR="00FE58B5">
        <w:rPr>
          <w:rFonts w:ascii="Calibri" w:eastAsia="Calibri" w:hAnsi="Calibri" w:cs="Calibri"/>
          <w:b/>
          <w:i/>
          <w:sz w:val="24"/>
          <w:szCs w:val="24"/>
          <w:lang w:val="el-GR"/>
        </w:rPr>
        <w:t>16</w:t>
      </w:r>
    </w:p>
    <w:sectPr w:rsidR="00FD32B8" w:rsidRPr="00FD32B8" w:rsidSect="005416E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C43CD"/>
    <w:multiLevelType w:val="hybridMultilevel"/>
    <w:tmpl w:val="B0984512"/>
    <w:lvl w:ilvl="0" w:tplc="515A62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1743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C2"/>
    <w:rsid w:val="00056F90"/>
    <w:rsid w:val="00130D6F"/>
    <w:rsid w:val="0013109A"/>
    <w:rsid w:val="00160E38"/>
    <w:rsid w:val="001A1996"/>
    <w:rsid w:val="00200ED3"/>
    <w:rsid w:val="00345F5B"/>
    <w:rsid w:val="00355B34"/>
    <w:rsid w:val="00463C37"/>
    <w:rsid w:val="00496500"/>
    <w:rsid w:val="004C3CE0"/>
    <w:rsid w:val="005416EA"/>
    <w:rsid w:val="005426C2"/>
    <w:rsid w:val="00675B1F"/>
    <w:rsid w:val="006B3F48"/>
    <w:rsid w:val="006D081D"/>
    <w:rsid w:val="006E00F6"/>
    <w:rsid w:val="00717A96"/>
    <w:rsid w:val="00741683"/>
    <w:rsid w:val="0086108E"/>
    <w:rsid w:val="008779C9"/>
    <w:rsid w:val="008955AB"/>
    <w:rsid w:val="008D7B8F"/>
    <w:rsid w:val="00956BB1"/>
    <w:rsid w:val="009C4BBC"/>
    <w:rsid w:val="00A16A21"/>
    <w:rsid w:val="00BA01C9"/>
    <w:rsid w:val="00BC6A9C"/>
    <w:rsid w:val="00BE47EE"/>
    <w:rsid w:val="00C10E89"/>
    <w:rsid w:val="00C234D9"/>
    <w:rsid w:val="00CB294D"/>
    <w:rsid w:val="00CC2671"/>
    <w:rsid w:val="00CD128D"/>
    <w:rsid w:val="00CE4A59"/>
    <w:rsid w:val="00DC5A2D"/>
    <w:rsid w:val="00F52D30"/>
    <w:rsid w:val="00F915EB"/>
    <w:rsid w:val="00FA0CCC"/>
    <w:rsid w:val="00FA4732"/>
    <w:rsid w:val="00FC7014"/>
    <w:rsid w:val="00FD32B8"/>
    <w:rsid w:val="00FE58B5"/>
    <w:rsid w:val="00FF2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CCBC"/>
  <w15:docId w15:val="{983E622F-2696-4D80-B638-76750F9C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09A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8B5"/>
    <w:pPr>
      <w:ind w:left="720"/>
      <w:contextualSpacing/>
    </w:pPr>
  </w:style>
  <w:style w:type="table" w:customStyle="1" w:styleId="1">
    <w:name w:val="Πλέγμα πίνακα1"/>
    <w:basedOn w:val="a1"/>
    <w:next w:val="a4"/>
    <w:uiPriority w:val="39"/>
    <w:rsid w:val="00BE47E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E4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4"/>
    <w:uiPriority w:val="39"/>
    <w:rsid w:val="00BE47E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554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Nikos Davidis</cp:lastModifiedBy>
  <cp:revision>5</cp:revision>
  <dcterms:created xsi:type="dcterms:W3CDTF">2023-01-04T20:04:00Z</dcterms:created>
  <dcterms:modified xsi:type="dcterms:W3CDTF">2023-01-05T08:27:00Z</dcterms:modified>
</cp:coreProperties>
</file>