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83AD4" w14:textId="77777777" w:rsidR="005426C2" w:rsidRPr="005426C2" w:rsidRDefault="005426C2" w:rsidP="005426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  <w:lang w:val="el-GR" w:eastAsia="el-GR"/>
        </w:rPr>
      </w:pPr>
      <w:r w:rsidRPr="005426C2">
        <w:rPr>
          <w:rFonts w:ascii="Calibri" w:eastAsia="Calibri" w:hAnsi="Calibri" w:cs="Calibri"/>
          <w:b/>
          <w:color w:val="000000"/>
          <w:sz w:val="24"/>
          <w:szCs w:val="24"/>
          <w:u w:val="single"/>
          <w:lang w:val="el-GR" w:eastAsia="el-GR"/>
        </w:rPr>
        <w:t>Θέμα 2</w:t>
      </w:r>
      <w:r w:rsidRPr="005426C2">
        <w:rPr>
          <w:rFonts w:ascii="Calibri" w:eastAsia="Calibri" w:hAnsi="Calibri" w:cs="Calibri"/>
          <w:color w:val="000000"/>
          <w:sz w:val="24"/>
          <w:szCs w:val="24"/>
          <w:u w:val="single"/>
          <w:vertAlign w:val="superscript"/>
          <w:lang w:val="el-GR" w:eastAsia="el-GR"/>
        </w:rPr>
        <w:t>0</w:t>
      </w:r>
    </w:p>
    <w:p w14:paraId="72658CE3" w14:textId="411B45B2" w:rsidR="005426C2" w:rsidRPr="005426C2" w:rsidRDefault="005426C2" w:rsidP="005426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Calibri" w:hAnsi="Calibri" w:cs="Calibri"/>
          <w:color w:val="000000"/>
          <w:lang w:val="el-GR" w:eastAsia="el-GR"/>
        </w:rPr>
      </w:pPr>
      <w:r w:rsidRPr="005426C2">
        <w:rPr>
          <w:rFonts w:ascii="Calibri" w:eastAsia="Calibri" w:hAnsi="Calibri" w:cs="Calibri"/>
          <w:b/>
          <w:color w:val="000000"/>
          <w:sz w:val="24"/>
          <w:szCs w:val="24"/>
          <w:lang w:val="el-GR" w:eastAsia="el-GR"/>
        </w:rPr>
        <w:t>2.1</w:t>
      </w:r>
      <w:r w:rsidRPr="005426C2">
        <w:rPr>
          <w:rFonts w:ascii="Calibri" w:eastAsia="Calibri" w:hAnsi="Calibri" w:cs="Calibri"/>
          <w:color w:val="000000"/>
          <w:lang w:val="el-GR" w:eastAsia="el-GR"/>
        </w:rPr>
        <w:t xml:space="preserve"> </w:t>
      </w:r>
      <w:r w:rsidRPr="005426C2">
        <w:rPr>
          <w:rFonts w:ascii="Calibri" w:eastAsia="Calibri" w:hAnsi="Calibri" w:cs="Calibri"/>
          <w:color w:val="000000"/>
          <w:sz w:val="24"/>
          <w:szCs w:val="24"/>
          <w:lang w:val="el-GR" w:eastAsia="el-GR"/>
        </w:rPr>
        <w:t>Με βάση το Σχήμα 1 που απεικονίζει τ</w:t>
      </w:r>
      <w:r w:rsidR="00200ED3">
        <w:rPr>
          <w:rFonts w:ascii="Calibri" w:eastAsia="Calibri" w:hAnsi="Calibri" w:cs="Calibri"/>
          <w:color w:val="000000"/>
          <w:sz w:val="24"/>
          <w:szCs w:val="24"/>
          <w:lang w:val="el-GR" w:eastAsia="el-GR"/>
        </w:rPr>
        <w:t>ο φίλτρο αερίου που περιλαμβάνεται στο σύστημα παροχής ενός καυστήρα αερίου</w:t>
      </w:r>
      <w:r w:rsidRPr="005426C2">
        <w:rPr>
          <w:rFonts w:ascii="Calibri" w:eastAsia="Calibri" w:hAnsi="Calibri" w:cs="Calibri"/>
          <w:color w:val="000000"/>
          <w:sz w:val="24"/>
          <w:szCs w:val="24"/>
          <w:lang w:val="el-GR" w:eastAsia="el-GR"/>
        </w:rPr>
        <w:t>, να γράψετε τους αριθμούς 1, 2, 3</w:t>
      </w:r>
      <w:r w:rsidR="00CD128D" w:rsidRPr="00CD128D">
        <w:rPr>
          <w:rFonts w:ascii="Calibri" w:eastAsia="Calibri" w:hAnsi="Calibri" w:cs="Calibri"/>
          <w:color w:val="000000"/>
          <w:sz w:val="24"/>
          <w:szCs w:val="24"/>
          <w:lang w:val="el-GR" w:eastAsia="el-GR"/>
        </w:rPr>
        <w:t xml:space="preserve"> </w:t>
      </w:r>
      <w:r w:rsidRPr="005426C2">
        <w:rPr>
          <w:rFonts w:ascii="Calibri" w:eastAsia="Calibri" w:hAnsi="Calibri" w:cs="Calibri"/>
          <w:color w:val="000000"/>
          <w:sz w:val="24"/>
          <w:szCs w:val="24"/>
          <w:lang w:val="el-GR" w:eastAsia="el-GR"/>
        </w:rPr>
        <w:t>από τη Στήλη Α και δίπλα ένα από τα γράμματα α, β, γ</w:t>
      </w:r>
      <w:r w:rsidR="00CD128D" w:rsidRPr="00CD128D">
        <w:rPr>
          <w:rFonts w:ascii="Calibri" w:eastAsia="Calibri" w:hAnsi="Calibri" w:cs="Calibri"/>
          <w:color w:val="000000"/>
          <w:sz w:val="24"/>
          <w:szCs w:val="24"/>
          <w:lang w:val="el-GR" w:eastAsia="el-GR"/>
        </w:rPr>
        <w:t xml:space="preserve"> </w:t>
      </w:r>
      <w:r w:rsidRPr="005426C2">
        <w:rPr>
          <w:rFonts w:ascii="Calibri" w:eastAsia="Calibri" w:hAnsi="Calibri" w:cs="Calibri"/>
          <w:color w:val="000000"/>
          <w:sz w:val="24"/>
          <w:szCs w:val="24"/>
          <w:lang w:val="el-GR" w:eastAsia="el-GR"/>
        </w:rPr>
        <w:t xml:space="preserve"> της Στήλης Β που δίνει τη σωστή αντιστοίχιση.</w:t>
      </w:r>
    </w:p>
    <w:p w14:paraId="3CDAD14F" w14:textId="1FF82444" w:rsidR="005426C2" w:rsidRPr="005426C2" w:rsidRDefault="00CD128D" w:rsidP="005426C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color w:val="000000"/>
          <w:sz w:val="24"/>
          <w:szCs w:val="24"/>
          <w:lang w:val="el-GR" w:eastAsia="el-GR"/>
        </w:rPr>
      </w:pPr>
      <w:r>
        <w:rPr>
          <w:rFonts w:ascii="Calibri" w:eastAsia="Calibri" w:hAnsi="Calibri" w:cs="Calibri"/>
          <w:noProof/>
          <w:color w:val="000000"/>
          <w:sz w:val="24"/>
          <w:szCs w:val="24"/>
          <w:lang w:val="el-GR" w:eastAsia="el-GR"/>
        </w:rPr>
        <w:drawing>
          <wp:inline distT="0" distB="0" distL="0" distR="0" wp14:anchorId="0D941495" wp14:editId="4BD9C159">
            <wp:extent cx="5249008" cy="4039164"/>
            <wp:effectExtent l="0" t="0" r="889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403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C8C75" w14:textId="4C55B1CD" w:rsidR="005426C2" w:rsidRDefault="005426C2" w:rsidP="005426C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val="el-GR" w:eastAsia="el-GR"/>
        </w:rPr>
      </w:pPr>
      <w:r w:rsidRPr="005426C2">
        <w:rPr>
          <w:rFonts w:ascii="Calibri" w:eastAsia="Calibri" w:hAnsi="Calibri" w:cs="Calibri"/>
          <w:b/>
          <w:bCs/>
          <w:color w:val="000000"/>
          <w:sz w:val="24"/>
          <w:szCs w:val="24"/>
          <w:lang w:val="el-GR" w:eastAsia="el-GR"/>
        </w:rPr>
        <w:t>Σχήμα 1</w:t>
      </w:r>
    </w:p>
    <w:p w14:paraId="0E92F14C" w14:textId="77777777" w:rsidR="00C10E89" w:rsidRPr="005426C2" w:rsidRDefault="00C10E89" w:rsidP="005426C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val="el-GR" w:eastAsia="el-GR"/>
        </w:rPr>
      </w:pPr>
    </w:p>
    <w:tbl>
      <w:tblPr>
        <w:tblW w:w="8522" w:type="dxa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5426C2" w:rsidRPr="005426C2" w14:paraId="0A16B111" w14:textId="77777777" w:rsidTr="00DA28B7">
        <w:trPr>
          <w:trHeight w:val="377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73872" w14:textId="77777777" w:rsidR="005426C2" w:rsidRDefault="005426C2" w:rsidP="00542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l-GR" w:eastAsia="el-GR"/>
              </w:rPr>
            </w:pPr>
            <w:r w:rsidRPr="005426C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l-GR" w:eastAsia="el-GR"/>
              </w:rPr>
              <w:t>ΣΤΗΛΗ Α</w:t>
            </w:r>
          </w:p>
          <w:p w14:paraId="5DC5264A" w14:textId="2A68FCED" w:rsidR="00C10E89" w:rsidRPr="005426C2" w:rsidRDefault="00C10E89" w:rsidP="00542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lang w:val="el-GR" w:eastAsia="el-GR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l-GR" w:eastAsia="el-GR"/>
              </w:rPr>
              <w:t>(Σχήμα 1)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B4610" w14:textId="77777777" w:rsidR="005426C2" w:rsidRDefault="005426C2" w:rsidP="00542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l-GR" w:eastAsia="el-GR"/>
              </w:rPr>
            </w:pPr>
            <w:r w:rsidRPr="005426C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l-GR" w:eastAsia="el-GR"/>
              </w:rPr>
              <w:t>ΣΤΗΛΗ Β</w:t>
            </w:r>
          </w:p>
          <w:p w14:paraId="6F5AD127" w14:textId="487D441F" w:rsidR="00C10E89" w:rsidRPr="005426C2" w:rsidRDefault="00C10E89" w:rsidP="00542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lang w:val="el-GR" w:eastAsia="el-GR"/>
              </w:rPr>
            </w:pPr>
          </w:p>
        </w:tc>
      </w:tr>
      <w:tr w:rsidR="005426C2" w:rsidRPr="005426C2" w14:paraId="76556781" w14:textId="77777777" w:rsidTr="00DA28B7">
        <w:trPr>
          <w:trHeight w:val="410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3A23C" w14:textId="77777777" w:rsidR="005426C2" w:rsidRPr="005426C2" w:rsidRDefault="005426C2" w:rsidP="00542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el-GR" w:eastAsia="el-GR"/>
              </w:rPr>
            </w:pPr>
            <w:r w:rsidRPr="005426C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l-GR" w:eastAsia="el-GR"/>
              </w:rPr>
              <w:t>1.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38F17" w14:textId="13D88FB2" w:rsidR="005426C2" w:rsidRPr="005426C2" w:rsidRDefault="00FC7014" w:rsidP="00542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lang w:val="el-GR" w:eastAsia="el-GR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l-GR" w:eastAsia="el-GR"/>
              </w:rPr>
              <w:t xml:space="preserve">α. </w:t>
            </w:r>
            <w:r w:rsidR="00DC5A2D">
              <w:rPr>
                <w:rFonts w:ascii="Calibri" w:eastAsia="Calibri" w:hAnsi="Calibri" w:cs="Calibri"/>
                <w:color w:val="000000"/>
                <w:sz w:val="24"/>
                <w:szCs w:val="24"/>
                <w:lang w:val="el-GR" w:eastAsia="el-GR"/>
              </w:rPr>
              <w:t>Στοιχείο φίλτρου (αντικαταστάσιμο)</w:t>
            </w:r>
          </w:p>
        </w:tc>
      </w:tr>
      <w:tr w:rsidR="005426C2" w:rsidRPr="00A856BA" w14:paraId="0A165E6E" w14:textId="77777777" w:rsidTr="00DA28B7">
        <w:trPr>
          <w:trHeight w:val="417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0AD55" w14:textId="77777777" w:rsidR="005426C2" w:rsidRPr="005426C2" w:rsidRDefault="005426C2" w:rsidP="00542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val="el-GR" w:eastAsia="el-GR"/>
              </w:rPr>
            </w:pPr>
            <w:r w:rsidRPr="005426C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l-GR" w:eastAsia="el-GR"/>
              </w:rPr>
              <w:t>2.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67E42" w14:textId="4B6B8262" w:rsidR="005426C2" w:rsidRPr="005426C2" w:rsidRDefault="00FC7014" w:rsidP="00542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val="el-GR" w:eastAsia="el-GR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l-GR" w:eastAsia="el-GR"/>
              </w:rPr>
              <w:t>β.</w:t>
            </w:r>
            <w:r w:rsidR="005426C2" w:rsidRPr="005426C2">
              <w:rPr>
                <w:rFonts w:ascii="Calibri" w:eastAsia="Calibri" w:hAnsi="Calibri" w:cs="Calibri"/>
                <w:color w:val="000000"/>
                <w:sz w:val="24"/>
                <w:szCs w:val="24"/>
                <w:lang w:val="el-GR" w:eastAsia="el-GR"/>
              </w:rPr>
              <w:t xml:space="preserve"> </w:t>
            </w:r>
            <w:r w:rsidR="00DC5A2D">
              <w:rPr>
                <w:rFonts w:ascii="Calibri" w:eastAsia="Calibri" w:hAnsi="Calibri" w:cs="Calibri"/>
                <w:color w:val="000000"/>
                <w:sz w:val="24"/>
                <w:szCs w:val="24"/>
                <w:lang w:val="el-GR" w:eastAsia="el-GR"/>
              </w:rPr>
              <w:t>Σημείο μέτρησης πίεσης εξόδου</w:t>
            </w:r>
          </w:p>
        </w:tc>
      </w:tr>
      <w:tr w:rsidR="005426C2" w:rsidRPr="00A856BA" w14:paraId="231BC181" w14:textId="77777777" w:rsidTr="00DA28B7">
        <w:trPr>
          <w:trHeight w:val="417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15B22" w14:textId="77777777" w:rsidR="005426C2" w:rsidRPr="005426C2" w:rsidRDefault="005426C2" w:rsidP="00542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val="el-GR" w:eastAsia="el-GR"/>
              </w:rPr>
            </w:pPr>
            <w:r w:rsidRPr="005426C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l-GR" w:eastAsia="el-GR"/>
              </w:rPr>
              <w:t>3.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1F187" w14:textId="2239860E" w:rsidR="005426C2" w:rsidRPr="005426C2" w:rsidRDefault="00FC7014" w:rsidP="00542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val="el-GR" w:eastAsia="el-GR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l-GR" w:eastAsia="el-GR"/>
              </w:rPr>
              <w:t>γ.</w:t>
            </w:r>
            <w:r w:rsidR="005426C2" w:rsidRPr="005426C2">
              <w:rPr>
                <w:rFonts w:ascii="Calibri" w:eastAsia="Calibri" w:hAnsi="Calibri" w:cs="Calibri"/>
                <w:color w:val="000000"/>
                <w:sz w:val="24"/>
                <w:szCs w:val="24"/>
                <w:lang w:val="el-GR" w:eastAsia="el-GR"/>
              </w:rPr>
              <w:t xml:space="preserve"> </w:t>
            </w:r>
            <w:r w:rsidR="00DC5A2D">
              <w:rPr>
                <w:rFonts w:ascii="Calibri" w:eastAsia="Calibri" w:hAnsi="Calibri" w:cs="Calibri"/>
                <w:color w:val="000000"/>
                <w:sz w:val="24"/>
                <w:szCs w:val="24"/>
                <w:lang w:val="el-GR" w:eastAsia="el-GR"/>
              </w:rPr>
              <w:t>Σημείο μέτρησης πίεσης εισόδου</w:t>
            </w:r>
          </w:p>
        </w:tc>
      </w:tr>
    </w:tbl>
    <w:p w14:paraId="326B4BCB" w14:textId="28B019F3" w:rsidR="005426C2" w:rsidRPr="005426C2" w:rsidRDefault="005426C2" w:rsidP="005426C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Calibri" w:eastAsia="Calibri" w:hAnsi="Calibri" w:cs="Calibri"/>
          <w:color w:val="000000"/>
          <w:sz w:val="24"/>
          <w:szCs w:val="24"/>
          <w:lang w:val="el-GR" w:eastAsia="el-GR"/>
        </w:rPr>
      </w:pPr>
      <w:r w:rsidRPr="005426C2">
        <w:rPr>
          <w:rFonts w:ascii="Calibri" w:eastAsia="Calibri" w:hAnsi="Calibri" w:cs="Calibri"/>
          <w:b/>
          <w:i/>
          <w:color w:val="000000"/>
          <w:sz w:val="24"/>
          <w:szCs w:val="24"/>
          <w:lang w:val="el-GR" w:eastAsia="el-GR"/>
        </w:rPr>
        <w:t xml:space="preserve">Μονάδες </w:t>
      </w:r>
      <w:r w:rsidR="00FE58B5">
        <w:rPr>
          <w:rFonts w:ascii="Calibri" w:eastAsia="Calibri" w:hAnsi="Calibri" w:cs="Calibri"/>
          <w:b/>
          <w:i/>
          <w:color w:val="000000"/>
          <w:sz w:val="24"/>
          <w:szCs w:val="24"/>
          <w:lang w:val="el-GR" w:eastAsia="el-GR"/>
        </w:rPr>
        <w:t>9</w:t>
      </w:r>
    </w:p>
    <w:p w14:paraId="5F73FC2D" w14:textId="77777777" w:rsidR="00FD32B8" w:rsidRPr="00FD32B8" w:rsidRDefault="00FD32B8" w:rsidP="00FD32B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FD32B8">
        <w:rPr>
          <w:rFonts w:ascii="Calibri" w:eastAsia="Calibri" w:hAnsi="Calibri" w:cs="Calibri"/>
          <w:b/>
          <w:sz w:val="24"/>
          <w:szCs w:val="24"/>
          <w:lang w:val="el-GR"/>
        </w:rPr>
        <w:t>2.2</w:t>
      </w:r>
      <w:r w:rsidRPr="00FD32B8">
        <w:rPr>
          <w:rFonts w:ascii="Calibri" w:eastAsia="Calibri" w:hAnsi="Calibri" w:cs="Calibri"/>
          <w:sz w:val="24"/>
          <w:szCs w:val="24"/>
          <w:lang w:val="el-GR"/>
        </w:rPr>
        <w:t xml:space="preserve"> Να χαρακτηρίσετε τις προτάσεις που ακολουθούν γράφοντας δίπλα στο γράμμα που αντιστοιχεί κάθε πρόταση, τη λέξη Σωστό</w:t>
      </w:r>
      <w:r w:rsidRPr="00FD32B8">
        <w:rPr>
          <w:rFonts w:ascii="Calibri" w:eastAsia="Calibri" w:hAnsi="Calibri" w:cs="Calibri"/>
          <w:b/>
          <w:sz w:val="24"/>
          <w:szCs w:val="24"/>
          <w:lang w:val="el-GR"/>
        </w:rPr>
        <w:t xml:space="preserve">, </w:t>
      </w:r>
      <w:r w:rsidRPr="00FD32B8">
        <w:rPr>
          <w:rFonts w:ascii="Calibri" w:eastAsia="Calibri" w:hAnsi="Calibri" w:cs="Calibri"/>
          <w:sz w:val="24"/>
          <w:szCs w:val="24"/>
          <w:lang w:val="el-GR"/>
        </w:rPr>
        <w:t>αν η πρόταση είναι σωστή, ή τη λέξη Λάθος, αν η πρόταση είναι λανθασμένη.</w:t>
      </w:r>
    </w:p>
    <w:p w14:paraId="7F9E2382" w14:textId="283997EB" w:rsidR="00FD32B8" w:rsidRPr="00FE58B5" w:rsidRDefault="00FD32B8" w:rsidP="00FE58B5">
      <w:pPr>
        <w:pStyle w:val="a3"/>
        <w:spacing w:after="0" w:line="360" w:lineRule="auto"/>
        <w:ind w:left="567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FE58B5">
        <w:rPr>
          <w:rFonts w:ascii="Calibri" w:eastAsia="Calibri" w:hAnsi="Calibri" w:cs="Calibri"/>
          <w:b/>
          <w:sz w:val="24"/>
          <w:szCs w:val="24"/>
          <w:lang w:val="el-GR"/>
        </w:rPr>
        <w:t xml:space="preserve">α. </w:t>
      </w:r>
      <w:r w:rsidR="001A1996">
        <w:rPr>
          <w:rFonts w:ascii="Calibri" w:eastAsia="Calibri" w:hAnsi="Calibri" w:cs="Calibri"/>
          <w:sz w:val="24"/>
          <w:szCs w:val="24"/>
          <w:lang w:val="el-GR"/>
        </w:rPr>
        <w:t>Οι καυστήρες αερίου χρησιμοποιούν ως καύσιμα αέρια</w:t>
      </w:r>
      <w:r w:rsidR="001A1996" w:rsidRPr="001A1996">
        <w:rPr>
          <w:rFonts w:ascii="Calibri" w:eastAsia="Calibri" w:hAnsi="Calibri" w:cs="Calibri"/>
          <w:sz w:val="24"/>
          <w:szCs w:val="24"/>
          <w:lang w:val="el-GR"/>
        </w:rPr>
        <w:t>:</w:t>
      </w:r>
      <w:r w:rsidR="001A1996">
        <w:rPr>
          <w:rFonts w:ascii="Calibri" w:eastAsia="Calibri" w:hAnsi="Calibri" w:cs="Calibri"/>
          <w:sz w:val="24"/>
          <w:szCs w:val="24"/>
          <w:lang w:val="el-GR"/>
        </w:rPr>
        <w:t xml:space="preserve"> το φυσικό αέριο, το φωταέριο και το υγραέριο.</w:t>
      </w:r>
      <w:r w:rsidRPr="00FE58B5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</w:p>
    <w:p w14:paraId="70C53845" w14:textId="45F6AE5C" w:rsidR="00FD32B8" w:rsidRPr="006D081D" w:rsidRDefault="00FD32B8" w:rsidP="00FE58B5">
      <w:pPr>
        <w:pStyle w:val="a3"/>
        <w:spacing w:after="0" w:line="360" w:lineRule="auto"/>
        <w:ind w:left="567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FE58B5">
        <w:rPr>
          <w:rFonts w:ascii="Calibri" w:eastAsia="Calibri" w:hAnsi="Calibri" w:cs="Calibri"/>
          <w:b/>
          <w:sz w:val="24"/>
          <w:szCs w:val="24"/>
          <w:lang w:val="el-GR"/>
        </w:rPr>
        <w:lastRenderedPageBreak/>
        <w:t xml:space="preserve">β. </w:t>
      </w:r>
      <w:bookmarkStart w:id="0" w:name="_Hlk121390350"/>
      <w:r w:rsidR="008955AB">
        <w:rPr>
          <w:rFonts w:ascii="Calibri" w:eastAsia="Calibri" w:hAnsi="Calibri" w:cs="Calibri"/>
          <w:sz w:val="24"/>
          <w:szCs w:val="24"/>
          <w:lang w:val="el-GR"/>
        </w:rPr>
        <w:t xml:space="preserve">Οι </w:t>
      </w:r>
      <w:r w:rsidR="006D081D">
        <w:rPr>
          <w:rFonts w:ascii="Calibri" w:eastAsia="Calibri" w:hAnsi="Calibri" w:cs="Calibri"/>
          <w:sz w:val="24"/>
          <w:szCs w:val="24"/>
          <w:lang w:val="el-GR"/>
        </w:rPr>
        <w:t>πιεστικοί</w:t>
      </w:r>
      <w:r w:rsidR="008955AB">
        <w:rPr>
          <w:rFonts w:ascii="Calibri" w:eastAsia="Calibri" w:hAnsi="Calibri" w:cs="Calibri"/>
          <w:sz w:val="24"/>
          <w:szCs w:val="24"/>
          <w:lang w:val="el-GR"/>
        </w:rPr>
        <w:t xml:space="preserve"> καυστήρες</w:t>
      </w:r>
      <w:r w:rsidR="00056F90" w:rsidRPr="00056F90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056F90">
        <w:rPr>
          <w:rFonts w:ascii="Calibri" w:eastAsia="Calibri" w:hAnsi="Calibri" w:cs="Calibri"/>
          <w:sz w:val="24"/>
          <w:szCs w:val="24"/>
          <w:lang w:val="el-GR"/>
        </w:rPr>
        <w:t>αερίου</w:t>
      </w:r>
      <w:r w:rsidR="008955AB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bookmarkEnd w:id="0"/>
      <w:r w:rsidR="008955AB">
        <w:rPr>
          <w:rFonts w:ascii="Calibri" w:eastAsia="Calibri" w:hAnsi="Calibri" w:cs="Calibri"/>
          <w:sz w:val="24"/>
          <w:szCs w:val="24"/>
          <w:lang w:val="el-GR"/>
        </w:rPr>
        <w:t xml:space="preserve">χρησιμοποιούνται σε μικρές εγκαταστάσεις κεντρικής θέρμανσης (έως 100 </w:t>
      </w:r>
      <w:r w:rsidR="008955AB">
        <w:rPr>
          <w:rFonts w:ascii="Calibri" w:eastAsia="Calibri" w:hAnsi="Calibri" w:cs="Calibri"/>
          <w:sz w:val="24"/>
          <w:szCs w:val="24"/>
          <w:lang w:val="en-US"/>
        </w:rPr>
        <w:t>kW</w:t>
      </w:r>
      <w:r w:rsidR="008955AB">
        <w:rPr>
          <w:rFonts w:ascii="Calibri" w:eastAsia="Calibri" w:hAnsi="Calibri" w:cs="Calibri"/>
          <w:sz w:val="24"/>
          <w:szCs w:val="24"/>
          <w:lang w:val="el-GR"/>
        </w:rPr>
        <w:t>)</w:t>
      </w:r>
      <w:r w:rsidR="006D081D">
        <w:rPr>
          <w:rFonts w:ascii="Calibri" w:eastAsia="Calibri" w:hAnsi="Calibri" w:cs="Calibri"/>
          <w:sz w:val="24"/>
          <w:szCs w:val="24"/>
          <w:lang w:val="el-GR"/>
        </w:rPr>
        <w:t xml:space="preserve">, ενώ οι ατμοσφαιρικοί καυστήρες για μεγαλύτερες εγκαταστάσεις από 100 </w:t>
      </w:r>
      <w:r w:rsidR="006D081D">
        <w:rPr>
          <w:rFonts w:ascii="Calibri" w:eastAsia="Calibri" w:hAnsi="Calibri" w:cs="Calibri"/>
          <w:sz w:val="24"/>
          <w:szCs w:val="24"/>
          <w:lang w:val="en-US"/>
        </w:rPr>
        <w:t>kW</w:t>
      </w:r>
      <w:r w:rsidR="006D081D" w:rsidRPr="006D081D">
        <w:rPr>
          <w:rFonts w:ascii="Calibri" w:eastAsia="Calibri" w:hAnsi="Calibri" w:cs="Calibri"/>
          <w:sz w:val="24"/>
          <w:szCs w:val="24"/>
          <w:lang w:val="el-GR"/>
        </w:rPr>
        <w:t>.</w:t>
      </w:r>
    </w:p>
    <w:p w14:paraId="590CAD9E" w14:textId="7514727A" w:rsidR="00FD32B8" w:rsidRDefault="00FD32B8" w:rsidP="00FE58B5">
      <w:pPr>
        <w:pStyle w:val="a3"/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FE58B5">
        <w:rPr>
          <w:rFonts w:ascii="Calibri" w:eastAsia="Calibri" w:hAnsi="Calibri" w:cs="Calibri"/>
          <w:b/>
          <w:sz w:val="24"/>
          <w:szCs w:val="24"/>
          <w:lang w:val="el-GR"/>
        </w:rPr>
        <w:t xml:space="preserve">γ. </w:t>
      </w:r>
      <w:r w:rsidR="00056F90">
        <w:rPr>
          <w:rFonts w:ascii="Calibri" w:eastAsia="Calibri" w:hAnsi="Calibri" w:cs="Calibri"/>
          <w:sz w:val="24"/>
          <w:szCs w:val="24"/>
          <w:lang w:val="el-GR"/>
        </w:rPr>
        <w:t xml:space="preserve">Οι </w:t>
      </w:r>
      <w:r w:rsidR="00160E38">
        <w:rPr>
          <w:rFonts w:ascii="Calibri" w:eastAsia="Calibri" w:hAnsi="Calibri" w:cs="Calibri"/>
          <w:sz w:val="24"/>
          <w:szCs w:val="24"/>
          <w:lang w:val="el-GR"/>
        </w:rPr>
        <w:t>ατμοσφαιρικοί</w:t>
      </w:r>
      <w:r w:rsidR="00056F90">
        <w:rPr>
          <w:rFonts w:ascii="Calibri" w:eastAsia="Calibri" w:hAnsi="Calibri" w:cs="Calibri"/>
          <w:sz w:val="24"/>
          <w:szCs w:val="24"/>
          <w:lang w:val="el-GR"/>
        </w:rPr>
        <w:t xml:space="preserve"> καυστήρες</w:t>
      </w:r>
      <w:r w:rsidR="00056F90" w:rsidRPr="00056F90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056F90">
        <w:rPr>
          <w:rFonts w:ascii="Calibri" w:eastAsia="Calibri" w:hAnsi="Calibri" w:cs="Calibri"/>
          <w:sz w:val="24"/>
          <w:szCs w:val="24"/>
          <w:lang w:val="el-GR"/>
        </w:rPr>
        <w:t xml:space="preserve">αερίου </w:t>
      </w:r>
      <w:r w:rsidR="00160E38">
        <w:rPr>
          <w:rFonts w:ascii="Calibri" w:eastAsia="Calibri" w:hAnsi="Calibri" w:cs="Calibri"/>
          <w:sz w:val="24"/>
          <w:szCs w:val="24"/>
          <w:lang w:val="el-GR"/>
        </w:rPr>
        <w:t>δεν διαθέτουν ανεμιστήρα και για αυτό χρειάζονται σωστό ελκυσμό.</w:t>
      </w:r>
    </w:p>
    <w:p w14:paraId="434AFC11" w14:textId="7BF7AB2C" w:rsidR="00FE58B5" w:rsidRPr="00FD32B8" w:rsidRDefault="00FE58B5" w:rsidP="00CE4A59">
      <w:pPr>
        <w:pStyle w:val="a3"/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sz w:val="24"/>
          <w:szCs w:val="24"/>
          <w:lang w:val="el-GR"/>
        </w:rPr>
        <w:t>δ</w:t>
      </w:r>
      <w:r w:rsidRPr="00FE58B5">
        <w:rPr>
          <w:rFonts w:ascii="Calibri" w:eastAsia="Calibri" w:hAnsi="Calibri" w:cs="Calibri"/>
          <w:b/>
          <w:sz w:val="24"/>
          <w:szCs w:val="24"/>
          <w:lang w:val="el-GR"/>
        </w:rPr>
        <w:t xml:space="preserve">. </w:t>
      </w:r>
      <w:r w:rsidR="00956BB1">
        <w:rPr>
          <w:rFonts w:ascii="Calibri" w:eastAsia="Calibri" w:hAnsi="Calibri" w:cs="Calibri"/>
          <w:sz w:val="24"/>
          <w:szCs w:val="24"/>
          <w:lang w:val="el-GR"/>
        </w:rPr>
        <w:t xml:space="preserve">Οι πιεστικοί καυστήρες αερίου εκπέμπουν χαμηλά </w:t>
      </w:r>
      <w:r w:rsidR="00956BB1">
        <w:rPr>
          <w:rFonts w:ascii="Calibri" w:eastAsia="Calibri" w:hAnsi="Calibri" w:cs="Calibri"/>
          <w:sz w:val="24"/>
          <w:szCs w:val="24"/>
          <w:lang w:val="en-US"/>
        </w:rPr>
        <w:t>NO</w:t>
      </w:r>
      <w:r w:rsidR="00956BB1">
        <w:rPr>
          <w:rFonts w:ascii="Calibri" w:eastAsia="Calibri" w:hAnsi="Calibri" w:cs="Calibri"/>
          <w:sz w:val="24"/>
          <w:szCs w:val="24"/>
          <w:vertAlign w:val="subscript"/>
          <w:lang w:val="en-US"/>
        </w:rPr>
        <w:t>X</w:t>
      </w:r>
      <w:r w:rsidR="00956BB1" w:rsidRPr="00956BB1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956BB1">
        <w:rPr>
          <w:rFonts w:ascii="Calibri" w:eastAsia="Calibri" w:hAnsi="Calibri" w:cs="Calibri"/>
          <w:sz w:val="24"/>
          <w:szCs w:val="24"/>
          <w:lang w:val="el-GR"/>
        </w:rPr>
        <w:t>(Οξείδια του αζώτου).</w:t>
      </w:r>
    </w:p>
    <w:p w14:paraId="566D7EA8" w14:textId="5C3BDEB9" w:rsidR="00FD32B8" w:rsidRPr="00FD32B8" w:rsidRDefault="00FD32B8" w:rsidP="00FD32B8">
      <w:pPr>
        <w:spacing w:after="200" w:line="360" w:lineRule="auto"/>
        <w:jc w:val="right"/>
        <w:rPr>
          <w:rFonts w:ascii="Calibri" w:eastAsia="Calibri" w:hAnsi="Calibri" w:cs="Calibri"/>
          <w:sz w:val="24"/>
          <w:szCs w:val="24"/>
          <w:lang w:val="el-GR"/>
        </w:rPr>
      </w:pPr>
      <w:r w:rsidRPr="00FD32B8">
        <w:rPr>
          <w:rFonts w:ascii="Calibri" w:eastAsia="Calibri" w:hAnsi="Calibri" w:cs="Calibri"/>
          <w:b/>
          <w:i/>
          <w:sz w:val="24"/>
          <w:szCs w:val="24"/>
          <w:lang w:val="el-GR"/>
        </w:rPr>
        <w:t xml:space="preserve">Μονάδες </w:t>
      </w:r>
      <w:r w:rsidR="00FE58B5">
        <w:rPr>
          <w:rFonts w:ascii="Calibri" w:eastAsia="Calibri" w:hAnsi="Calibri" w:cs="Calibri"/>
          <w:b/>
          <w:i/>
          <w:sz w:val="24"/>
          <w:szCs w:val="24"/>
          <w:lang w:val="el-GR"/>
        </w:rPr>
        <w:t>16</w:t>
      </w:r>
    </w:p>
    <w:p w14:paraId="0773C1F4" w14:textId="77777777" w:rsidR="00FA4732" w:rsidRPr="00956BB1" w:rsidRDefault="00FA4732">
      <w:pPr>
        <w:rPr>
          <w:lang w:val="el-GR"/>
        </w:rPr>
      </w:pPr>
    </w:p>
    <w:sectPr w:rsidR="00FA4732" w:rsidRPr="00956BB1" w:rsidSect="005416E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C43CD"/>
    <w:multiLevelType w:val="hybridMultilevel"/>
    <w:tmpl w:val="B0984512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19185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C2"/>
    <w:rsid w:val="00056F90"/>
    <w:rsid w:val="00160E38"/>
    <w:rsid w:val="001A1996"/>
    <w:rsid w:val="00200ED3"/>
    <w:rsid w:val="00345F5B"/>
    <w:rsid w:val="005416EA"/>
    <w:rsid w:val="005426C2"/>
    <w:rsid w:val="00675B1F"/>
    <w:rsid w:val="006B3F48"/>
    <w:rsid w:val="006D081D"/>
    <w:rsid w:val="008955AB"/>
    <w:rsid w:val="00956BB1"/>
    <w:rsid w:val="009C4BBC"/>
    <w:rsid w:val="00A856BA"/>
    <w:rsid w:val="00BC6A9C"/>
    <w:rsid w:val="00C10E89"/>
    <w:rsid w:val="00CC2671"/>
    <w:rsid w:val="00CD128D"/>
    <w:rsid w:val="00CE4A59"/>
    <w:rsid w:val="00DC5A2D"/>
    <w:rsid w:val="00F52D30"/>
    <w:rsid w:val="00F915EB"/>
    <w:rsid w:val="00FA4732"/>
    <w:rsid w:val="00FC7014"/>
    <w:rsid w:val="00FD32B8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08DC"/>
  <w15:chartTrackingRefBased/>
  <w15:docId w15:val="{50FFC17A-653F-43C8-8E8F-33CD94DA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923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ΟΛΓΑ ΠΑΣΣΑ</cp:lastModifiedBy>
  <cp:revision>2</cp:revision>
  <dcterms:created xsi:type="dcterms:W3CDTF">2023-01-04T19:57:00Z</dcterms:created>
  <dcterms:modified xsi:type="dcterms:W3CDTF">2023-01-04T19:57:00Z</dcterms:modified>
</cp:coreProperties>
</file>