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541B5" w14:textId="77777777" w:rsidR="001575AC" w:rsidRPr="001575AC" w:rsidRDefault="001575AC" w:rsidP="004257B8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1575AC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Ενδεικτικές απαντήσεις</w:t>
      </w:r>
    </w:p>
    <w:p w14:paraId="37167AF2" w14:textId="77777777" w:rsidR="0087526F" w:rsidRDefault="0087526F" w:rsidP="004257B8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2.1</w:t>
      </w:r>
    </w:p>
    <w:p w14:paraId="23A86091" w14:textId="641B025B" w:rsidR="002F77CA" w:rsidRPr="00D91A45" w:rsidRDefault="0082138C" w:rsidP="004257B8">
      <w:p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91A45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α.</w:t>
      </w:r>
      <w:r w:rsidR="0087526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12BF7">
        <w:rPr>
          <w:rFonts w:asciiTheme="minorHAnsi" w:hAnsiTheme="minorHAnsi" w:cstheme="minorHAnsi"/>
          <w:color w:val="000000"/>
          <w:sz w:val="24"/>
          <w:szCs w:val="24"/>
        </w:rPr>
        <w:t>Τα μόρια του Η</w:t>
      </w:r>
      <w:r w:rsidR="00F12BF7" w:rsidRPr="007745DB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2</w:t>
      </w:r>
      <w:r w:rsidR="00F12BF7">
        <w:rPr>
          <w:rFonts w:asciiTheme="minorHAnsi" w:hAnsiTheme="minorHAnsi" w:cstheme="minorHAnsi"/>
          <w:color w:val="000000"/>
          <w:sz w:val="24"/>
          <w:szCs w:val="24"/>
        </w:rPr>
        <w:t xml:space="preserve"> είναι μη πολικά και γι’ αυτό μ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εταξύ </w:t>
      </w:r>
      <w:r w:rsidR="009A44E8" w:rsidRPr="00D91A45">
        <w:rPr>
          <w:rFonts w:asciiTheme="minorHAnsi" w:hAnsiTheme="minorHAnsi" w:cstheme="minorHAnsi"/>
          <w:color w:val="000000"/>
          <w:sz w:val="24"/>
          <w:szCs w:val="24"/>
        </w:rPr>
        <w:t>του</w:t>
      </w:r>
      <w:r w:rsidR="00DA31C6">
        <w:rPr>
          <w:rFonts w:asciiTheme="minorHAnsi" w:hAnsiTheme="minorHAnsi" w:cstheme="minorHAnsi"/>
          <w:color w:val="000000"/>
          <w:sz w:val="24"/>
          <w:szCs w:val="24"/>
        </w:rPr>
        <w:t>ς</w:t>
      </w:r>
      <w:r w:rsidR="00F12BF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ασκούνται</w:t>
      </w:r>
      <w:r w:rsidR="009A44E8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 μόνο δυνάμεις διασποράς. </w:t>
      </w:r>
      <w:r w:rsidR="00B3125A" w:rsidRPr="00B3125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3125A">
        <w:rPr>
          <w:rFonts w:asciiTheme="minorHAnsi" w:hAnsiTheme="minorHAnsi" w:cstheme="minorHAnsi"/>
          <w:color w:val="000000"/>
          <w:sz w:val="24"/>
          <w:szCs w:val="24"/>
          <w:lang w:val="en-US"/>
        </w:rPr>
        <w:t>T</w:t>
      </w:r>
      <w:r w:rsidR="00F12BF7">
        <w:rPr>
          <w:rFonts w:asciiTheme="minorHAnsi" w:hAnsiTheme="minorHAnsi" w:cstheme="minorHAnsi"/>
          <w:color w:val="000000"/>
          <w:sz w:val="24"/>
          <w:szCs w:val="24"/>
        </w:rPr>
        <w:t xml:space="preserve">α μόρια του </w:t>
      </w:r>
      <w:r w:rsidR="00F12BF7"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CH</w:t>
      </w:r>
      <w:r w:rsidR="00F12BF7"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4</w:t>
      </w:r>
      <w:r w:rsidR="00F12BF7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 xml:space="preserve"> </w:t>
      </w:r>
      <w:r w:rsidR="00F12BF7">
        <w:rPr>
          <w:rFonts w:asciiTheme="minorHAnsi" w:hAnsiTheme="minorHAnsi" w:cstheme="minorHAnsi"/>
          <w:color w:val="000000"/>
          <w:sz w:val="24"/>
          <w:szCs w:val="24"/>
        </w:rPr>
        <w:t>είναι ε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πίσης </w:t>
      </w:r>
      <w:r w:rsidR="00F12BF7">
        <w:rPr>
          <w:rFonts w:asciiTheme="minorHAnsi" w:hAnsiTheme="minorHAnsi" w:cstheme="minorHAnsi"/>
          <w:color w:val="000000"/>
          <w:sz w:val="24"/>
          <w:szCs w:val="24"/>
        </w:rPr>
        <w:t xml:space="preserve">μη πολικά (λόγω συμμετρίας του μορίου) και 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ασκούνται μεταξύ του</w:t>
      </w:r>
      <w:r w:rsidR="00DA31C6">
        <w:rPr>
          <w:rFonts w:asciiTheme="minorHAnsi" w:hAnsiTheme="minorHAnsi" w:cstheme="minorHAnsi"/>
          <w:color w:val="000000"/>
          <w:sz w:val="24"/>
          <w:szCs w:val="24"/>
        </w:rPr>
        <w:t>ς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12BF7" w:rsidRPr="00D91A45">
        <w:rPr>
          <w:rFonts w:asciiTheme="minorHAnsi" w:hAnsiTheme="minorHAnsi" w:cstheme="minorHAnsi"/>
          <w:color w:val="000000"/>
          <w:sz w:val="24"/>
          <w:szCs w:val="24"/>
        </w:rPr>
        <w:t>μόνο δυνάμεις διασποράς</w:t>
      </w:r>
      <w:r w:rsidR="00F12BF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D8D51C0" w14:textId="5E1AF948" w:rsidR="009A44E8" w:rsidRPr="00D91A45" w:rsidRDefault="004257B8" w:rsidP="004257B8">
      <w:p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Μεταξύ των δύο παραπάνω περιπτώσεων ι</w:t>
      </w:r>
      <w:r w:rsidR="009A44E8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σχυρότερες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είναι οι </w:t>
      </w:r>
      <w:r w:rsidR="009A44E8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δυνάμεις διασποράς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που 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ασκούνται μεταξύ των μορίων 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CH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4</w:t>
      </w:r>
      <w:r>
        <w:rPr>
          <w:rFonts w:asciiTheme="minorHAnsi" w:hAnsiTheme="minorHAnsi" w:cstheme="minorHAnsi"/>
          <w:color w:val="000000"/>
          <w:sz w:val="24"/>
          <w:szCs w:val="24"/>
        </w:rPr>
        <w:t>, λόγω</w:t>
      </w:r>
      <w:r w:rsidR="00AE440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A44E8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της μεγαλύτερης 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σχετικής </w:t>
      </w:r>
      <w:r w:rsidR="009F4533">
        <w:rPr>
          <w:rFonts w:asciiTheme="minorHAnsi" w:hAnsiTheme="minorHAnsi" w:cstheme="minorHAnsi"/>
          <w:color w:val="000000"/>
          <w:sz w:val="24"/>
          <w:szCs w:val="24"/>
        </w:rPr>
        <w:t>μορια</w:t>
      </w:r>
      <w:r w:rsidR="009A44E8" w:rsidRPr="00D91A45">
        <w:rPr>
          <w:rFonts w:asciiTheme="minorHAnsi" w:hAnsiTheme="minorHAnsi" w:cstheme="minorHAnsi"/>
          <w:color w:val="000000"/>
          <w:sz w:val="24"/>
          <w:szCs w:val="24"/>
        </w:rPr>
        <w:t>κής μάζας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που εμφανίζει το </w:t>
      </w:r>
      <w:r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CH</w:t>
      </w:r>
      <w:r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4</w:t>
      </w:r>
      <w:r w:rsidR="009857D3" w:rsidRPr="009857D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E4400">
        <w:rPr>
          <w:rFonts w:asciiTheme="minorHAnsi" w:hAnsiTheme="minorHAnsi" w:cstheme="minorHAnsi"/>
          <w:color w:val="000000"/>
          <w:sz w:val="24"/>
          <w:szCs w:val="24"/>
        </w:rPr>
        <w:t>σε σχέση με το Η</w:t>
      </w:r>
      <w:r w:rsidR="00AE4400" w:rsidRPr="007745DB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2</w:t>
      </w:r>
      <w:r w:rsidR="009A44E8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3125A" w:rsidRPr="00B3125A">
        <w:rPr>
          <w:rFonts w:asciiTheme="minorHAnsi" w:hAnsiTheme="minorHAnsi" w:cstheme="minorHAnsi"/>
          <w:color w:val="000000"/>
          <w:sz w:val="24"/>
          <w:szCs w:val="24"/>
        </w:rPr>
        <w:t>(</w:t>
      </w:r>
      <w:proofErr w:type="spellStart"/>
      <w:r w:rsidR="009A44E8"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Mr</w:t>
      </w:r>
      <w:proofErr w:type="spellEnd"/>
      <w:r w:rsidR="009A44E8" w:rsidRPr="00D91A45"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="009A44E8"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CH</w:t>
      </w:r>
      <w:r w:rsidR="009A44E8"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4</w:t>
      </w:r>
      <w:r w:rsidR="009A44E8" w:rsidRPr="00D91A45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A44E8" w:rsidRPr="00D91A45">
        <w:rPr>
          <w:rFonts w:asciiTheme="minorHAnsi" w:hAnsiTheme="minorHAnsi" w:cstheme="minorHAnsi"/>
          <w:color w:val="000000"/>
          <w:sz w:val="24"/>
          <w:szCs w:val="24"/>
        </w:rPr>
        <w:t>=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A44E8" w:rsidRPr="00D91A45">
        <w:rPr>
          <w:rFonts w:asciiTheme="minorHAnsi" w:hAnsiTheme="minorHAnsi" w:cstheme="minorHAnsi"/>
          <w:color w:val="000000"/>
          <w:sz w:val="24"/>
          <w:szCs w:val="24"/>
        </w:rPr>
        <w:t>16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και</w:t>
      </w:r>
      <w:r w:rsidR="009857D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2F77CA"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Mr</w:t>
      </w:r>
      <w:proofErr w:type="spellEnd"/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H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2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) = 2</w:t>
      </w:r>
      <w:r w:rsidR="00B3125A" w:rsidRPr="00B3125A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. Οπότε</w:t>
      </w:r>
      <w:r w:rsidR="00AE4400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7745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το 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CH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4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 εμφανίζει μεγαλύτερο </w:t>
      </w:r>
      <w:proofErr w:type="spellStart"/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σ.ζ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 από το Η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2</w:t>
      </w:r>
      <w:r w:rsidR="00AE4400">
        <w:rPr>
          <w:rFonts w:asciiTheme="minorHAnsi" w:hAnsiTheme="minorHAnsi" w:cstheme="minorHAnsi"/>
          <w:color w:val="000000"/>
          <w:sz w:val="24"/>
          <w:szCs w:val="24"/>
        </w:rPr>
        <w:t>, εξαιτίας των ισχυρότερων δυνάμεων διασποράς μεταξύ των μορίων του.</w:t>
      </w:r>
    </w:p>
    <w:p w14:paraId="0185F9A3" w14:textId="6993159D" w:rsidR="002F77CA" w:rsidRPr="00F12BF7" w:rsidRDefault="002F77CA" w:rsidP="004257B8">
      <w:p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Μεταξύ των μορίων της </w:t>
      </w:r>
      <w:r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CH</w:t>
      </w:r>
      <w:r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3</w:t>
      </w:r>
      <w:r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OH</w:t>
      </w:r>
      <w:r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E4400">
        <w:rPr>
          <w:rFonts w:asciiTheme="minorHAnsi" w:hAnsiTheme="minorHAnsi" w:cstheme="minorHAnsi"/>
          <w:color w:val="000000"/>
          <w:sz w:val="24"/>
          <w:szCs w:val="24"/>
        </w:rPr>
        <w:t xml:space="preserve">αναπτύσσονται </w:t>
      </w:r>
      <w:r w:rsidRPr="00D91A45">
        <w:rPr>
          <w:rFonts w:asciiTheme="minorHAnsi" w:hAnsiTheme="minorHAnsi" w:cstheme="minorHAnsi"/>
          <w:color w:val="000000"/>
          <w:sz w:val="24"/>
          <w:szCs w:val="24"/>
        </w:rPr>
        <w:t>δεσμ</w:t>
      </w:r>
      <w:r w:rsidR="00AE4400">
        <w:rPr>
          <w:rFonts w:asciiTheme="minorHAnsi" w:hAnsiTheme="minorHAnsi" w:cstheme="minorHAnsi"/>
          <w:color w:val="000000"/>
          <w:sz w:val="24"/>
          <w:szCs w:val="24"/>
        </w:rPr>
        <w:t>οί</w:t>
      </w:r>
      <w:r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 υδρογόνου, όπως </w:t>
      </w:r>
      <w:r w:rsidR="00F12BF7">
        <w:rPr>
          <w:rFonts w:asciiTheme="minorHAnsi" w:hAnsiTheme="minorHAnsi" w:cstheme="minorHAnsi"/>
          <w:color w:val="000000"/>
          <w:sz w:val="24"/>
          <w:szCs w:val="24"/>
        </w:rPr>
        <w:t xml:space="preserve">επίσης </w:t>
      </w:r>
      <w:r w:rsidRPr="00D91A45">
        <w:rPr>
          <w:rFonts w:asciiTheme="minorHAnsi" w:hAnsiTheme="minorHAnsi" w:cstheme="minorHAnsi"/>
          <w:color w:val="000000"/>
          <w:sz w:val="24"/>
          <w:szCs w:val="24"/>
        </w:rPr>
        <w:t>και δυνάμεις διασποράς</w:t>
      </w:r>
      <w:r w:rsidR="00AF6D56">
        <w:rPr>
          <w:rFonts w:asciiTheme="minorHAnsi" w:hAnsiTheme="minorHAnsi" w:cstheme="minorHAnsi"/>
          <w:color w:val="000000"/>
          <w:sz w:val="24"/>
          <w:szCs w:val="24"/>
        </w:rPr>
        <w:t xml:space="preserve"> και δυνάμεις </w:t>
      </w:r>
      <w:proofErr w:type="spellStart"/>
      <w:r w:rsidR="00AF6D56">
        <w:rPr>
          <w:rFonts w:asciiTheme="minorHAnsi" w:hAnsiTheme="minorHAnsi" w:cstheme="minorHAnsi"/>
          <w:color w:val="000000"/>
          <w:sz w:val="24"/>
          <w:szCs w:val="24"/>
        </w:rPr>
        <w:t>διπόλου</w:t>
      </w:r>
      <w:proofErr w:type="spellEnd"/>
      <w:r w:rsidR="00AF6D56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proofErr w:type="spellStart"/>
      <w:r w:rsidR="00AF6D56">
        <w:rPr>
          <w:rFonts w:asciiTheme="minorHAnsi" w:hAnsiTheme="minorHAnsi" w:cstheme="minorHAnsi"/>
          <w:color w:val="000000"/>
          <w:sz w:val="24"/>
          <w:szCs w:val="24"/>
        </w:rPr>
        <w:t>διπόλου</w:t>
      </w:r>
      <w:proofErr w:type="spellEnd"/>
      <w:r w:rsidRPr="00D91A45">
        <w:rPr>
          <w:rFonts w:asciiTheme="minorHAnsi" w:hAnsiTheme="minorHAnsi" w:cstheme="minorHAnsi"/>
          <w:color w:val="000000"/>
          <w:sz w:val="24"/>
          <w:szCs w:val="24"/>
        </w:rPr>
        <w:t>. Οπότε</w:t>
      </w:r>
      <w:r w:rsidR="00AE4400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η </w:t>
      </w:r>
      <w:r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CH</w:t>
      </w:r>
      <w:r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3</w:t>
      </w:r>
      <w:r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OH</w:t>
      </w:r>
      <w:r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 θα εμφανίζει το μεγαλύτερο </w:t>
      </w:r>
      <w:proofErr w:type="spellStart"/>
      <w:r w:rsidRPr="00D91A45">
        <w:rPr>
          <w:rFonts w:asciiTheme="minorHAnsi" w:hAnsiTheme="minorHAnsi" w:cstheme="minorHAnsi"/>
          <w:color w:val="000000"/>
          <w:sz w:val="24"/>
          <w:szCs w:val="24"/>
        </w:rPr>
        <w:t>σ.ζ</w:t>
      </w:r>
      <w:proofErr w:type="spellEnd"/>
      <w:r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F12BF7">
        <w:rPr>
          <w:rFonts w:asciiTheme="minorHAnsi" w:hAnsiTheme="minorHAnsi" w:cstheme="minorHAnsi"/>
          <w:color w:val="000000"/>
          <w:sz w:val="24"/>
          <w:szCs w:val="24"/>
        </w:rPr>
        <w:t xml:space="preserve">μεταξύ των τριών περιπτώσεων, λόγω ισχυρότερων </w:t>
      </w:r>
      <w:proofErr w:type="spellStart"/>
      <w:r w:rsidR="00F12BF7">
        <w:rPr>
          <w:rFonts w:asciiTheme="minorHAnsi" w:hAnsiTheme="minorHAnsi" w:cstheme="minorHAnsi"/>
          <w:color w:val="000000"/>
          <w:sz w:val="24"/>
          <w:szCs w:val="24"/>
        </w:rPr>
        <w:t>διαμοριακών</w:t>
      </w:r>
      <w:proofErr w:type="spellEnd"/>
      <w:r w:rsidR="00F12BF7">
        <w:rPr>
          <w:rFonts w:asciiTheme="minorHAnsi" w:hAnsiTheme="minorHAnsi" w:cstheme="minorHAnsi"/>
          <w:color w:val="000000"/>
          <w:sz w:val="24"/>
          <w:szCs w:val="24"/>
        </w:rPr>
        <w:t xml:space="preserve"> δυνάμεων σε σχέση με το </w:t>
      </w:r>
      <w:r w:rsidR="00F12BF7">
        <w:rPr>
          <w:rFonts w:asciiTheme="minorHAnsi" w:hAnsiTheme="minorHAnsi" w:cstheme="minorHAnsi"/>
          <w:color w:val="000000"/>
          <w:sz w:val="24"/>
          <w:szCs w:val="24"/>
          <w:lang w:val="en-US"/>
        </w:rPr>
        <w:t>H</w:t>
      </w:r>
      <w:r w:rsidR="00F12BF7" w:rsidRPr="007745DB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2</w:t>
      </w:r>
      <w:r w:rsidR="00F12BF7" w:rsidRPr="007745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12BF7">
        <w:rPr>
          <w:rFonts w:asciiTheme="minorHAnsi" w:hAnsiTheme="minorHAnsi" w:cstheme="minorHAnsi"/>
          <w:color w:val="000000"/>
          <w:sz w:val="24"/>
          <w:szCs w:val="24"/>
        </w:rPr>
        <w:t xml:space="preserve">και το </w:t>
      </w:r>
      <w:r w:rsidR="00F12BF7">
        <w:rPr>
          <w:rFonts w:asciiTheme="minorHAnsi" w:hAnsiTheme="minorHAnsi" w:cstheme="minorHAnsi"/>
          <w:color w:val="000000"/>
          <w:sz w:val="24"/>
          <w:szCs w:val="24"/>
          <w:lang w:val="en-US"/>
        </w:rPr>
        <w:t>CH</w:t>
      </w:r>
      <w:r w:rsidR="00F12BF7" w:rsidRPr="007745DB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4</w:t>
      </w:r>
      <w:r w:rsidR="00F12BF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B724418" w14:textId="0B9354E7" w:rsidR="002F77CA" w:rsidRPr="0087526F" w:rsidRDefault="00F12BF7" w:rsidP="004257B8">
      <w:p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Συμπερ</w:t>
      </w:r>
      <w:r w:rsidR="00777E72">
        <w:rPr>
          <w:rFonts w:asciiTheme="minorHAnsi" w:hAnsiTheme="minorHAnsi" w:cstheme="minorHAnsi"/>
          <w:color w:val="000000"/>
          <w:sz w:val="24"/>
          <w:szCs w:val="24"/>
        </w:rPr>
        <w:t>α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σματικά: </w:t>
      </w:r>
      <w:r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σ.ζ.(Η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2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) = </w:t>
      </w:r>
      <w:r w:rsidR="002F77CA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>-253</w:t>
      </w:r>
      <w:r w:rsidR="0087526F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proofErr w:type="spellStart"/>
      <w:r w:rsidR="00CF676F">
        <w:rPr>
          <w:rFonts w:eastAsia="Times New Roman" w:cs="Calibri"/>
          <w:sz w:val="24"/>
          <w:szCs w:val="24"/>
          <w:vertAlign w:val="superscript"/>
          <w:lang w:val="en-US"/>
        </w:rPr>
        <w:t>o</w:t>
      </w:r>
      <w:r w:rsidR="00CF676F">
        <w:rPr>
          <w:rFonts w:eastAsia="Times New Roman" w:cs="Calibri"/>
          <w:sz w:val="24"/>
          <w:szCs w:val="24"/>
          <w:lang w:val="en-US"/>
        </w:rPr>
        <w:t>C</w:t>
      </w:r>
      <w:proofErr w:type="spellEnd"/>
      <w:r w:rsidR="002F77CA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, </w:t>
      </w:r>
      <w:proofErr w:type="spellStart"/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σ.ζ</w:t>
      </w:r>
      <w:proofErr w:type="spellEnd"/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.(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C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Η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4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) = </w:t>
      </w:r>
      <w:r w:rsidR="002F77CA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>-161,5</w:t>
      </w:r>
      <w:r w:rsidR="0087526F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proofErr w:type="spellStart"/>
      <w:r w:rsidR="00CF676F">
        <w:rPr>
          <w:rFonts w:eastAsia="Times New Roman" w:cs="Calibri"/>
          <w:sz w:val="24"/>
          <w:szCs w:val="24"/>
          <w:vertAlign w:val="superscript"/>
          <w:lang w:val="en-US"/>
        </w:rPr>
        <w:t>o</w:t>
      </w:r>
      <w:r w:rsidR="00CF676F">
        <w:rPr>
          <w:rFonts w:eastAsia="Times New Roman" w:cs="Calibri"/>
          <w:sz w:val="24"/>
          <w:szCs w:val="24"/>
          <w:lang w:val="en-US"/>
        </w:rPr>
        <w:t>C</w:t>
      </w:r>
      <w:proofErr w:type="spellEnd"/>
      <w:r w:rsidR="002F77CA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και </w:t>
      </w:r>
      <w:proofErr w:type="spellStart"/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σ.ζ</w:t>
      </w:r>
      <w:proofErr w:type="spellEnd"/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.(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  <w:lang w:val="en-US"/>
        </w:rPr>
        <w:t>C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>Η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3</w:t>
      </w:r>
      <w:r w:rsidR="002F77CA"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ΟΗ) = </w:t>
      </w:r>
      <w:r w:rsidR="002F77CA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>65</w:t>
      </w:r>
      <w:r w:rsidR="0087526F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proofErr w:type="spellStart"/>
      <w:r w:rsidR="00CF676F">
        <w:rPr>
          <w:rFonts w:eastAsia="Times New Roman" w:cs="Calibri"/>
          <w:sz w:val="24"/>
          <w:szCs w:val="24"/>
          <w:vertAlign w:val="superscript"/>
          <w:lang w:val="en-US"/>
        </w:rPr>
        <w:t>o</w:t>
      </w:r>
      <w:r w:rsidR="00CF676F">
        <w:rPr>
          <w:rFonts w:eastAsia="Times New Roman" w:cs="Calibri"/>
          <w:sz w:val="24"/>
          <w:szCs w:val="24"/>
          <w:lang w:val="en-US"/>
        </w:rPr>
        <w:t>C</w:t>
      </w:r>
      <w:proofErr w:type="spellEnd"/>
      <w:r w:rsidR="002F77CA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>.</w:t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Η</w:t>
      </w:r>
      <w:r w:rsidR="002F77CA" w:rsidRPr="0087526F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σωστή αντιστοίχιση εί</w:t>
      </w:r>
      <w:r w:rsidR="00C10F0C" w:rsidRPr="0087526F">
        <w:rPr>
          <w:rFonts w:asciiTheme="minorHAnsi" w:eastAsia="Times New Roman" w:hAnsiTheme="minorHAnsi" w:cstheme="minorHAnsi"/>
          <w:color w:val="222222"/>
          <w:sz w:val="24"/>
          <w:szCs w:val="24"/>
        </w:rPr>
        <w:t>ν</w:t>
      </w:r>
      <w:r w:rsidR="0087526F" w:rsidRPr="0087526F">
        <w:rPr>
          <w:rFonts w:asciiTheme="minorHAnsi" w:eastAsia="Times New Roman" w:hAnsiTheme="minorHAnsi" w:cstheme="minorHAnsi"/>
          <w:color w:val="222222"/>
          <w:sz w:val="24"/>
          <w:szCs w:val="24"/>
        </w:rPr>
        <w:t>αι</w:t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>:</w:t>
      </w:r>
      <w:r w:rsidR="0087526F" w:rsidRPr="0087526F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1</w:t>
      </w:r>
      <w:r w:rsidR="0087526F" w:rsidRPr="0087526F">
        <w:rPr>
          <w:rFonts w:ascii="Symbol" w:eastAsia="Symbol" w:hAnsi="Symbol" w:cs="Symbol"/>
          <w:sz w:val="24"/>
          <w:szCs w:val="24"/>
        </w:rPr>
        <w:t></w:t>
      </w:r>
      <w:r w:rsidR="002F77CA" w:rsidRPr="0087526F">
        <w:rPr>
          <w:rFonts w:asciiTheme="minorHAnsi" w:eastAsia="Times New Roman" w:hAnsiTheme="minorHAnsi" w:cstheme="minorHAnsi"/>
          <w:color w:val="222222"/>
          <w:sz w:val="24"/>
          <w:szCs w:val="24"/>
        </w:rPr>
        <w:t>Γ, 2</w:t>
      </w:r>
      <w:r w:rsidR="0087526F" w:rsidRPr="0087526F">
        <w:rPr>
          <w:rFonts w:ascii="Symbol" w:eastAsia="Symbol" w:hAnsi="Symbol" w:cs="Symbol"/>
          <w:sz w:val="24"/>
          <w:szCs w:val="24"/>
        </w:rPr>
        <w:t></w:t>
      </w:r>
      <w:r w:rsidR="002F77CA" w:rsidRPr="0087526F">
        <w:rPr>
          <w:rFonts w:asciiTheme="minorHAnsi" w:eastAsia="Times New Roman" w:hAnsiTheme="minorHAnsi" w:cstheme="minorHAnsi"/>
          <w:color w:val="222222"/>
          <w:sz w:val="24"/>
          <w:szCs w:val="24"/>
        </w:rPr>
        <w:t>Α, 3</w:t>
      </w:r>
      <w:r w:rsidR="0087526F" w:rsidRPr="0087526F">
        <w:rPr>
          <w:rFonts w:ascii="Symbol" w:eastAsia="Symbol" w:hAnsi="Symbol" w:cs="Symbol"/>
          <w:sz w:val="24"/>
          <w:szCs w:val="24"/>
        </w:rPr>
        <w:t></w:t>
      </w:r>
      <w:r w:rsidR="002F77CA" w:rsidRPr="0087526F">
        <w:rPr>
          <w:rFonts w:asciiTheme="minorHAnsi" w:eastAsia="Times New Roman" w:hAnsiTheme="minorHAnsi" w:cstheme="minorHAnsi"/>
          <w:color w:val="222222"/>
          <w:sz w:val="24"/>
          <w:szCs w:val="24"/>
        </w:rPr>
        <w:t>Β</w:t>
      </w:r>
      <w:r w:rsidR="009857D3">
        <w:rPr>
          <w:rFonts w:asciiTheme="minorHAnsi" w:eastAsia="Times New Roman" w:hAnsiTheme="minorHAnsi" w:cstheme="minorHAnsi"/>
          <w:color w:val="222222"/>
          <w:sz w:val="24"/>
          <w:szCs w:val="24"/>
        </w:rPr>
        <w:t>.</w:t>
      </w:r>
    </w:p>
    <w:p w14:paraId="49AB3AC0" w14:textId="2E2CD997" w:rsidR="002904A1" w:rsidRPr="00D91A45" w:rsidRDefault="0082138C" w:rsidP="004257B8">
      <w:p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91A45">
        <w:rPr>
          <w:rFonts w:asciiTheme="minorHAnsi" w:hAnsiTheme="minorHAnsi" w:cstheme="minorHAnsi"/>
          <w:b/>
          <w:bCs/>
          <w:color w:val="000000"/>
          <w:sz w:val="24"/>
          <w:szCs w:val="24"/>
        </w:rPr>
        <w:t>β.</w:t>
      </w:r>
      <w:r w:rsidRPr="00D91A4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904A1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>Η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μείωση του όγκου του δοχείου </w:t>
      </w:r>
      <w:r w:rsidR="002904A1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(αύξηση της πίεσης) μετατοπίζει </w:t>
      </w:r>
      <w:r w:rsidR="00DF7A6A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τη </w:t>
      </w:r>
      <w:r w:rsidR="002904A1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χημική ισορροπία προς την πλευρά που υπάρχουν λιγότερα </w:t>
      </w:r>
      <w:r w:rsidR="002904A1" w:rsidRPr="00D91A45">
        <w:rPr>
          <w:rFonts w:asciiTheme="minorHAnsi" w:eastAsia="Times New Roman" w:hAnsiTheme="minorHAnsi" w:cstheme="minorHAnsi"/>
          <w:color w:val="222222"/>
          <w:sz w:val="24"/>
          <w:szCs w:val="24"/>
          <w:lang w:val="en-US"/>
        </w:rPr>
        <w:t>mol</w:t>
      </w:r>
      <w:r w:rsidR="002904A1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αερίων, σύμφωνα με την αρχή του </w:t>
      </w:r>
      <w:r w:rsidR="002904A1" w:rsidRPr="00D91A45">
        <w:rPr>
          <w:rFonts w:asciiTheme="minorHAnsi" w:eastAsia="Times New Roman" w:hAnsiTheme="minorHAnsi" w:cstheme="minorHAnsi"/>
          <w:color w:val="222222"/>
          <w:sz w:val="24"/>
          <w:szCs w:val="24"/>
          <w:lang w:val="en-US"/>
        </w:rPr>
        <w:t>Le</w:t>
      </w:r>
      <w:r w:rsidR="002904A1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proofErr w:type="spellStart"/>
      <w:r w:rsidR="002904A1" w:rsidRPr="00D91A45">
        <w:rPr>
          <w:rFonts w:asciiTheme="minorHAnsi" w:eastAsia="Times New Roman" w:hAnsiTheme="minorHAnsi" w:cstheme="minorHAnsi"/>
          <w:color w:val="222222"/>
          <w:sz w:val="24"/>
          <w:szCs w:val="24"/>
          <w:lang w:val="en-US"/>
        </w:rPr>
        <w:t>Chatelier</w:t>
      </w:r>
      <w:proofErr w:type="spellEnd"/>
      <w:r w:rsidR="002904A1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>.</w:t>
      </w:r>
    </w:p>
    <w:p w14:paraId="48F9BACE" w14:textId="77777777" w:rsidR="002904A1" w:rsidRPr="00D91A45" w:rsidRDefault="002904A1" w:rsidP="004257B8">
      <w:pPr>
        <w:spacing w:after="0" w:line="36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>Ο</w:t>
      </w:r>
      <w:r w:rsidR="00231FFB">
        <w:rPr>
          <w:rFonts w:asciiTheme="minorHAnsi" w:eastAsia="Times New Roman" w:hAnsiTheme="minorHAnsi" w:cstheme="minorHAnsi"/>
          <w:color w:val="222222"/>
          <w:sz w:val="24"/>
          <w:szCs w:val="24"/>
        </w:rPr>
        <w:t>πότε πρέπει σε καθεμιά από τις δύο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περιπτώσεις να προσδιορίσουμε μέσω των σημείων ζέσεως, ποιες ουσίες βρίσκονται σε αέρια κατάσταση και ποιες όχι.</w:t>
      </w:r>
    </w:p>
    <w:p w14:paraId="2F804F9F" w14:textId="652A586E" w:rsidR="00704FE6" w:rsidRPr="00D91A45" w:rsidRDefault="00704FE6" w:rsidP="00CF676F">
      <w:pPr>
        <w:spacing w:after="0" w:line="360" w:lineRule="auto"/>
        <w:ind w:left="567"/>
        <w:jc w:val="both"/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</w:pPr>
      <w:proofErr w:type="spellStart"/>
      <w:r w:rsidRPr="00D91A45"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en-US"/>
        </w:rPr>
        <w:t>i</w:t>
      </w:r>
      <w:proofErr w:type="spellEnd"/>
      <w:r w:rsidRPr="00D91A45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t>.</w:t>
      </w:r>
      <w:r w:rsidR="00CF676F" w:rsidRPr="00CF676F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Στους 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80 </w:t>
      </w:r>
      <w:proofErr w:type="spellStart"/>
      <w:r w:rsidR="000E2165">
        <w:rPr>
          <w:rFonts w:eastAsia="Times New Roman" w:cs="Calibri"/>
          <w:sz w:val="24"/>
          <w:szCs w:val="24"/>
          <w:vertAlign w:val="superscript"/>
          <w:lang w:val="en-US"/>
        </w:rPr>
        <w:t>o</w:t>
      </w:r>
      <w:r w:rsidR="000E2165">
        <w:rPr>
          <w:rFonts w:eastAsia="Times New Roman" w:cs="Calibri"/>
          <w:sz w:val="24"/>
          <w:szCs w:val="24"/>
          <w:lang w:val="en-US"/>
        </w:rPr>
        <w:t>C</w:t>
      </w:r>
      <w:proofErr w:type="spellEnd"/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CC0C89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και πίεση </w:t>
      </w:r>
      <w:r w:rsidR="00CC0C89" w:rsidRPr="007745D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1 </w:t>
      </w:r>
      <w:proofErr w:type="spellStart"/>
      <w:r w:rsidR="00CC0C89">
        <w:rPr>
          <w:rFonts w:asciiTheme="minorHAnsi" w:eastAsia="Times New Roman" w:hAnsiTheme="minorHAnsi" w:cstheme="minorHAnsi"/>
          <w:color w:val="222222"/>
          <w:sz w:val="24"/>
          <w:szCs w:val="24"/>
          <w:lang w:val="en-US"/>
        </w:rPr>
        <w:t>atm</w:t>
      </w:r>
      <w:proofErr w:type="spellEnd"/>
      <w:r w:rsidR="00CC0C89" w:rsidRPr="007745D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τα </w:t>
      </w:r>
      <w:r w:rsidRPr="00D91A45">
        <w:rPr>
          <w:rFonts w:asciiTheme="minorHAnsi" w:hAnsiTheme="minorHAnsi" w:cstheme="minorHAnsi"/>
          <w:color w:val="000000"/>
          <w:sz w:val="24"/>
          <w:szCs w:val="24"/>
        </w:rPr>
        <w:t>Η</w:t>
      </w:r>
      <w:r w:rsidRPr="00D91A45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2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, 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  <w:lang w:val="en-US"/>
        </w:rPr>
        <w:t>CH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  <w:vertAlign w:val="subscript"/>
        </w:rPr>
        <w:t>4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και 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CH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</w:rPr>
        <w:t>3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  <w:lang w:val="en-US"/>
        </w:rPr>
        <w:t>OH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είναι αέρια</w:t>
      </w:r>
      <w:r w:rsidR="00DF7A6A">
        <w:rPr>
          <w:rFonts w:asciiTheme="minorHAnsi" w:eastAsia="Times New Roman" w:hAnsiTheme="minorHAnsi" w:cstheme="minorHAnsi"/>
          <w:color w:val="222222"/>
          <w:sz w:val="24"/>
          <w:szCs w:val="24"/>
        </w:rPr>
        <w:t>,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ενώ το 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H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</w:rPr>
        <w:t>2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O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είναι υγρό. Οπότε η αντίδραση γίνεται:</w:t>
      </w:r>
    </w:p>
    <w:p w14:paraId="687B57FB" w14:textId="76DC24C8" w:rsidR="00704FE6" w:rsidRPr="00B3125A" w:rsidRDefault="00704FE6" w:rsidP="001575AC">
      <w:pPr>
        <w:spacing w:after="0" w:line="360" w:lineRule="auto"/>
        <w:ind w:left="567"/>
        <w:jc w:val="center"/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</w:pPr>
      <w:proofErr w:type="gramStart"/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CH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  <w:lang w:val="en-US"/>
        </w:rPr>
        <w:t>4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(</w:t>
      </w:r>
      <w:proofErr w:type="gramEnd"/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g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 xml:space="preserve">) </w:t>
      </w:r>
      <w:r w:rsidR="00081BCA"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 xml:space="preserve"> 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 xml:space="preserve">+  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H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  <w:lang w:val="en-US"/>
        </w:rPr>
        <w:t>2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O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(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l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)</w:t>
      </w:r>
      <w:r w:rsidR="0087526F"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 xml:space="preserve"> </w:t>
      </w:r>
      <w:r w:rsidR="0087526F" w:rsidRPr="00B3125A">
        <w:rPr>
          <w:rFonts w:ascii="Cambria Math" w:eastAsia="Times New Roman" w:hAnsi="Cambria Math" w:cs="Cambria Math"/>
          <w:bCs/>
          <w:color w:val="222222"/>
          <w:sz w:val="24"/>
          <w:szCs w:val="24"/>
          <w:lang w:val="en-US"/>
        </w:rPr>
        <w:t>⇌</w:t>
      </w:r>
      <w:r w:rsidR="0087526F"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 xml:space="preserve"> 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CH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  <w:lang w:val="en-US"/>
        </w:rPr>
        <w:t>3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OH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(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g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 xml:space="preserve">)  +  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H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  <w:lang w:val="en-US"/>
        </w:rPr>
        <w:t>2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(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g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)</w:t>
      </w:r>
    </w:p>
    <w:p w14:paraId="5EEB347D" w14:textId="448253CC" w:rsidR="00704FE6" w:rsidRPr="00D91A45" w:rsidRDefault="001575AC" w:rsidP="001575AC">
      <w:pPr>
        <w:spacing w:after="0" w:line="360" w:lineRule="auto"/>
        <w:ind w:left="567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>Τ</w:t>
      </w:r>
      <w:r w:rsidR="009F453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ο άθροισμα των συντελεστών των αερίων ουσιών είναι μικρότερο στο αριστερό μέλος, που σημαίνει ότι </w:t>
      </w:r>
      <w:r w:rsidR="00704FE6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τα </w:t>
      </w:r>
      <w:r w:rsidR="00704FE6" w:rsidRPr="00D91A45">
        <w:rPr>
          <w:rFonts w:asciiTheme="minorHAnsi" w:eastAsia="Times New Roman" w:hAnsiTheme="minorHAnsi" w:cstheme="minorHAnsi"/>
          <w:color w:val="222222"/>
          <w:sz w:val="24"/>
          <w:szCs w:val="24"/>
          <w:lang w:val="en-US"/>
        </w:rPr>
        <w:t>mol</w:t>
      </w:r>
      <w:r w:rsidR="00704FE6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των αερίων ουσιών είναι τα λιγότερα προς τα αριστερά. Επομένως</w:t>
      </w:r>
      <w:r w:rsidR="00DF7A6A">
        <w:rPr>
          <w:rFonts w:asciiTheme="minorHAnsi" w:eastAsia="Times New Roman" w:hAnsiTheme="minorHAnsi" w:cstheme="minorHAnsi"/>
          <w:color w:val="222222"/>
          <w:sz w:val="24"/>
          <w:szCs w:val="24"/>
        </w:rPr>
        <w:t>,</w:t>
      </w:r>
      <w:r w:rsidR="00704FE6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η μείωση του όγκου του δοχείου θα μετατοπίζει τη θέση ισορροπίας προς τα αριστερά και η απόδοση της αντίδρασης θα μειωθεί.</w:t>
      </w:r>
    </w:p>
    <w:p w14:paraId="0049865E" w14:textId="6B88FE57" w:rsidR="00704FE6" w:rsidRPr="00D91A45" w:rsidRDefault="00704FE6" w:rsidP="001575AC">
      <w:pPr>
        <w:spacing w:after="0" w:line="360" w:lineRule="auto"/>
        <w:ind w:left="567"/>
        <w:jc w:val="both"/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</w:pPr>
      <w:r w:rsidRPr="00D91A45"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en-US"/>
        </w:rPr>
        <w:t>i</w:t>
      </w:r>
      <w:r w:rsidR="00231FFB"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en-US"/>
        </w:rPr>
        <w:t>i</w:t>
      </w:r>
      <w:r w:rsidRPr="00D91A45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t>.</w:t>
      </w:r>
      <w:r w:rsidR="00CF676F" w:rsidRPr="00CF676F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 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 xml:space="preserve">Στους </w:t>
      </w:r>
      <w:r w:rsidR="00B45D63"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1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40 </w:t>
      </w:r>
      <w:proofErr w:type="spellStart"/>
      <w:r w:rsidR="000E2165">
        <w:rPr>
          <w:rFonts w:eastAsia="Times New Roman" w:cs="Calibri"/>
          <w:sz w:val="24"/>
          <w:szCs w:val="24"/>
          <w:vertAlign w:val="superscript"/>
          <w:lang w:val="en-US"/>
        </w:rPr>
        <w:t>o</w:t>
      </w:r>
      <w:r w:rsidR="000E2165">
        <w:rPr>
          <w:rFonts w:eastAsia="Times New Roman" w:cs="Calibri"/>
          <w:sz w:val="24"/>
          <w:szCs w:val="24"/>
          <w:lang w:val="en-US"/>
        </w:rPr>
        <w:t>C</w:t>
      </w:r>
      <w:proofErr w:type="spellEnd"/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DA31C6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και πίεση 1 </w:t>
      </w:r>
      <w:proofErr w:type="spellStart"/>
      <w:r w:rsidR="00DA31C6">
        <w:rPr>
          <w:rFonts w:asciiTheme="minorHAnsi" w:eastAsia="Times New Roman" w:hAnsiTheme="minorHAnsi" w:cstheme="minorHAnsi"/>
          <w:color w:val="222222"/>
          <w:sz w:val="24"/>
          <w:szCs w:val="24"/>
          <w:lang w:val="en-US"/>
        </w:rPr>
        <w:t>atm</w:t>
      </w:r>
      <w:proofErr w:type="spellEnd"/>
      <w:r w:rsidR="00DA31C6" w:rsidRPr="007745D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B45D63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όλες οι ουσίες είναι στην </w:t>
      </w:r>
      <w:r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αέρια </w:t>
      </w:r>
      <w:r w:rsidR="00B45D63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>κατάσταση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</w:rPr>
        <w:t>. Οπότε η αντίδραση γίνεται:</w:t>
      </w:r>
    </w:p>
    <w:p w14:paraId="1FB4674B" w14:textId="767C0E94" w:rsidR="00704FE6" w:rsidRPr="00B3125A" w:rsidRDefault="00704FE6" w:rsidP="001575AC">
      <w:pPr>
        <w:spacing w:after="0" w:line="360" w:lineRule="auto"/>
        <w:ind w:left="567"/>
        <w:jc w:val="center"/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</w:pP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CH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  <w:lang w:val="en-US"/>
        </w:rPr>
        <w:t>4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(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g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 xml:space="preserve">) </w:t>
      </w:r>
      <w:r w:rsidR="00081BCA"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 xml:space="preserve"> 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 xml:space="preserve">+  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H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  <w:lang w:val="en-US"/>
        </w:rPr>
        <w:t>2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O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(</w:t>
      </w:r>
      <w:r w:rsidR="00B45D63"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g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 xml:space="preserve">)  </w:t>
      </w:r>
      <w:r w:rsidR="0087526F" w:rsidRPr="00B3125A">
        <w:rPr>
          <w:rFonts w:ascii="Cambria Math" w:eastAsia="Times New Roman" w:hAnsi="Cambria Math" w:cs="Cambria Math"/>
          <w:bCs/>
          <w:color w:val="222222"/>
          <w:sz w:val="24"/>
          <w:szCs w:val="24"/>
          <w:lang w:val="en-US"/>
        </w:rPr>
        <w:t>⇌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 xml:space="preserve">  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CH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  <w:lang w:val="en-US"/>
        </w:rPr>
        <w:t>3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OH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(</w:t>
      </w:r>
      <w:r w:rsidR="00B45D63"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g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 xml:space="preserve">)  +  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H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vertAlign w:val="subscript"/>
          <w:lang w:val="en-US"/>
        </w:rPr>
        <w:t>2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(</w:t>
      </w:r>
      <w:r w:rsidRPr="00D91A45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g</w:t>
      </w:r>
      <w:r w:rsidRPr="00B3125A">
        <w:rPr>
          <w:rFonts w:asciiTheme="minorHAnsi" w:eastAsia="Times New Roman" w:hAnsiTheme="minorHAnsi" w:cstheme="minorHAnsi"/>
          <w:bCs/>
          <w:color w:val="222222"/>
          <w:sz w:val="24"/>
          <w:szCs w:val="24"/>
          <w:lang w:val="en-US"/>
        </w:rPr>
        <w:t>)</w:t>
      </w:r>
    </w:p>
    <w:p w14:paraId="66EB62FD" w14:textId="77777777" w:rsidR="009F4533" w:rsidRDefault="001575AC" w:rsidP="001575AC">
      <w:pPr>
        <w:spacing w:after="0" w:line="360" w:lineRule="auto"/>
        <w:ind w:left="567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lastRenderedPageBreak/>
        <w:t>Τ</w:t>
      </w:r>
      <w:r w:rsidR="009F453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ο άθροισμα των συντελεστών των αερίων ουσιών είναι ίδιο και στις δύο πλευρές, που σημαίνει ότι δεν υπάρχει μεταβολή στα </w:t>
      </w:r>
      <w:r w:rsidR="009F4533">
        <w:rPr>
          <w:rFonts w:asciiTheme="minorHAnsi" w:eastAsia="Times New Roman" w:hAnsiTheme="minorHAnsi" w:cstheme="minorHAnsi"/>
          <w:color w:val="222222"/>
          <w:sz w:val="24"/>
          <w:szCs w:val="24"/>
          <w:lang w:val="en-US"/>
        </w:rPr>
        <w:t>mol</w:t>
      </w:r>
      <w:r w:rsidR="009F4533" w:rsidRPr="009F453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9F4533">
        <w:rPr>
          <w:rFonts w:asciiTheme="minorHAnsi" w:eastAsia="Times New Roman" w:hAnsiTheme="minorHAnsi" w:cstheme="minorHAnsi"/>
          <w:color w:val="222222"/>
          <w:sz w:val="24"/>
          <w:szCs w:val="24"/>
        </w:rPr>
        <w:t>των αερίων ουσιών.</w:t>
      </w:r>
      <w:r w:rsidR="009F4533" w:rsidRPr="00D91A45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Επομένως η μείωση του όγκου του δοχείου δεν μετατοπίζει τη θέση ισορροπίας και η απόδοση της αντίδρασης μένει σταθερή.</w:t>
      </w:r>
    </w:p>
    <w:p w14:paraId="6F417BB8" w14:textId="77777777" w:rsidR="001575AC" w:rsidRPr="00D91A45" w:rsidRDefault="001575AC" w:rsidP="001575AC">
      <w:pPr>
        <w:spacing w:after="0" w:line="360" w:lineRule="auto"/>
        <w:ind w:left="567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</w:p>
    <w:p w14:paraId="3E342CB1" w14:textId="77777777" w:rsidR="0087526F" w:rsidRPr="0087526F" w:rsidRDefault="00F47868" w:rsidP="00C034A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1A45">
        <w:rPr>
          <w:rFonts w:asciiTheme="minorHAnsi" w:hAnsiTheme="minorHAnsi" w:cstheme="minorHAnsi"/>
          <w:b/>
          <w:sz w:val="24"/>
          <w:szCs w:val="24"/>
        </w:rPr>
        <w:t>2.2.</w:t>
      </w:r>
    </w:p>
    <w:p w14:paraId="72A35D09" w14:textId="13844B88" w:rsidR="00F47868" w:rsidRPr="00D91A45" w:rsidRDefault="00F47868" w:rsidP="001575AC">
      <w:pPr>
        <w:spacing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91A45">
        <w:rPr>
          <w:rFonts w:asciiTheme="minorHAnsi" w:hAnsiTheme="minorHAnsi" w:cstheme="minorHAnsi"/>
          <w:b/>
          <w:sz w:val="24"/>
          <w:szCs w:val="24"/>
        </w:rPr>
        <w:t>α.</w:t>
      </w:r>
      <w:r w:rsidRPr="00D91A45">
        <w:rPr>
          <w:rFonts w:asciiTheme="minorHAnsi" w:hAnsiTheme="minorHAnsi" w:cstheme="minorHAnsi"/>
          <w:sz w:val="24"/>
          <w:szCs w:val="24"/>
        </w:rPr>
        <w:t xml:space="preserve"> </w:t>
      </w:r>
      <w:r w:rsidR="00B42185" w:rsidRPr="00D91A45">
        <w:rPr>
          <w:rFonts w:asciiTheme="minorHAnsi" w:hAnsiTheme="minorHAnsi" w:cstheme="minorHAnsi"/>
          <w:szCs w:val="24"/>
        </w:rPr>
        <w:t>Σωστό το</w:t>
      </w:r>
      <w:r w:rsidR="00B3125A" w:rsidRPr="00B3125A">
        <w:rPr>
          <w:rFonts w:asciiTheme="minorHAnsi" w:hAnsiTheme="minorHAnsi" w:cstheme="minorHAnsi"/>
          <w:szCs w:val="24"/>
        </w:rPr>
        <w:t xml:space="preserve"> </w:t>
      </w:r>
      <w:r w:rsidR="00B3125A" w:rsidRPr="00B3125A">
        <w:rPr>
          <w:rFonts w:asciiTheme="minorHAnsi" w:hAnsiTheme="minorHAnsi" w:cstheme="minorHAnsi"/>
          <w:b/>
          <w:szCs w:val="24"/>
          <w:lang w:val="en-US"/>
        </w:rPr>
        <w:t>iii</w:t>
      </w:r>
      <w:r w:rsidRPr="00B3125A">
        <w:rPr>
          <w:rFonts w:asciiTheme="minorHAnsi" w:hAnsiTheme="minorHAnsi" w:cstheme="minorHAnsi"/>
          <w:b/>
          <w:szCs w:val="24"/>
        </w:rPr>
        <w:t>.</w:t>
      </w:r>
      <w:r w:rsidRPr="00D91A45">
        <w:rPr>
          <w:rFonts w:asciiTheme="minorHAnsi" w:hAnsiTheme="minorHAnsi" w:cstheme="minorHAnsi"/>
          <w:szCs w:val="24"/>
        </w:rPr>
        <w:t xml:space="preserve"> 2[</w:t>
      </w:r>
      <w:r w:rsidRPr="00D91A45">
        <w:rPr>
          <w:rFonts w:asciiTheme="minorHAnsi" w:hAnsiTheme="minorHAnsi" w:cstheme="minorHAnsi"/>
          <w:szCs w:val="24"/>
          <w:lang w:val="en-US"/>
        </w:rPr>
        <w:t>A</w:t>
      </w:r>
      <w:r w:rsidRPr="00D91A45">
        <w:rPr>
          <w:rFonts w:asciiTheme="minorHAnsi" w:hAnsiTheme="minorHAnsi" w:cstheme="minorHAnsi"/>
          <w:szCs w:val="24"/>
        </w:rPr>
        <w:t>] = 2[</w:t>
      </w:r>
      <w:r w:rsidRPr="00D91A45">
        <w:rPr>
          <w:rFonts w:asciiTheme="minorHAnsi" w:hAnsiTheme="minorHAnsi" w:cstheme="minorHAnsi"/>
          <w:szCs w:val="24"/>
          <w:lang w:val="en-US"/>
        </w:rPr>
        <w:t>B</w:t>
      </w:r>
      <w:r w:rsidRPr="00D91A45">
        <w:rPr>
          <w:rFonts w:asciiTheme="minorHAnsi" w:hAnsiTheme="minorHAnsi" w:cstheme="minorHAnsi"/>
          <w:szCs w:val="24"/>
        </w:rPr>
        <w:t xml:space="preserve">] + [Γ] </w:t>
      </w:r>
    </w:p>
    <w:p w14:paraId="00352134" w14:textId="77777777" w:rsidR="00F47868" w:rsidRPr="00D91A45" w:rsidRDefault="00F47868" w:rsidP="001575AC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91A45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D91A4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43A00" w:rsidRPr="00D91A45">
        <w:rPr>
          <w:rFonts w:asciiTheme="minorHAnsi" w:hAnsiTheme="minorHAnsi" w:cstheme="minorHAnsi"/>
          <w:bCs/>
          <w:sz w:val="24"/>
          <w:szCs w:val="24"/>
        </w:rPr>
        <w:t>Έστω</w:t>
      </w:r>
      <w:r w:rsidR="00B42185" w:rsidRPr="00D91A4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42185" w:rsidRPr="00D91A45">
        <w:rPr>
          <w:rFonts w:asciiTheme="minorHAnsi" w:hAnsiTheme="minorHAnsi" w:cstheme="minorHAnsi"/>
          <w:bCs/>
          <w:sz w:val="24"/>
          <w:szCs w:val="24"/>
          <w:lang w:val="en-US"/>
        </w:rPr>
        <w:t>V</w:t>
      </w:r>
      <w:r w:rsidR="00B42185" w:rsidRPr="00D91A45">
        <w:rPr>
          <w:rFonts w:asciiTheme="minorHAnsi" w:hAnsiTheme="minorHAnsi" w:cstheme="minorHAnsi"/>
          <w:bCs/>
          <w:sz w:val="24"/>
          <w:szCs w:val="24"/>
        </w:rPr>
        <w:t xml:space="preserve"> ο όγκος του δοχείου και</w:t>
      </w:r>
      <w:r w:rsidR="00E43A00" w:rsidRPr="00D91A4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43A00" w:rsidRPr="00D91A45">
        <w:rPr>
          <w:rFonts w:asciiTheme="minorHAnsi" w:hAnsiTheme="minorHAnsi" w:cstheme="minorHAnsi"/>
          <w:bCs/>
          <w:sz w:val="24"/>
          <w:szCs w:val="24"/>
          <w:lang w:val="en-US"/>
        </w:rPr>
        <w:t>n</w:t>
      </w:r>
      <w:r w:rsidR="00E43A00" w:rsidRPr="00D91A45">
        <w:rPr>
          <w:rFonts w:asciiTheme="minorHAnsi" w:hAnsiTheme="minorHAnsi" w:cstheme="minorHAnsi"/>
          <w:bCs/>
          <w:sz w:val="24"/>
          <w:szCs w:val="24"/>
        </w:rPr>
        <w:t xml:space="preserve"> τα αρχικά </w:t>
      </w:r>
      <w:r w:rsidR="00E43A00" w:rsidRPr="00D91A45">
        <w:rPr>
          <w:rFonts w:asciiTheme="minorHAnsi" w:hAnsiTheme="minorHAnsi" w:cstheme="minorHAnsi"/>
          <w:bCs/>
          <w:sz w:val="24"/>
          <w:szCs w:val="24"/>
          <w:lang w:val="en-US"/>
        </w:rPr>
        <w:t>mol</w:t>
      </w:r>
      <w:r w:rsidR="00E43A00" w:rsidRPr="00D91A45">
        <w:rPr>
          <w:rFonts w:asciiTheme="minorHAnsi" w:hAnsiTheme="minorHAnsi" w:cstheme="minorHAnsi"/>
          <w:bCs/>
          <w:sz w:val="24"/>
          <w:szCs w:val="24"/>
        </w:rPr>
        <w:t xml:space="preserve"> των </w:t>
      </w:r>
      <w:r w:rsidR="00E43A00" w:rsidRPr="00D91A45">
        <w:rPr>
          <w:rFonts w:asciiTheme="minorHAnsi" w:hAnsiTheme="minorHAnsi" w:cstheme="minorHAnsi"/>
          <w:bCs/>
          <w:sz w:val="24"/>
          <w:szCs w:val="24"/>
          <w:lang w:val="en-US"/>
        </w:rPr>
        <w:t>A</w:t>
      </w:r>
      <w:r w:rsidR="00E43A00" w:rsidRPr="00D91A45">
        <w:rPr>
          <w:rFonts w:asciiTheme="minorHAnsi" w:hAnsiTheme="minorHAnsi" w:cstheme="minorHAnsi"/>
          <w:bCs/>
          <w:sz w:val="24"/>
          <w:szCs w:val="24"/>
        </w:rPr>
        <w:t xml:space="preserve"> και </w:t>
      </w:r>
      <w:r w:rsidR="00E43A00" w:rsidRPr="00D91A45">
        <w:rPr>
          <w:rFonts w:asciiTheme="minorHAnsi" w:hAnsiTheme="minorHAnsi" w:cstheme="minorHAnsi"/>
          <w:bCs/>
          <w:sz w:val="24"/>
          <w:szCs w:val="24"/>
          <w:lang w:val="en-US"/>
        </w:rPr>
        <w:t>B</w:t>
      </w:r>
      <w:r w:rsidR="00E43A00" w:rsidRPr="00D91A45">
        <w:rPr>
          <w:rFonts w:asciiTheme="minorHAnsi" w:hAnsiTheme="minorHAnsi" w:cstheme="minorHAnsi"/>
          <w:bCs/>
          <w:sz w:val="24"/>
          <w:szCs w:val="24"/>
        </w:rPr>
        <w:t>. Για την αντίδραση έχουμε τα εξής:</w:t>
      </w:r>
    </w:p>
    <w:p w14:paraId="11476FFB" w14:textId="688D051C" w:rsidR="00E43A00" w:rsidRPr="00D91A45" w:rsidRDefault="00B42185" w:rsidP="001575AC">
      <w:pPr>
        <w:tabs>
          <w:tab w:val="left" w:pos="1701"/>
          <w:tab w:val="left" w:pos="2552"/>
          <w:tab w:val="left" w:pos="3119"/>
          <w:tab w:val="left" w:pos="4253"/>
          <w:tab w:val="left" w:pos="4820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D91A45">
        <w:rPr>
          <w:rFonts w:asciiTheme="minorHAnsi" w:hAnsiTheme="minorHAnsi" w:cstheme="minorHAnsi"/>
          <w:sz w:val="24"/>
          <w:szCs w:val="24"/>
          <w:lang w:val="en-US"/>
        </w:rPr>
        <w:t>mol</w:t>
      </w:r>
      <w:proofErr w:type="spellEnd"/>
      <w:proofErr w:type="gramEnd"/>
      <w:r w:rsidR="00E43A00" w:rsidRPr="00D91A45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="00E43A00" w:rsidRPr="00D91A45">
        <w:rPr>
          <w:rFonts w:asciiTheme="minorHAnsi" w:hAnsiTheme="minorHAnsi" w:cstheme="minorHAnsi"/>
          <w:sz w:val="24"/>
          <w:szCs w:val="24"/>
        </w:rPr>
        <w:t>Α(g</w:t>
      </w:r>
      <w:proofErr w:type="spellEnd"/>
      <w:r w:rsidR="00E43A00" w:rsidRPr="00D91A45">
        <w:rPr>
          <w:rFonts w:asciiTheme="minorHAnsi" w:hAnsiTheme="minorHAnsi" w:cstheme="minorHAnsi"/>
          <w:sz w:val="24"/>
          <w:szCs w:val="24"/>
        </w:rPr>
        <w:t xml:space="preserve">) </w:t>
      </w:r>
      <w:r w:rsidR="00E43A00" w:rsidRPr="00D91A45">
        <w:rPr>
          <w:rFonts w:asciiTheme="minorHAnsi" w:hAnsiTheme="minorHAnsi" w:cstheme="minorHAnsi"/>
          <w:sz w:val="24"/>
          <w:szCs w:val="24"/>
        </w:rPr>
        <w:tab/>
        <w:t>+</w:t>
      </w:r>
      <w:r w:rsidR="00E43A00" w:rsidRPr="00D91A45">
        <w:rPr>
          <w:rFonts w:asciiTheme="minorHAnsi" w:hAnsiTheme="minorHAnsi" w:cstheme="minorHAnsi"/>
          <w:sz w:val="24"/>
          <w:szCs w:val="24"/>
        </w:rPr>
        <w:tab/>
        <w:t>2</w:t>
      </w:r>
      <w:r w:rsidR="00B3125A" w:rsidRPr="00B312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43A00" w:rsidRPr="00D91A45">
        <w:rPr>
          <w:rFonts w:asciiTheme="minorHAnsi" w:hAnsiTheme="minorHAnsi" w:cstheme="minorHAnsi"/>
          <w:sz w:val="24"/>
          <w:szCs w:val="24"/>
        </w:rPr>
        <w:t>Β(g</w:t>
      </w:r>
      <w:proofErr w:type="spellEnd"/>
      <w:r w:rsidR="00E43A00" w:rsidRPr="00D91A45">
        <w:rPr>
          <w:rFonts w:asciiTheme="minorHAnsi" w:hAnsiTheme="minorHAnsi" w:cstheme="minorHAnsi"/>
          <w:sz w:val="24"/>
          <w:szCs w:val="24"/>
        </w:rPr>
        <w:t xml:space="preserve">) </w:t>
      </w:r>
      <w:r w:rsidR="00E43A00" w:rsidRPr="00D91A45">
        <w:rPr>
          <w:rFonts w:asciiTheme="minorHAnsi" w:hAnsiTheme="minorHAnsi" w:cstheme="minorHAnsi"/>
          <w:sz w:val="24"/>
          <w:szCs w:val="24"/>
        </w:rPr>
        <w:tab/>
      </w:r>
      <w:r w:rsidR="00B3125A">
        <w:rPr>
          <w:rFonts w:asciiTheme="minorHAnsi" w:hAnsi="Cambria Math" w:cstheme="minorHAnsi"/>
          <w:bCs/>
          <w:sz w:val="24"/>
          <w:szCs w:val="24"/>
        </w:rPr>
        <w:t>⇌</w:t>
      </w:r>
      <w:r w:rsidR="00E43A00" w:rsidRPr="00D91A45">
        <w:rPr>
          <w:rFonts w:asciiTheme="minorHAnsi" w:hAnsiTheme="minorHAnsi" w:cstheme="minorHAnsi"/>
          <w:sz w:val="24"/>
          <w:szCs w:val="24"/>
        </w:rPr>
        <w:tab/>
        <w:t>2</w:t>
      </w:r>
      <w:r w:rsidR="00B3125A" w:rsidRPr="00B312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43A00" w:rsidRPr="00D91A45">
        <w:rPr>
          <w:rFonts w:asciiTheme="minorHAnsi" w:hAnsiTheme="minorHAnsi" w:cstheme="minorHAnsi"/>
          <w:sz w:val="24"/>
          <w:szCs w:val="24"/>
        </w:rPr>
        <w:t>Γ(g</w:t>
      </w:r>
      <w:proofErr w:type="spellEnd"/>
      <w:r w:rsidR="00E43A00" w:rsidRPr="00D91A45">
        <w:rPr>
          <w:rFonts w:asciiTheme="minorHAnsi" w:hAnsiTheme="minorHAnsi" w:cstheme="minorHAnsi"/>
          <w:sz w:val="24"/>
          <w:szCs w:val="24"/>
        </w:rPr>
        <w:t>)</w:t>
      </w:r>
    </w:p>
    <w:p w14:paraId="7C9FAA7A" w14:textId="77777777" w:rsidR="00E43A00" w:rsidRPr="00D91A45" w:rsidRDefault="00E43A00" w:rsidP="001575AC">
      <w:pPr>
        <w:tabs>
          <w:tab w:val="left" w:pos="1843"/>
          <w:tab w:val="left" w:pos="340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91A45">
        <w:rPr>
          <w:rFonts w:asciiTheme="minorHAnsi" w:hAnsiTheme="minorHAnsi" w:cstheme="minorHAnsi"/>
          <w:bCs/>
          <w:sz w:val="24"/>
          <w:szCs w:val="24"/>
        </w:rPr>
        <w:t>Αρχικά</w:t>
      </w:r>
      <w:r w:rsidRPr="00D91A45">
        <w:rPr>
          <w:rFonts w:asciiTheme="minorHAnsi" w:hAnsiTheme="minorHAnsi" w:cstheme="minorHAnsi"/>
          <w:bCs/>
          <w:sz w:val="24"/>
          <w:szCs w:val="24"/>
        </w:rPr>
        <w:tab/>
      </w:r>
      <w:r w:rsidRPr="00D91A45">
        <w:rPr>
          <w:rFonts w:asciiTheme="minorHAnsi" w:hAnsiTheme="minorHAnsi" w:cstheme="minorHAnsi"/>
          <w:bCs/>
          <w:sz w:val="24"/>
          <w:szCs w:val="24"/>
          <w:lang w:val="en-US"/>
        </w:rPr>
        <w:t>n</w:t>
      </w:r>
      <w:r w:rsidRPr="00D91A45">
        <w:rPr>
          <w:rFonts w:asciiTheme="minorHAnsi" w:hAnsiTheme="minorHAnsi" w:cstheme="minorHAnsi"/>
          <w:bCs/>
          <w:sz w:val="24"/>
          <w:szCs w:val="24"/>
        </w:rPr>
        <w:tab/>
      </w:r>
      <w:r w:rsidRPr="00D91A45">
        <w:rPr>
          <w:rFonts w:asciiTheme="minorHAnsi" w:hAnsiTheme="minorHAnsi" w:cstheme="minorHAnsi"/>
          <w:bCs/>
          <w:sz w:val="24"/>
          <w:szCs w:val="24"/>
          <w:lang w:val="en-US"/>
        </w:rPr>
        <w:t>n</w:t>
      </w:r>
    </w:p>
    <w:p w14:paraId="145BFEAB" w14:textId="3B2D78DE" w:rsidR="00E43A00" w:rsidRPr="00D91A45" w:rsidRDefault="00B3125A" w:rsidP="001575AC">
      <w:pPr>
        <w:tabs>
          <w:tab w:val="left" w:pos="1843"/>
          <w:tab w:val="left" w:pos="340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Αντιδρούν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="00E43A00" w:rsidRPr="00D91A45">
        <w:rPr>
          <w:rFonts w:asciiTheme="minorHAnsi" w:hAnsiTheme="minorHAnsi" w:cstheme="minorHAnsi"/>
          <w:bCs/>
          <w:sz w:val="24"/>
          <w:szCs w:val="24"/>
          <w:lang w:val="en-US"/>
        </w:rPr>
        <w:t>x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 w:rsidR="00E43A00" w:rsidRPr="00D91A45">
        <w:rPr>
          <w:rFonts w:asciiTheme="minorHAnsi" w:hAnsiTheme="minorHAnsi" w:cstheme="minorHAnsi"/>
          <w:bCs/>
          <w:sz w:val="24"/>
          <w:szCs w:val="24"/>
        </w:rPr>
        <w:t>2</w:t>
      </w:r>
      <w:r w:rsidR="00E43A00" w:rsidRPr="00D91A45">
        <w:rPr>
          <w:rFonts w:asciiTheme="minorHAnsi" w:hAnsiTheme="minorHAnsi" w:cstheme="minorHAnsi"/>
          <w:bCs/>
          <w:sz w:val="24"/>
          <w:szCs w:val="24"/>
          <w:lang w:val="en-US"/>
        </w:rPr>
        <w:t>x</w:t>
      </w:r>
    </w:p>
    <w:p w14:paraId="2845A4D6" w14:textId="77777777" w:rsidR="00E43A00" w:rsidRPr="00D91A45" w:rsidRDefault="007D6A02" w:rsidP="001575AC">
      <w:pPr>
        <w:tabs>
          <w:tab w:val="left" w:pos="49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91A45">
        <w:rPr>
          <w:rFonts w:asciiTheme="minorHAnsi" w:hAnsiTheme="minorHAnsi" w:cstheme="minorHAnsi"/>
          <w:bCs/>
          <w:sz w:val="24"/>
          <w:szCs w:val="24"/>
        </w:rPr>
        <w:t>Παράγονται</w:t>
      </w:r>
      <w:r w:rsidRPr="00D91A45">
        <w:rPr>
          <w:rFonts w:asciiTheme="minorHAnsi" w:hAnsiTheme="minorHAnsi" w:cstheme="minorHAnsi"/>
          <w:bCs/>
          <w:sz w:val="24"/>
          <w:szCs w:val="24"/>
        </w:rPr>
        <w:tab/>
      </w:r>
      <w:r w:rsidR="00E43A00" w:rsidRPr="00D91A45">
        <w:rPr>
          <w:rFonts w:asciiTheme="minorHAnsi" w:hAnsiTheme="minorHAnsi" w:cstheme="minorHAnsi"/>
          <w:bCs/>
          <w:sz w:val="24"/>
          <w:szCs w:val="24"/>
        </w:rPr>
        <w:t>2</w:t>
      </w:r>
      <w:r w:rsidR="00E43A00" w:rsidRPr="00D91A45">
        <w:rPr>
          <w:rFonts w:asciiTheme="minorHAnsi" w:hAnsiTheme="minorHAnsi" w:cstheme="minorHAnsi"/>
          <w:bCs/>
          <w:sz w:val="24"/>
          <w:szCs w:val="24"/>
          <w:lang w:val="en-US"/>
        </w:rPr>
        <w:t>x</w:t>
      </w:r>
    </w:p>
    <w:p w14:paraId="12D180DC" w14:textId="448CB189" w:rsidR="00E43A00" w:rsidRPr="00D91A45" w:rsidRDefault="00E43A00" w:rsidP="001575AC">
      <w:pPr>
        <w:tabs>
          <w:tab w:val="left" w:pos="1843"/>
          <w:tab w:val="left" w:pos="3402"/>
          <w:tab w:val="left" w:pos="4962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91A45">
        <w:rPr>
          <w:rFonts w:asciiTheme="minorHAnsi" w:hAnsiTheme="minorHAnsi" w:cstheme="minorHAnsi"/>
          <w:bCs/>
          <w:sz w:val="24"/>
          <w:szCs w:val="24"/>
        </w:rPr>
        <w:t xml:space="preserve">Χημ. </w:t>
      </w:r>
      <w:proofErr w:type="spellStart"/>
      <w:r w:rsidRPr="00D91A45">
        <w:rPr>
          <w:rFonts w:asciiTheme="minorHAnsi" w:hAnsiTheme="minorHAnsi" w:cstheme="minorHAnsi"/>
          <w:bCs/>
          <w:sz w:val="24"/>
          <w:szCs w:val="24"/>
        </w:rPr>
        <w:t>Ισορ</w:t>
      </w:r>
      <w:r w:rsidR="00A71EDC">
        <w:rPr>
          <w:rFonts w:asciiTheme="minorHAnsi" w:hAnsiTheme="minorHAnsi" w:cstheme="minorHAnsi"/>
          <w:bCs/>
          <w:sz w:val="24"/>
          <w:szCs w:val="24"/>
        </w:rPr>
        <w:t>ρ</w:t>
      </w:r>
      <w:proofErr w:type="spellEnd"/>
      <w:r w:rsidRPr="00D91A45">
        <w:rPr>
          <w:rFonts w:asciiTheme="minorHAnsi" w:hAnsiTheme="minorHAnsi" w:cstheme="minorHAnsi"/>
          <w:bCs/>
          <w:sz w:val="24"/>
          <w:szCs w:val="24"/>
        </w:rPr>
        <w:t>.</w:t>
      </w:r>
      <w:r w:rsidRPr="00D91A45">
        <w:rPr>
          <w:rFonts w:asciiTheme="minorHAnsi" w:hAnsiTheme="minorHAnsi" w:cstheme="minorHAnsi"/>
          <w:bCs/>
          <w:sz w:val="24"/>
          <w:szCs w:val="24"/>
        </w:rPr>
        <w:tab/>
      </w:r>
      <w:r w:rsidRPr="00D91A45">
        <w:rPr>
          <w:rFonts w:asciiTheme="minorHAnsi" w:hAnsiTheme="minorHAnsi" w:cstheme="minorHAnsi"/>
          <w:bCs/>
          <w:sz w:val="24"/>
          <w:szCs w:val="24"/>
          <w:lang w:val="en-US"/>
        </w:rPr>
        <w:t>n</w:t>
      </w:r>
      <w:r w:rsidR="00B3125A" w:rsidRPr="00B3125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91A45">
        <w:rPr>
          <w:rFonts w:asciiTheme="minorHAnsi" w:hAnsiTheme="minorHAnsi" w:cstheme="minorHAnsi"/>
          <w:bCs/>
          <w:sz w:val="24"/>
          <w:szCs w:val="24"/>
        </w:rPr>
        <w:t>-</w:t>
      </w:r>
      <w:r w:rsidR="00B3125A" w:rsidRPr="00B3125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91A45">
        <w:rPr>
          <w:rFonts w:asciiTheme="minorHAnsi" w:hAnsiTheme="minorHAnsi" w:cstheme="minorHAnsi"/>
          <w:bCs/>
          <w:sz w:val="24"/>
          <w:szCs w:val="24"/>
          <w:lang w:val="en-US"/>
        </w:rPr>
        <w:t>x</w:t>
      </w:r>
      <w:r w:rsidRPr="00D91A45">
        <w:rPr>
          <w:rFonts w:asciiTheme="minorHAnsi" w:hAnsiTheme="minorHAnsi" w:cstheme="minorHAnsi"/>
          <w:bCs/>
          <w:sz w:val="24"/>
          <w:szCs w:val="24"/>
        </w:rPr>
        <w:tab/>
      </w:r>
      <w:r w:rsidRPr="00D91A45">
        <w:rPr>
          <w:rFonts w:asciiTheme="minorHAnsi" w:hAnsiTheme="minorHAnsi" w:cstheme="minorHAnsi"/>
          <w:bCs/>
          <w:sz w:val="24"/>
          <w:szCs w:val="24"/>
          <w:lang w:val="en-US"/>
        </w:rPr>
        <w:t>n</w:t>
      </w:r>
      <w:r w:rsidR="00B3125A" w:rsidRPr="00B3125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91A45">
        <w:rPr>
          <w:rFonts w:asciiTheme="minorHAnsi" w:hAnsiTheme="minorHAnsi" w:cstheme="minorHAnsi"/>
          <w:bCs/>
          <w:sz w:val="24"/>
          <w:szCs w:val="24"/>
        </w:rPr>
        <w:t>-</w:t>
      </w:r>
      <w:r w:rsidR="00B3125A" w:rsidRPr="00B3125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91A45">
        <w:rPr>
          <w:rFonts w:asciiTheme="minorHAnsi" w:hAnsiTheme="minorHAnsi" w:cstheme="minorHAnsi"/>
          <w:bCs/>
          <w:sz w:val="24"/>
          <w:szCs w:val="24"/>
        </w:rPr>
        <w:t>2</w:t>
      </w:r>
      <w:r w:rsidRPr="00D91A45">
        <w:rPr>
          <w:rFonts w:asciiTheme="minorHAnsi" w:hAnsiTheme="minorHAnsi" w:cstheme="minorHAnsi"/>
          <w:bCs/>
          <w:sz w:val="24"/>
          <w:szCs w:val="24"/>
          <w:lang w:val="en-US"/>
        </w:rPr>
        <w:t>x</w:t>
      </w:r>
      <w:r w:rsidRPr="00D91A45">
        <w:rPr>
          <w:rFonts w:asciiTheme="minorHAnsi" w:hAnsiTheme="minorHAnsi" w:cstheme="minorHAnsi"/>
          <w:bCs/>
          <w:sz w:val="24"/>
          <w:szCs w:val="24"/>
        </w:rPr>
        <w:tab/>
      </w:r>
      <w:proofErr w:type="gramStart"/>
      <w:r w:rsidRPr="00D91A45">
        <w:rPr>
          <w:rFonts w:asciiTheme="minorHAnsi" w:hAnsiTheme="minorHAnsi" w:cstheme="minorHAnsi"/>
          <w:bCs/>
          <w:sz w:val="24"/>
          <w:szCs w:val="24"/>
        </w:rPr>
        <w:t>2</w:t>
      </w:r>
      <w:r w:rsidRPr="00D91A45">
        <w:rPr>
          <w:rFonts w:asciiTheme="minorHAnsi" w:hAnsiTheme="minorHAnsi" w:cstheme="minorHAnsi"/>
          <w:bCs/>
          <w:sz w:val="24"/>
          <w:szCs w:val="24"/>
          <w:lang w:val="en-US"/>
        </w:rPr>
        <w:t>x</w:t>
      </w:r>
      <w:proofErr w:type="gramEnd"/>
    </w:p>
    <w:p w14:paraId="0A49269B" w14:textId="77777777" w:rsidR="00DA6AC0" w:rsidRPr="00D91A45" w:rsidRDefault="007D6A02" w:rsidP="001575A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D91A45">
        <w:rPr>
          <w:rFonts w:asciiTheme="minorHAnsi" w:hAnsiTheme="minorHAnsi" w:cstheme="minorHAnsi"/>
          <w:sz w:val="24"/>
          <w:szCs w:val="24"/>
        </w:rPr>
        <w:t>Οπότε</w:t>
      </w:r>
      <w:r w:rsidR="00B42185" w:rsidRPr="00D91A45">
        <w:rPr>
          <w:rFonts w:asciiTheme="minorHAnsi" w:hAnsiTheme="minorHAnsi" w:cstheme="minorHAnsi"/>
          <w:sz w:val="24"/>
          <w:szCs w:val="24"/>
        </w:rPr>
        <w:t>,</w:t>
      </w:r>
      <w:r w:rsidRPr="00D91A45">
        <w:rPr>
          <w:rFonts w:asciiTheme="minorHAnsi" w:hAnsiTheme="minorHAnsi" w:cstheme="minorHAnsi"/>
          <w:sz w:val="24"/>
          <w:szCs w:val="24"/>
        </w:rPr>
        <w:t xml:space="preserve"> υπολογίζοντας τις συγκεντρώσεις στην κατάσταση ισορροπίας έχουμε:</w:t>
      </w:r>
    </w:p>
    <w:p w14:paraId="335AC201" w14:textId="77777777" w:rsidR="007D6A02" w:rsidRPr="00B3125A" w:rsidRDefault="007D6A02" w:rsidP="001575A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B3125A">
        <w:rPr>
          <w:rFonts w:asciiTheme="minorHAnsi" w:hAnsiTheme="minorHAnsi" w:cstheme="minorHAnsi"/>
          <w:sz w:val="24"/>
          <w:szCs w:val="24"/>
        </w:rPr>
        <w:t>[Α]=</w:t>
      </w:r>
      <w:r w:rsidRPr="00B3125A">
        <w:rPr>
          <w:rFonts w:asciiTheme="minorHAnsi" w:hAnsiTheme="minorHAnsi" w:cstheme="minorHAnsi"/>
          <w:position w:val="-24"/>
          <w:sz w:val="24"/>
          <w:szCs w:val="24"/>
        </w:rPr>
        <w:object w:dxaOrig="580" w:dyaOrig="620" w14:anchorId="6ABB50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30.75pt" o:ole="">
            <v:imagedata r:id="rId5" o:title=""/>
          </v:shape>
          <o:OLEObject Type="Embed" ProgID="Equation.3" ShapeID="_x0000_i1025" DrawAspect="Content" ObjectID="_1740673179" r:id="rId6"/>
        </w:object>
      </w:r>
      <w:r w:rsidRPr="00B3125A">
        <w:rPr>
          <w:rFonts w:asciiTheme="minorHAnsi" w:hAnsiTheme="minorHAnsi" w:cstheme="minorHAnsi"/>
          <w:sz w:val="24"/>
          <w:szCs w:val="24"/>
        </w:rPr>
        <w:t>, [</w:t>
      </w:r>
      <w:r w:rsidRPr="00B3125A">
        <w:rPr>
          <w:rFonts w:asciiTheme="minorHAnsi" w:hAnsiTheme="minorHAnsi" w:cstheme="minorHAnsi"/>
          <w:sz w:val="24"/>
          <w:szCs w:val="24"/>
          <w:lang w:val="en-US"/>
        </w:rPr>
        <w:t>B</w:t>
      </w:r>
      <w:r w:rsidRPr="00B3125A">
        <w:rPr>
          <w:rFonts w:asciiTheme="minorHAnsi" w:hAnsiTheme="minorHAnsi" w:cstheme="minorHAnsi"/>
          <w:sz w:val="24"/>
          <w:szCs w:val="24"/>
        </w:rPr>
        <w:t>]=</w:t>
      </w:r>
      <w:r w:rsidRPr="00B3125A">
        <w:rPr>
          <w:rFonts w:asciiTheme="minorHAnsi" w:hAnsiTheme="minorHAnsi" w:cstheme="minorHAnsi"/>
          <w:position w:val="-24"/>
          <w:sz w:val="24"/>
          <w:szCs w:val="24"/>
        </w:rPr>
        <w:object w:dxaOrig="700" w:dyaOrig="620" w14:anchorId="2F0BFB45">
          <v:shape id="_x0000_i1026" type="#_x0000_t75" style="width:35.25pt;height:30.75pt" o:ole="">
            <v:imagedata r:id="rId7" o:title=""/>
          </v:shape>
          <o:OLEObject Type="Embed" ProgID="Equation.3" ShapeID="_x0000_i1026" DrawAspect="Content" ObjectID="_1740673180" r:id="rId8"/>
        </w:object>
      </w:r>
      <w:r w:rsidRPr="00B3125A">
        <w:rPr>
          <w:rFonts w:asciiTheme="minorHAnsi" w:hAnsiTheme="minorHAnsi" w:cstheme="minorHAnsi"/>
          <w:sz w:val="24"/>
          <w:szCs w:val="24"/>
        </w:rPr>
        <w:t xml:space="preserve"> και [Γ]=</w:t>
      </w:r>
      <w:r w:rsidRPr="00B3125A">
        <w:rPr>
          <w:rFonts w:asciiTheme="minorHAnsi" w:hAnsiTheme="minorHAnsi" w:cstheme="minorHAnsi"/>
          <w:position w:val="-24"/>
          <w:sz w:val="24"/>
          <w:szCs w:val="24"/>
        </w:rPr>
        <w:object w:dxaOrig="360" w:dyaOrig="620" w14:anchorId="79B34574">
          <v:shape id="_x0000_i1027" type="#_x0000_t75" style="width:18pt;height:30.75pt" o:ole="">
            <v:imagedata r:id="rId9" o:title=""/>
          </v:shape>
          <o:OLEObject Type="Embed" ProgID="Equation.3" ShapeID="_x0000_i1027" DrawAspect="Content" ObjectID="_1740673181" r:id="rId10"/>
        </w:object>
      </w:r>
      <w:r w:rsidRPr="00B3125A">
        <w:rPr>
          <w:rFonts w:asciiTheme="minorHAnsi" w:hAnsiTheme="minorHAnsi" w:cstheme="minorHAnsi"/>
          <w:sz w:val="24"/>
          <w:szCs w:val="24"/>
        </w:rPr>
        <w:t xml:space="preserve"> από τις οποίες προκύπτει:</w:t>
      </w:r>
    </w:p>
    <w:p w14:paraId="3BD174F5" w14:textId="7AC4DC77" w:rsidR="007D6A02" w:rsidRPr="00B3125A" w:rsidRDefault="007D6A02" w:rsidP="001575AC">
      <w:pPr>
        <w:spacing w:after="0"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B3125A">
        <w:rPr>
          <w:rFonts w:asciiTheme="minorHAnsi" w:hAnsiTheme="minorHAnsi" w:cstheme="minorHAnsi"/>
          <w:sz w:val="24"/>
          <w:szCs w:val="24"/>
        </w:rPr>
        <w:t>2[Α]=</w:t>
      </w:r>
      <w:r w:rsidRPr="00B3125A">
        <w:rPr>
          <w:rFonts w:asciiTheme="minorHAnsi" w:hAnsiTheme="minorHAnsi" w:cstheme="minorHAnsi"/>
          <w:position w:val="-24"/>
          <w:sz w:val="24"/>
          <w:szCs w:val="24"/>
        </w:rPr>
        <w:object w:dxaOrig="840" w:dyaOrig="620" w14:anchorId="6D7C669A">
          <v:shape id="_x0000_i1028" type="#_x0000_t75" style="width:42pt;height:30.75pt" o:ole="">
            <v:imagedata r:id="rId11" o:title=""/>
          </v:shape>
          <o:OLEObject Type="Embed" ProgID="Equation.3" ShapeID="_x0000_i1028" DrawAspect="Content" ObjectID="_1740673182" r:id="rId12"/>
        </w:object>
      </w:r>
      <w:bookmarkStart w:id="0" w:name="_GoBack"/>
      <w:bookmarkEnd w:id="0"/>
      <w:r w:rsidRPr="00B3125A">
        <w:rPr>
          <w:rFonts w:asciiTheme="minorHAnsi" w:hAnsiTheme="minorHAnsi" w:cstheme="minorHAnsi"/>
          <w:sz w:val="24"/>
          <w:szCs w:val="24"/>
        </w:rPr>
        <w:t xml:space="preserve">  </w:t>
      </w:r>
      <w:r w:rsidR="00B42185" w:rsidRPr="00B3125A">
        <w:rPr>
          <w:rFonts w:asciiTheme="minorHAnsi" w:hAnsiTheme="minorHAnsi" w:cstheme="minorHAnsi"/>
          <w:sz w:val="24"/>
          <w:szCs w:val="24"/>
        </w:rPr>
        <w:t xml:space="preserve">και </w:t>
      </w:r>
      <w:r w:rsidRPr="00B3125A">
        <w:rPr>
          <w:rFonts w:asciiTheme="minorHAnsi" w:hAnsiTheme="minorHAnsi" w:cstheme="minorHAnsi"/>
          <w:sz w:val="24"/>
          <w:szCs w:val="24"/>
        </w:rPr>
        <w:t>2[</w:t>
      </w:r>
      <w:r w:rsidRPr="00B3125A">
        <w:rPr>
          <w:rFonts w:asciiTheme="minorHAnsi" w:hAnsiTheme="minorHAnsi" w:cstheme="minorHAnsi"/>
          <w:sz w:val="24"/>
          <w:szCs w:val="24"/>
          <w:lang w:val="en-US"/>
        </w:rPr>
        <w:t>B</w:t>
      </w:r>
      <w:r w:rsidRPr="00B3125A">
        <w:rPr>
          <w:rFonts w:asciiTheme="minorHAnsi" w:hAnsiTheme="minorHAnsi" w:cstheme="minorHAnsi"/>
          <w:sz w:val="24"/>
          <w:szCs w:val="24"/>
        </w:rPr>
        <w:t>]+[Γ] =</w:t>
      </w:r>
      <w:r w:rsidR="00B3125A" w:rsidRPr="00B3125A">
        <w:rPr>
          <w:rFonts w:asciiTheme="minorHAnsi" w:hAnsiTheme="minorHAnsi" w:cstheme="minorHAnsi"/>
          <w:position w:val="-24"/>
          <w:sz w:val="24"/>
          <w:szCs w:val="24"/>
        </w:rPr>
        <w:object w:dxaOrig="2320" w:dyaOrig="620" w14:anchorId="58791EB3">
          <v:shape id="_x0000_i1029" type="#_x0000_t75" style="width:116.25pt;height:30.75pt" o:ole="">
            <v:imagedata r:id="rId13" o:title=""/>
          </v:shape>
          <o:OLEObject Type="Embed" ProgID="Equation.3" ShapeID="_x0000_i1029" DrawAspect="Content" ObjectID="_1740673183" r:id="rId14"/>
        </w:object>
      </w:r>
      <w:r w:rsidRPr="00B3125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B3125A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14:paraId="6D80B79D" w14:textId="77777777" w:rsidR="007D6A02" w:rsidRPr="00B42185" w:rsidRDefault="007D6A02" w:rsidP="007D6A02">
      <w:pPr>
        <w:rPr>
          <w:rFonts w:ascii="Times New Roman" w:hAnsi="Times New Roman"/>
          <w:sz w:val="24"/>
          <w:szCs w:val="24"/>
        </w:rPr>
      </w:pPr>
    </w:p>
    <w:p w14:paraId="7E10EF5A" w14:textId="77777777" w:rsidR="007D6A02" w:rsidRPr="007D6A02" w:rsidRDefault="007D6A02">
      <w:pPr>
        <w:rPr>
          <w:rFonts w:ascii="Times New Roman" w:hAnsi="Times New Roman"/>
          <w:sz w:val="24"/>
          <w:szCs w:val="24"/>
        </w:rPr>
      </w:pPr>
    </w:p>
    <w:sectPr w:rsidR="007D6A02" w:rsidRPr="007D6A02" w:rsidSect="00B3125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8C"/>
    <w:rsid w:val="000002BB"/>
    <w:rsid w:val="00081BCA"/>
    <w:rsid w:val="000E2165"/>
    <w:rsid w:val="001575AC"/>
    <w:rsid w:val="0019566D"/>
    <w:rsid w:val="00231FFB"/>
    <w:rsid w:val="002904A1"/>
    <w:rsid w:val="002936CB"/>
    <w:rsid w:val="002F77CA"/>
    <w:rsid w:val="00305592"/>
    <w:rsid w:val="004211A6"/>
    <w:rsid w:val="004257B8"/>
    <w:rsid w:val="004C09AA"/>
    <w:rsid w:val="005566B9"/>
    <w:rsid w:val="00597F07"/>
    <w:rsid w:val="00613E05"/>
    <w:rsid w:val="00682291"/>
    <w:rsid w:val="00704FE6"/>
    <w:rsid w:val="007745DB"/>
    <w:rsid w:val="00777E72"/>
    <w:rsid w:val="007D6A02"/>
    <w:rsid w:val="007F7CDA"/>
    <w:rsid w:val="0082138C"/>
    <w:rsid w:val="0087526F"/>
    <w:rsid w:val="008C08D0"/>
    <w:rsid w:val="009857D3"/>
    <w:rsid w:val="00985B43"/>
    <w:rsid w:val="009A44E8"/>
    <w:rsid w:val="009F4533"/>
    <w:rsid w:val="00A25722"/>
    <w:rsid w:val="00A50DB5"/>
    <w:rsid w:val="00A71EDC"/>
    <w:rsid w:val="00AE4400"/>
    <w:rsid w:val="00AF6D56"/>
    <w:rsid w:val="00B3125A"/>
    <w:rsid w:val="00B42185"/>
    <w:rsid w:val="00B45D63"/>
    <w:rsid w:val="00C034A3"/>
    <w:rsid w:val="00C10F0C"/>
    <w:rsid w:val="00C37059"/>
    <w:rsid w:val="00C47311"/>
    <w:rsid w:val="00CC0C89"/>
    <w:rsid w:val="00CF676F"/>
    <w:rsid w:val="00D91A45"/>
    <w:rsid w:val="00DA31C6"/>
    <w:rsid w:val="00DA6AC0"/>
    <w:rsid w:val="00DF7A6A"/>
    <w:rsid w:val="00DF7AEA"/>
    <w:rsid w:val="00E1637D"/>
    <w:rsid w:val="00E43A00"/>
    <w:rsid w:val="00F10832"/>
    <w:rsid w:val="00F12BF7"/>
    <w:rsid w:val="00F4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4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FE6"/>
    <w:pPr>
      <w:ind w:left="720"/>
      <w:contextualSpacing/>
    </w:pPr>
  </w:style>
  <w:style w:type="paragraph" w:styleId="a4">
    <w:name w:val="Revision"/>
    <w:hidden/>
    <w:uiPriority w:val="99"/>
    <w:semiHidden/>
    <w:rsid w:val="004257B8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5566B9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5566B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5566B9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5566B9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5566B9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FE6"/>
    <w:pPr>
      <w:ind w:left="720"/>
      <w:contextualSpacing/>
    </w:pPr>
  </w:style>
  <w:style w:type="paragraph" w:styleId="a4">
    <w:name w:val="Revision"/>
    <w:hidden/>
    <w:uiPriority w:val="99"/>
    <w:semiHidden/>
    <w:rsid w:val="004257B8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annotation reference"/>
    <w:basedOn w:val="a0"/>
    <w:uiPriority w:val="99"/>
    <w:semiHidden/>
    <w:unhideWhenUsed/>
    <w:rsid w:val="005566B9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5566B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5566B9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5566B9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5566B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</dc:creator>
  <cp:lastModifiedBy>DELL</cp:lastModifiedBy>
  <cp:revision>3</cp:revision>
  <cp:lastPrinted>2023-03-18T17:23:00Z</cp:lastPrinted>
  <dcterms:created xsi:type="dcterms:W3CDTF">2023-03-18T17:23:00Z</dcterms:created>
  <dcterms:modified xsi:type="dcterms:W3CDTF">2023-03-18T17:33:00Z</dcterms:modified>
</cp:coreProperties>
</file>