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EA" w:rsidRPr="009B5046" w:rsidRDefault="00F554EA" w:rsidP="00F554EA">
      <w:pPr>
        <w:spacing w:after="0" w:line="360" w:lineRule="auto"/>
        <w:jc w:val="center"/>
        <w:rPr>
          <w:rFonts w:ascii="Calibri" w:hAnsi="Calibri" w:cs="Calibri"/>
          <w:b/>
          <w:szCs w:val="24"/>
          <w:lang w:val="el-GR"/>
        </w:rPr>
      </w:pPr>
      <w:r w:rsidRPr="009B5046">
        <w:rPr>
          <w:rFonts w:ascii="Calibri" w:hAnsi="Calibri" w:cs="Calibri"/>
          <w:b/>
          <w:szCs w:val="24"/>
          <w:lang w:val="el-GR"/>
        </w:rPr>
        <w:t xml:space="preserve">             ΙΣΤΟΡΙΑ Γ΄ ΤΑΞΗΣ ΓΕΝΙΚΟΥ ΛΥΚΕΙΟΥ </w:t>
      </w:r>
    </w:p>
    <w:p w:rsidR="00F554EA" w:rsidRPr="009B5046" w:rsidRDefault="00F554EA" w:rsidP="00F554EA">
      <w:pPr>
        <w:spacing w:after="0" w:line="360" w:lineRule="auto"/>
        <w:jc w:val="center"/>
        <w:rPr>
          <w:rFonts w:ascii="Calibri" w:hAnsi="Calibri" w:cs="Calibri"/>
          <w:b/>
          <w:szCs w:val="24"/>
          <w:lang w:val="el-GR"/>
        </w:rPr>
      </w:pPr>
      <w:r w:rsidRPr="009B5046">
        <w:rPr>
          <w:rFonts w:ascii="Calibri" w:hAnsi="Calibri" w:cs="Calibri"/>
          <w:b/>
          <w:szCs w:val="24"/>
          <w:lang w:val="el-GR"/>
        </w:rPr>
        <w:t>(ΟΜΑΔΑ ΠΡΟΣΑΝΑΤΟΛΙΣΜΟΥ ΑΝΘΡΩΠΙΣΤΙΚΩΝ ΣΠΟΥΔΩΝ)</w:t>
      </w:r>
    </w:p>
    <w:p w:rsidR="00F554EA" w:rsidRPr="009B5046" w:rsidRDefault="00F554EA" w:rsidP="00F554EA">
      <w:pPr>
        <w:spacing w:after="0" w:line="360" w:lineRule="auto"/>
        <w:jc w:val="center"/>
        <w:rPr>
          <w:rFonts w:ascii="Calibri" w:hAnsi="Calibri" w:cs="Calibri"/>
          <w:b/>
          <w:szCs w:val="24"/>
          <w:lang w:val="el-GR"/>
        </w:rPr>
      </w:pPr>
      <w:r w:rsidRPr="009B5046">
        <w:rPr>
          <w:rFonts w:ascii="Calibri" w:hAnsi="Calibri" w:cs="Calibri"/>
          <w:b/>
          <w:szCs w:val="24"/>
          <w:lang w:val="el-GR"/>
        </w:rPr>
        <w:t>ΟΜΑΔΑ Α</w:t>
      </w:r>
    </w:p>
    <w:p w:rsidR="00BB6E4D" w:rsidRPr="009B5046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9B5046">
        <w:rPr>
          <w:rFonts w:ascii="Calibri" w:hAnsi="Calibri" w:cs="Calibri"/>
          <w:b/>
          <w:bCs/>
          <w:szCs w:val="24"/>
          <w:lang w:val="el-GR"/>
        </w:rPr>
        <w:t>1</w:t>
      </w:r>
      <w:r w:rsidRPr="009B5046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9B5046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4E455D" w:rsidRPr="009B5046" w:rsidRDefault="002B2FAD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b/>
          <w:bCs/>
          <w:szCs w:val="24"/>
          <w:lang w:val="el-GR"/>
        </w:rPr>
        <w:t>1.α.</w:t>
      </w:r>
      <w:r w:rsidR="006A603F" w:rsidRPr="006A603F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="00186F29" w:rsidRPr="009B5046">
        <w:rPr>
          <w:rStyle w:val="normaltextrun"/>
          <w:rFonts w:ascii="Calibri" w:hAnsi="Calibri" w:cs="Calibri"/>
          <w:szCs w:val="24"/>
          <w:lang w:val="el-GR"/>
        </w:rPr>
        <w:t>Να επιλέξετε και να γράψετε τη σωστή απάντηση για κάθε ομάδα από τις ακόλουθες ερωτήσεις:</w:t>
      </w:r>
    </w:p>
    <w:p w:rsidR="002811DB" w:rsidRPr="009B5046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1.</w:t>
      </w:r>
      <w:r w:rsidR="00897B99">
        <w:rPr>
          <w:rFonts w:ascii="Calibri" w:hAnsi="Calibri" w:cs="Calibri"/>
          <w:szCs w:val="24"/>
          <w:lang w:val="el-GR"/>
        </w:rPr>
        <w:t xml:space="preserve"> Α</w:t>
      </w:r>
      <w:r w:rsidR="00114AD6" w:rsidRPr="009B5046">
        <w:rPr>
          <w:rFonts w:ascii="Calibri" w:hAnsi="Calibri" w:cs="Calibri"/>
          <w:szCs w:val="24"/>
          <w:lang w:val="el-GR"/>
        </w:rPr>
        <w:t>πό τα παρακάτω αγροτικά και βιομηχανικά είδη δεν εξαγόταν από την Ελλάδα τον 19</w:t>
      </w:r>
      <w:r w:rsidR="00114AD6" w:rsidRPr="009B5046">
        <w:rPr>
          <w:rFonts w:ascii="Calibri" w:hAnsi="Calibri" w:cs="Calibri"/>
          <w:szCs w:val="24"/>
          <w:vertAlign w:val="superscript"/>
          <w:lang w:val="el-GR"/>
        </w:rPr>
        <w:t>ο</w:t>
      </w:r>
      <w:r w:rsidR="00114AD6" w:rsidRPr="009B5046">
        <w:rPr>
          <w:rFonts w:ascii="Calibri" w:hAnsi="Calibri" w:cs="Calibri"/>
          <w:szCs w:val="24"/>
          <w:lang w:val="el-GR"/>
        </w:rPr>
        <w:t xml:space="preserve"> αιώνα</w:t>
      </w:r>
      <w:r w:rsidR="00186F29" w:rsidRPr="009B5046">
        <w:rPr>
          <w:rFonts w:ascii="Calibri" w:hAnsi="Calibri" w:cs="Calibri"/>
          <w:szCs w:val="24"/>
          <w:lang w:val="el-GR"/>
        </w:rPr>
        <w:t>:</w:t>
      </w:r>
    </w:p>
    <w:p w:rsidR="00186F29" w:rsidRPr="009B5046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 xml:space="preserve">α. </w:t>
      </w:r>
      <w:r w:rsidR="00114AD6" w:rsidRPr="009B5046">
        <w:rPr>
          <w:rFonts w:ascii="Calibri" w:hAnsi="Calibri" w:cs="Calibri"/>
          <w:szCs w:val="24"/>
          <w:lang w:val="el-GR"/>
        </w:rPr>
        <w:t>το βαμβάκι</w:t>
      </w:r>
    </w:p>
    <w:p w:rsidR="00186F29" w:rsidRPr="009B5046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 xml:space="preserve">β. </w:t>
      </w:r>
      <w:r w:rsidR="00114AD6" w:rsidRPr="009B5046">
        <w:rPr>
          <w:rFonts w:ascii="Calibri" w:hAnsi="Calibri" w:cs="Calibri"/>
          <w:szCs w:val="24"/>
          <w:lang w:val="el-GR"/>
        </w:rPr>
        <w:t>ο μόλυβδος</w:t>
      </w:r>
    </w:p>
    <w:p w:rsidR="00186F29" w:rsidRPr="009B5046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 xml:space="preserve">γ. </w:t>
      </w:r>
      <w:r w:rsidR="00114AD6" w:rsidRPr="009B5046">
        <w:rPr>
          <w:rFonts w:ascii="Calibri" w:hAnsi="Calibri" w:cs="Calibri"/>
          <w:szCs w:val="24"/>
          <w:lang w:val="el-GR"/>
        </w:rPr>
        <w:t>η σμύριδα</w:t>
      </w:r>
    </w:p>
    <w:p w:rsidR="00186F29" w:rsidRPr="009B5046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 xml:space="preserve">δ. </w:t>
      </w:r>
      <w:r w:rsidR="00114AD6" w:rsidRPr="009B5046">
        <w:rPr>
          <w:rFonts w:ascii="Calibri" w:hAnsi="Calibri" w:cs="Calibri"/>
          <w:szCs w:val="24"/>
          <w:lang w:val="el-GR"/>
        </w:rPr>
        <w:t>το σιτάρι</w:t>
      </w:r>
    </w:p>
    <w:p w:rsidR="00186F29" w:rsidRPr="009B5046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2811DB" w:rsidRPr="009B5046" w:rsidRDefault="00B46B00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2.</w:t>
      </w:r>
      <w:r w:rsidR="005D74BF" w:rsidRPr="009B5046">
        <w:rPr>
          <w:rFonts w:ascii="Calibri" w:hAnsi="Calibri" w:cs="Calibri"/>
          <w:szCs w:val="24"/>
          <w:lang w:val="el-GR"/>
        </w:rPr>
        <w:t xml:space="preserve"> Ο πολιτικός</w:t>
      </w:r>
      <w:r w:rsidR="00114AD6" w:rsidRPr="009B5046">
        <w:rPr>
          <w:rFonts w:ascii="Calibri" w:hAnsi="Calibri" w:cs="Calibri"/>
          <w:szCs w:val="24"/>
          <w:lang w:val="el-GR"/>
        </w:rPr>
        <w:t xml:space="preserve"> ο οποίος </w:t>
      </w:r>
      <w:r w:rsidR="005D74BF" w:rsidRPr="009B5046">
        <w:rPr>
          <w:rFonts w:ascii="Calibri" w:hAnsi="Calibri" w:cs="Calibri"/>
          <w:szCs w:val="24"/>
          <w:lang w:val="el-GR"/>
        </w:rPr>
        <w:t>θεωρούσε το κράτος ως μοχλό έκφρασης και ανάπτυξης του ελληνισμού ήταν</w:t>
      </w:r>
      <w:r w:rsidR="0097072E" w:rsidRPr="009B5046">
        <w:rPr>
          <w:rFonts w:ascii="Calibri" w:hAnsi="Calibri" w:cs="Calibri"/>
          <w:szCs w:val="24"/>
          <w:lang w:val="el-GR"/>
        </w:rPr>
        <w:t>:</w:t>
      </w:r>
    </w:p>
    <w:p w:rsidR="008E403D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α.</w:t>
      </w:r>
      <w:r w:rsidR="0097072E" w:rsidRPr="009B5046">
        <w:rPr>
          <w:rFonts w:ascii="Calibri" w:hAnsi="Calibri" w:cs="Calibri"/>
          <w:szCs w:val="24"/>
          <w:lang w:val="el-GR"/>
        </w:rPr>
        <w:t xml:space="preserve"> </w:t>
      </w:r>
      <w:r w:rsidR="005D74BF" w:rsidRPr="009B5046">
        <w:rPr>
          <w:rFonts w:ascii="Calibri" w:hAnsi="Calibri" w:cs="Calibri"/>
          <w:szCs w:val="24"/>
          <w:lang w:val="el-GR"/>
        </w:rPr>
        <w:t>ο Χαρίλαος Τρικούπης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β.</w:t>
      </w:r>
      <w:r w:rsidR="0097072E" w:rsidRPr="009B5046">
        <w:rPr>
          <w:rFonts w:ascii="Calibri" w:hAnsi="Calibri" w:cs="Calibri"/>
          <w:szCs w:val="24"/>
          <w:lang w:val="el-GR"/>
        </w:rPr>
        <w:t xml:space="preserve"> </w:t>
      </w:r>
      <w:r w:rsidR="005D74BF" w:rsidRPr="009B5046">
        <w:rPr>
          <w:rFonts w:ascii="Calibri" w:hAnsi="Calibri" w:cs="Calibri"/>
          <w:szCs w:val="24"/>
          <w:lang w:val="el-GR"/>
        </w:rPr>
        <w:t>ο Θεόδωρος Δηλιγιάννης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γ.</w:t>
      </w:r>
      <w:r w:rsidR="0097072E" w:rsidRPr="009B5046">
        <w:rPr>
          <w:rFonts w:ascii="Calibri" w:hAnsi="Calibri" w:cs="Calibri"/>
          <w:szCs w:val="24"/>
          <w:lang w:val="el-GR"/>
        </w:rPr>
        <w:t xml:space="preserve"> </w:t>
      </w:r>
      <w:r w:rsidR="005D74BF" w:rsidRPr="009B5046">
        <w:rPr>
          <w:rFonts w:ascii="Calibri" w:hAnsi="Calibri" w:cs="Calibri"/>
          <w:szCs w:val="24"/>
          <w:lang w:val="el-GR"/>
        </w:rPr>
        <w:t>ο Ελευθέριος Βενιζέλος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δ.</w:t>
      </w:r>
      <w:r w:rsidR="0097072E" w:rsidRPr="009B5046">
        <w:rPr>
          <w:rFonts w:ascii="Calibri" w:hAnsi="Calibri" w:cs="Calibri"/>
          <w:szCs w:val="24"/>
          <w:lang w:val="el-GR"/>
        </w:rPr>
        <w:t xml:space="preserve"> </w:t>
      </w:r>
      <w:r w:rsidR="005D74BF" w:rsidRPr="009B5046">
        <w:rPr>
          <w:rFonts w:ascii="Calibri" w:hAnsi="Calibri" w:cs="Calibri"/>
          <w:szCs w:val="24"/>
          <w:lang w:val="el-GR"/>
        </w:rPr>
        <w:t>ο Αλέξανδρος Παπαναστασίου</w:t>
      </w:r>
    </w:p>
    <w:p w:rsidR="00186F29" w:rsidRPr="009B5046" w:rsidRDefault="00186F29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2811DB" w:rsidRPr="009B5046" w:rsidRDefault="00B46B00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3</w:t>
      </w:r>
      <w:r w:rsidR="00331145" w:rsidRPr="009B5046">
        <w:rPr>
          <w:rFonts w:ascii="Calibri" w:hAnsi="Calibri" w:cs="Calibri"/>
          <w:szCs w:val="24"/>
          <w:lang w:val="el-GR"/>
        </w:rPr>
        <w:t>.</w:t>
      </w:r>
      <w:r w:rsidR="005D74BF" w:rsidRPr="009B5046">
        <w:rPr>
          <w:rFonts w:ascii="Calibri" w:hAnsi="Calibri" w:cs="Calibri"/>
          <w:szCs w:val="24"/>
          <w:lang w:val="el-GR"/>
        </w:rPr>
        <w:t xml:space="preserve"> Ο αρχηγός του αγγλικού κόμματος Αλέξανδρος Μαυροκορδάτος</w:t>
      </w:r>
      <w:r w:rsidR="00E93204" w:rsidRPr="009B5046">
        <w:rPr>
          <w:rFonts w:ascii="Calibri" w:hAnsi="Calibri" w:cs="Calibri"/>
          <w:szCs w:val="24"/>
          <w:lang w:val="el-GR"/>
        </w:rPr>
        <w:t xml:space="preserve"> επιζητούσε</w:t>
      </w:r>
      <w:r w:rsidR="008D7A83" w:rsidRPr="009B5046">
        <w:rPr>
          <w:rFonts w:ascii="Calibri" w:hAnsi="Calibri" w:cs="Calibri"/>
          <w:szCs w:val="24"/>
          <w:lang w:val="el-GR"/>
        </w:rPr>
        <w:t>: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α.</w:t>
      </w:r>
      <w:r w:rsidR="005D74BF" w:rsidRPr="009B5046">
        <w:rPr>
          <w:rFonts w:ascii="Calibri" w:hAnsi="Calibri" w:cs="Calibri"/>
          <w:szCs w:val="24"/>
          <w:lang w:val="el-GR"/>
        </w:rPr>
        <w:t xml:space="preserve"> τον περιορισμό της κρατικής ε</w:t>
      </w:r>
      <w:r w:rsidR="00E93204" w:rsidRPr="009B5046">
        <w:rPr>
          <w:rFonts w:ascii="Calibri" w:hAnsi="Calibri" w:cs="Calibri"/>
          <w:szCs w:val="24"/>
          <w:lang w:val="el-GR"/>
        </w:rPr>
        <w:t>ξουσίας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β.</w:t>
      </w:r>
      <w:r w:rsidR="00030181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>ατομικές ελευθερίες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γ.</w:t>
      </w:r>
      <w:r w:rsidR="007877D4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>αυτοκέφαλη ελληνική εκκλησία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δ.</w:t>
      </w:r>
      <w:r w:rsidR="008D7A83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>όλα τα παραπάνω</w:t>
      </w:r>
    </w:p>
    <w:p w:rsidR="00186F29" w:rsidRPr="009B5046" w:rsidRDefault="00186F29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B46B00" w:rsidRPr="009B5046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4.</w:t>
      </w:r>
      <w:r w:rsidR="00E93204" w:rsidRPr="009B5046">
        <w:rPr>
          <w:rFonts w:ascii="Calibri" w:hAnsi="Calibri" w:cs="Calibri"/>
          <w:szCs w:val="24"/>
          <w:lang w:val="el-GR"/>
        </w:rPr>
        <w:t xml:space="preserve"> Από τους πρόσφυγες από τη Μικρά Ασία, την Κωνσταντινούπολη και την Κύπρο επιδίωξαν την εκπροσώπησή τους στη Γ΄ Εθνοσυνέλευση (1826-1827) μόνο</w:t>
      </w:r>
      <w:r w:rsidR="00DA6553" w:rsidRPr="009B5046">
        <w:rPr>
          <w:rFonts w:ascii="Calibri" w:hAnsi="Calibri" w:cs="Calibri"/>
          <w:szCs w:val="24"/>
          <w:lang w:val="el-GR"/>
        </w:rPr>
        <w:t>: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α.</w:t>
      </w:r>
      <w:r w:rsidR="00DA6553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 xml:space="preserve">οι </w:t>
      </w:r>
      <w:proofErr w:type="spellStart"/>
      <w:r w:rsidR="00E93204" w:rsidRPr="009B5046">
        <w:rPr>
          <w:rFonts w:ascii="Calibri" w:hAnsi="Calibri" w:cs="Calibri"/>
          <w:szCs w:val="24"/>
          <w:lang w:val="el-GR"/>
        </w:rPr>
        <w:t>Κυδωνιείς</w:t>
      </w:r>
      <w:proofErr w:type="spellEnd"/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β.</w:t>
      </w:r>
      <w:r w:rsidR="00DA6553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>οι Σμυρναίοι</w:t>
      </w:r>
    </w:p>
    <w:p w:rsidR="00C26888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γ.</w:t>
      </w:r>
      <w:r w:rsidR="00DA6553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>οι Κύπριοι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δ.</w:t>
      </w:r>
      <w:r w:rsidR="00DA6553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 xml:space="preserve">οι </w:t>
      </w:r>
      <w:proofErr w:type="spellStart"/>
      <w:r w:rsidR="00E93204" w:rsidRPr="009B5046">
        <w:rPr>
          <w:rFonts w:ascii="Calibri" w:hAnsi="Calibri" w:cs="Calibri"/>
          <w:szCs w:val="24"/>
          <w:lang w:val="el-GR"/>
        </w:rPr>
        <w:t>Φαναριώτες</w:t>
      </w:r>
      <w:proofErr w:type="spellEnd"/>
    </w:p>
    <w:p w:rsidR="007622C2" w:rsidRPr="009B5046" w:rsidRDefault="00B46B00" w:rsidP="00017994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bookmarkStart w:id="0" w:name="_GoBack"/>
      <w:bookmarkEnd w:id="0"/>
      <w:r w:rsidRPr="009B5046">
        <w:rPr>
          <w:rFonts w:ascii="Calibri" w:hAnsi="Calibri" w:cs="Calibri"/>
          <w:szCs w:val="24"/>
          <w:lang w:val="el-GR"/>
        </w:rPr>
        <w:lastRenderedPageBreak/>
        <w:t>5.</w:t>
      </w:r>
      <w:r w:rsidR="00E93204" w:rsidRPr="009B5046">
        <w:rPr>
          <w:rFonts w:ascii="Calibri" w:hAnsi="Calibri" w:cs="Calibri"/>
          <w:szCs w:val="24"/>
          <w:lang w:val="el-GR"/>
        </w:rPr>
        <w:t xml:space="preserve"> Το Σύνταγμα της Κρητικής Πολιτείας (1898) συντάχτηκε κατά το πρότυπο του ισχύοντος τότε</w:t>
      </w:r>
      <w:r w:rsidR="00FB0809" w:rsidRPr="009B5046">
        <w:rPr>
          <w:rFonts w:ascii="Calibri" w:hAnsi="Calibri" w:cs="Calibri"/>
          <w:szCs w:val="24"/>
          <w:lang w:val="el-GR"/>
        </w:rPr>
        <w:t>: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α.</w:t>
      </w:r>
      <w:r w:rsidR="00FB0809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>αγγλικού συντάγματος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β.</w:t>
      </w:r>
      <w:r w:rsidR="00FB0809" w:rsidRPr="009B5046">
        <w:rPr>
          <w:rFonts w:ascii="Calibri" w:hAnsi="Calibri" w:cs="Calibri"/>
          <w:szCs w:val="24"/>
          <w:lang w:val="el-GR"/>
        </w:rPr>
        <w:t xml:space="preserve"> </w:t>
      </w:r>
      <w:r w:rsidR="009B5046" w:rsidRPr="009B5046">
        <w:rPr>
          <w:rFonts w:ascii="Calibri" w:hAnsi="Calibri" w:cs="Calibri"/>
          <w:szCs w:val="24"/>
          <w:lang w:val="el-GR"/>
        </w:rPr>
        <w:t xml:space="preserve">γαλλικού </w:t>
      </w:r>
      <w:r w:rsidR="00E93204" w:rsidRPr="009B5046">
        <w:rPr>
          <w:rFonts w:ascii="Calibri" w:hAnsi="Calibri" w:cs="Calibri"/>
          <w:szCs w:val="24"/>
          <w:lang w:val="el-GR"/>
        </w:rPr>
        <w:t>συντάγματος</w:t>
      </w:r>
    </w:p>
    <w:p w:rsidR="00186F29" w:rsidRPr="009B5046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γ.</w:t>
      </w:r>
      <w:r w:rsidR="00FB0809" w:rsidRPr="009B5046">
        <w:rPr>
          <w:rFonts w:ascii="Calibri" w:hAnsi="Calibri" w:cs="Calibri"/>
          <w:szCs w:val="24"/>
          <w:lang w:val="el-GR"/>
        </w:rPr>
        <w:t xml:space="preserve"> </w:t>
      </w:r>
      <w:r w:rsidR="00E93204" w:rsidRPr="009B5046">
        <w:rPr>
          <w:rFonts w:ascii="Calibri" w:hAnsi="Calibri" w:cs="Calibri"/>
          <w:szCs w:val="24"/>
          <w:lang w:val="el-GR"/>
        </w:rPr>
        <w:t>ελληνικού συντάγματος</w:t>
      </w:r>
    </w:p>
    <w:p w:rsidR="00186F29" w:rsidRPr="009B5046" w:rsidRDefault="00186F29" w:rsidP="00017994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9B5046">
        <w:rPr>
          <w:rFonts w:ascii="Calibri" w:hAnsi="Calibri" w:cs="Calibri"/>
          <w:szCs w:val="24"/>
          <w:lang w:val="el-GR"/>
        </w:rPr>
        <w:t>δ.</w:t>
      </w:r>
      <w:r w:rsidR="00FB0809" w:rsidRPr="009B5046">
        <w:rPr>
          <w:rFonts w:ascii="Calibri" w:hAnsi="Calibri" w:cs="Calibri"/>
          <w:szCs w:val="24"/>
          <w:lang w:val="el-GR"/>
        </w:rPr>
        <w:t xml:space="preserve"> </w:t>
      </w:r>
      <w:r w:rsidR="009B5046" w:rsidRPr="009B5046">
        <w:rPr>
          <w:rFonts w:ascii="Calibri" w:hAnsi="Calibri" w:cs="Calibri"/>
          <w:szCs w:val="24"/>
          <w:lang w:val="el-GR"/>
        </w:rPr>
        <w:t xml:space="preserve">ιταλικού </w:t>
      </w:r>
      <w:r w:rsidR="00E93204" w:rsidRPr="009B5046">
        <w:rPr>
          <w:rFonts w:ascii="Calibri" w:hAnsi="Calibri" w:cs="Calibri"/>
          <w:szCs w:val="24"/>
          <w:lang w:val="el-GR"/>
        </w:rPr>
        <w:t>συντάγματος</w:t>
      </w:r>
    </w:p>
    <w:p w:rsidR="003A1208" w:rsidRPr="009B5046" w:rsidRDefault="00186F29" w:rsidP="00186F29">
      <w:pPr>
        <w:spacing w:after="0" w:line="360" w:lineRule="auto"/>
        <w:ind w:left="0" w:firstLine="0"/>
        <w:jc w:val="right"/>
        <w:rPr>
          <w:rFonts w:ascii="Calibri" w:hAnsi="Calibri" w:cs="Calibri"/>
          <w:b/>
          <w:szCs w:val="24"/>
          <w:lang w:val="el-GR"/>
        </w:rPr>
      </w:pPr>
      <w:r w:rsidRPr="009B5046">
        <w:rPr>
          <w:rFonts w:ascii="Calibri" w:hAnsi="Calibri" w:cs="Calibri"/>
          <w:b/>
          <w:szCs w:val="24"/>
          <w:lang w:val="el-GR"/>
        </w:rPr>
        <w:t>Μονάδες 10</w:t>
      </w:r>
    </w:p>
    <w:p w:rsidR="00186F29" w:rsidRPr="009B5046" w:rsidRDefault="00186F29" w:rsidP="008E21D9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color w:val="auto"/>
          <w:szCs w:val="24"/>
          <w:lang w:val="el-GR" w:eastAsia="el-GR"/>
        </w:rPr>
      </w:pPr>
    </w:p>
    <w:p w:rsidR="004E455D" w:rsidRPr="009B5046" w:rsidRDefault="003A1208" w:rsidP="004E455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i/>
          <w:color w:val="000009"/>
        </w:rPr>
      </w:pPr>
      <w:r w:rsidRPr="009B5046">
        <w:rPr>
          <w:rFonts w:ascii="Calibri" w:hAnsi="Calibri" w:cs="Calibri"/>
          <w:b/>
          <w:bCs/>
        </w:rPr>
        <w:t xml:space="preserve">1.β. </w:t>
      </w:r>
      <w:r w:rsidRPr="009B5046">
        <w:rPr>
          <w:rFonts w:ascii="Calibri" w:hAnsi="Calibri" w:cs="Calibri"/>
        </w:rPr>
        <w:t>Να</w:t>
      </w:r>
      <w:r w:rsidRPr="009B5046">
        <w:rPr>
          <w:rFonts w:ascii="Calibri" w:hAnsi="Calibri" w:cs="Calibri"/>
          <w:b/>
          <w:bCs/>
        </w:rPr>
        <w:t xml:space="preserve"> </w:t>
      </w:r>
      <w:r w:rsidRPr="009B5046">
        <w:rPr>
          <w:rFonts w:ascii="Calibri" w:hAnsi="Calibri" w:cs="Calibri"/>
        </w:rPr>
        <w:t>εξηγήσετε το περιεχόμενο των παρακάτω ιστορικών όρων:</w:t>
      </w:r>
      <w:r w:rsidR="0010582F" w:rsidRPr="009B5046">
        <w:rPr>
          <w:rFonts w:ascii="Calibri" w:hAnsi="Calibri" w:cs="Calibri"/>
        </w:rPr>
        <w:t xml:space="preserve"> </w:t>
      </w:r>
      <w:r w:rsidR="009B5046" w:rsidRPr="009B5046">
        <w:rPr>
          <w:rFonts w:ascii="Calibri" w:hAnsi="Calibri" w:cs="Calibri"/>
          <w:i/>
        </w:rPr>
        <w:t>Κοινωνιολογική Εταιρεία, Μικτή Επιτροπή Ανταλλαγής.</w:t>
      </w:r>
    </w:p>
    <w:p w:rsidR="008D17BF" w:rsidRPr="009B5046" w:rsidRDefault="008D17BF" w:rsidP="008D17BF">
      <w:pPr>
        <w:spacing w:after="0" w:line="360" w:lineRule="auto"/>
        <w:ind w:left="0" w:firstLine="0"/>
        <w:jc w:val="both"/>
        <w:rPr>
          <w:rStyle w:val="normaltextrun"/>
          <w:rFonts w:ascii="Calibri" w:hAnsi="Calibri" w:cs="Calibri"/>
          <w:b/>
          <w:bCs/>
          <w:szCs w:val="24"/>
          <w:lang w:val="el-GR"/>
        </w:rPr>
      </w:pPr>
    </w:p>
    <w:p w:rsidR="00BB6E4D" w:rsidRPr="009B5046" w:rsidRDefault="007622C2" w:rsidP="00C00455">
      <w:pPr>
        <w:spacing w:after="0" w:line="360" w:lineRule="auto"/>
        <w:ind w:left="0" w:firstLine="0"/>
        <w:jc w:val="right"/>
        <w:rPr>
          <w:rFonts w:ascii="Calibri" w:hAnsi="Calibri" w:cs="Calibri"/>
          <w:b/>
          <w:bCs/>
          <w:szCs w:val="24"/>
          <w:lang w:val="el-GR"/>
        </w:rPr>
      </w:pPr>
      <w:r w:rsidRPr="009B5046">
        <w:rPr>
          <w:rFonts w:ascii="Calibri" w:hAnsi="Calibri" w:cs="Calibri"/>
          <w:b/>
          <w:bCs/>
          <w:szCs w:val="24"/>
          <w:lang w:val="el-GR"/>
        </w:rPr>
        <w:t>Μονάδες 8+7</w:t>
      </w:r>
      <w:r w:rsidR="00D736D0" w:rsidRPr="009B5046">
        <w:rPr>
          <w:rFonts w:ascii="Calibri" w:hAnsi="Calibri" w:cs="Calibri"/>
          <w:b/>
          <w:bCs/>
          <w:szCs w:val="24"/>
          <w:lang w:val="el-GR"/>
        </w:rPr>
        <w:t>=15</w:t>
      </w:r>
    </w:p>
    <w:sectPr w:rsidR="00BB6E4D" w:rsidRPr="009B5046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4D"/>
    <w:rsid w:val="000130BF"/>
    <w:rsid w:val="00017994"/>
    <w:rsid w:val="000262E0"/>
    <w:rsid w:val="00030181"/>
    <w:rsid w:val="000547E3"/>
    <w:rsid w:val="00056AC1"/>
    <w:rsid w:val="00077BC5"/>
    <w:rsid w:val="000B44FF"/>
    <w:rsid w:val="000E1C5E"/>
    <w:rsid w:val="000E22EF"/>
    <w:rsid w:val="000E4D57"/>
    <w:rsid w:val="000F78DE"/>
    <w:rsid w:val="001045A5"/>
    <w:rsid w:val="0010582F"/>
    <w:rsid w:val="00110D11"/>
    <w:rsid w:val="00111719"/>
    <w:rsid w:val="00113FA1"/>
    <w:rsid w:val="00114AD6"/>
    <w:rsid w:val="00126BBB"/>
    <w:rsid w:val="00131D3B"/>
    <w:rsid w:val="001768AC"/>
    <w:rsid w:val="00182BF5"/>
    <w:rsid w:val="00186F29"/>
    <w:rsid w:val="001976BE"/>
    <w:rsid w:val="001F6178"/>
    <w:rsid w:val="00202DCE"/>
    <w:rsid w:val="00225B68"/>
    <w:rsid w:val="00240854"/>
    <w:rsid w:val="00263365"/>
    <w:rsid w:val="002718C5"/>
    <w:rsid w:val="002721C6"/>
    <w:rsid w:val="00273746"/>
    <w:rsid w:val="00277817"/>
    <w:rsid w:val="002811DB"/>
    <w:rsid w:val="002A3B02"/>
    <w:rsid w:val="002B17FB"/>
    <w:rsid w:val="002B2FAD"/>
    <w:rsid w:val="002C1A5E"/>
    <w:rsid w:val="002D5EC2"/>
    <w:rsid w:val="002D76D9"/>
    <w:rsid w:val="002F0F60"/>
    <w:rsid w:val="002F2656"/>
    <w:rsid w:val="00331145"/>
    <w:rsid w:val="00334C82"/>
    <w:rsid w:val="00352E58"/>
    <w:rsid w:val="00362AB4"/>
    <w:rsid w:val="00386E1F"/>
    <w:rsid w:val="0038733F"/>
    <w:rsid w:val="00392F7E"/>
    <w:rsid w:val="00394E8B"/>
    <w:rsid w:val="003A1208"/>
    <w:rsid w:val="003B2B6A"/>
    <w:rsid w:val="003C7A47"/>
    <w:rsid w:val="003D7F1C"/>
    <w:rsid w:val="00407B8B"/>
    <w:rsid w:val="00410A0D"/>
    <w:rsid w:val="00417C07"/>
    <w:rsid w:val="00421F76"/>
    <w:rsid w:val="004426FF"/>
    <w:rsid w:val="004456C5"/>
    <w:rsid w:val="00460BF9"/>
    <w:rsid w:val="00461627"/>
    <w:rsid w:val="00481845"/>
    <w:rsid w:val="004864ED"/>
    <w:rsid w:val="0049619F"/>
    <w:rsid w:val="004A5CB5"/>
    <w:rsid w:val="004A6FD8"/>
    <w:rsid w:val="004A7929"/>
    <w:rsid w:val="004D690A"/>
    <w:rsid w:val="004E455D"/>
    <w:rsid w:val="004F3E6D"/>
    <w:rsid w:val="00524922"/>
    <w:rsid w:val="00546523"/>
    <w:rsid w:val="005555FA"/>
    <w:rsid w:val="00557B8B"/>
    <w:rsid w:val="0056359B"/>
    <w:rsid w:val="00566ECE"/>
    <w:rsid w:val="00573AF6"/>
    <w:rsid w:val="00576134"/>
    <w:rsid w:val="005A4FE7"/>
    <w:rsid w:val="005C4F59"/>
    <w:rsid w:val="005C5462"/>
    <w:rsid w:val="005D1054"/>
    <w:rsid w:val="005D74BF"/>
    <w:rsid w:val="005D7C71"/>
    <w:rsid w:val="005E1D74"/>
    <w:rsid w:val="005E6001"/>
    <w:rsid w:val="005F0045"/>
    <w:rsid w:val="005F0D47"/>
    <w:rsid w:val="005F7C32"/>
    <w:rsid w:val="00617A04"/>
    <w:rsid w:val="006213D1"/>
    <w:rsid w:val="00622E57"/>
    <w:rsid w:val="00623BD4"/>
    <w:rsid w:val="00624F3E"/>
    <w:rsid w:val="00682DAE"/>
    <w:rsid w:val="006A2E29"/>
    <w:rsid w:val="006A368C"/>
    <w:rsid w:val="006A603F"/>
    <w:rsid w:val="006A6985"/>
    <w:rsid w:val="006B1D17"/>
    <w:rsid w:val="006B6D84"/>
    <w:rsid w:val="006B7905"/>
    <w:rsid w:val="006D4FA0"/>
    <w:rsid w:val="006E16E6"/>
    <w:rsid w:val="00700B4F"/>
    <w:rsid w:val="00734834"/>
    <w:rsid w:val="007424B8"/>
    <w:rsid w:val="00761832"/>
    <w:rsid w:val="007622C2"/>
    <w:rsid w:val="007877D4"/>
    <w:rsid w:val="007A5523"/>
    <w:rsid w:val="007C07D5"/>
    <w:rsid w:val="007D146C"/>
    <w:rsid w:val="007E10CF"/>
    <w:rsid w:val="007E656B"/>
    <w:rsid w:val="008042C6"/>
    <w:rsid w:val="00865C47"/>
    <w:rsid w:val="008704D7"/>
    <w:rsid w:val="00897B99"/>
    <w:rsid w:val="008D17BF"/>
    <w:rsid w:val="008D3C2D"/>
    <w:rsid w:val="008D7A83"/>
    <w:rsid w:val="008E21D9"/>
    <w:rsid w:val="008E403D"/>
    <w:rsid w:val="008E6A1D"/>
    <w:rsid w:val="008F0881"/>
    <w:rsid w:val="008F45DE"/>
    <w:rsid w:val="0091791B"/>
    <w:rsid w:val="0091791E"/>
    <w:rsid w:val="0092032D"/>
    <w:rsid w:val="009362E6"/>
    <w:rsid w:val="00940669"/>
    <w:rsid w:val="00941CEF"/>
    <w:rsid w:val="009477EE"/>
    <w:rsid w:val="00967B8A"/>
    <w:rsid w:val="0097072E"/>
    <w:rsid w:val="009B375E"/>
    <w:rsid w:val="009B5046"/>
    <w:rsid w:val="009B5439"/>
    <w:rsid w:val="009C29E5"/>
    <w:rsid w:val="009C2ECF"/>
    <w:rsid w:val="009D7C8B"/>
    <w:rsid w:val="009E2192"/>
    <w:rsid w:val="009E3DAF"/>
    <w:rsid w:val="009E444C"/>
    <w:rsid w:val="009F1CC6"/>
    <w:rsid w:val="00A00C9F"/>
    <w:rsid w:val="00A21EA4"/>
    <w:rsid w:val="00A25A1C"/>
    <w:rsid w:val="00A32C91"/>
    <w:rsid w:val="00A616AE"/>
    <w:rsid w:val="00A75784"/>
    <w:rsid w:val="00AB67C7"/>
    <w:rsid w:val="00AD1F8E"/>
    <w:rsid w:val="00AD54EE"/>
    <w:rsid w:val="00AD7E75"/>
    <w:rsid w:val="00B02213"/>
    <w:rsid w:val="00B04AA7"/>
    <w:rsid w:val="00B07BB7"/>
    <w:rsid w:val="00B413F7"/>
    <w:rsid w:val="00B4476A"/>
    <w:rsid w:val="00B46B00"/>
    <w:rsid w:val="00B55C15"/>
    <w:rsid w:val="00B6736F"/>
    <w:rsid w:val="00B72249"/>
    <w:rsid w:val="00B81013"/>
    <w:rsid w:val="00B84810"/>
    <w:rsid w:val="00B96515"/>
    <w:rsid w:val="00BA2E9A"/>
    <w:rsid w:val="00BA73D0"/>
    <w:rsid w:val="00BB6E4D"/>
    <w:rsid w:val="00BE0EDE"/>
    <w:rsid w:val="00C00455"/>
    <w:rsid w:val="00C02ACB"/>
    <w:rsid w:val="00C26888"/>
    <w:rsid w:val="00C27472"/>
    <w:rsid w:val="00C2793A"/>
    <w:rsid w:val="00C36D97"/>
    <w:rsid w:val="00C6072B"/>
    <w:rsid w:val="00C629E4"/>
    <w:rsid w:val="00CA7975"/>
    <w:rsid w:val="00CC4A9C"/>
    <w:rsid w:val="00CE27FD"/>
    <w:rsid w:val="00D002A4"/>
    <w:rsid w:val="00D079A7"/>
    <w:rsid w:val="00D56A88"/>
    <w:rsid w:val="00D5788E"/>
    <w:rsid w:val="00D60FCB"/>
    <w:rsid w:val="00D7179F"/>
    <w:rsid w:val="00D736D0"/>
    <w:rsid w:val="00D85019"/>
    <w:rsid w:val="00D94A16"/>
    <w:rsid w:val="00DA6553"/>
    <w:rsid w:val="00DC3198"/>
    <w:rsid w:val="00DD47D7"/>
    <w:rsid w:val="00DD789A"/>
    <w:rsid w:val="00DF6E74"/>
    <w:rsid w:val="00E00B2F"/>
    <w:rsid w:val="00E02CC1"/>
    <w:rsid w:val="00E11319"/>
    <w:rsid w:val="00E22865"/>
    <w:rsid w:val="00E41664"/>
    <w:rsid w:val="00E45EB6"/>
    <w:rsid w:val="00E55563"/>
    <w:rsid w:val="00E578A5"/>
    <w:rsid w:val="00E93204"/>
    <w:rsid w:val="00EB3159"/>
    <w:rsid w:val="00EC45AE"/>
    <w:rsid w:val="00ED7401"/>
    <w:rsid w:val="00F01CCA"/>
    <w:rsid w:val="00F02ADC"/>
    <w:rsid w:val="00F07224"/>
    <w:rsid w:val="00F24ABF"/>
    <w:rsid w:val="00F44A4E"/>
    <w:rsid w:val="00F554EA"/>
    <w:rsid w:val="00F718EE"/>
    <w:rsid w:val="00F82AF2"/>
    <w:rsid w:val="00F95C40"/>
    <w:rsid w:val="00FA0ED5"/>
    <w:rsid w:val="00FB0809"/>
    <w:rsid w:val="00FD1A12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79DE"/>
  <w15:docId w15:val="{52F4C153-5082-4202-A2C0-DC0D37C6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1778BD-9ECA-4265-B286-2FFCB91A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Kerasia</cp:lastModifiedBy>
  <cp:revision>2</cp:revision>
  <dcterms:created xsi:type="dcterms:W3CDTF">2023-01-03T11:51:00Z</dcterms:created>
  <dcterms:modified xsi:type="dcterms:W3CDTF">2023-01-03T11:51:00Z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