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1B5F04" w:rsidRDefault="000D04D2" w:rsidP="001B5F0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1B5F04">
        <w:rPr>
          <w:rFonts w:cstheme="minorHAnsi"/>
          <w:b/>
          <w:sz w:val="24"/>
          <w:szCs w:val="24"/>
        </w:rPr>
        <w:t>Θέμα 2ο</w:t>
      </w:r>
    </w:p>
    <w:p w:rsidR="000D04D2" w:rsidRPr="001B5F04" w:rsidRDefault="000D04D2" w:rsidP="001B5F0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B5F04">
        <w:rPr>
          <w:rFonts w:cstheme="minorHAnsi"/>
          <w:sz w:val="24"/>
          <w:szCs w:val="24"/>
        </w:rPr>
        <w:t>2.1</w:t>
      </w:r>
    </w:p>
    <w:p w:rsidR="00541B4F" w:rsidRPr="00541B4F" w:rsidRDefault="00541B4F" w:rsidP="004E62ED">
      <w:pPr>
        <w:spacing w:after="0" w:line="360" w:lineRule="auto"/>
        <w:jc w:val="both"/>
        <w:rPr>
          <w:sz w:val="24"/>
          <w:szCs w:val="24"/>
        </w:rPr>
      </w:pPr>
      <w:r w:rsidRPr="00541B4F">
        <w:rPr>
          <w:sz w:val="24"/>
          <w:szCs w:val="24"/>
        </w:rPr>
        <w:t xml:space="preserve">Τα εικονογραφημένα βιβλία σήμερα είναι πάρα πολλά. Ιδιαίτερα για την προσχολική ηλικία δε νοείται βιβλίο χωρίς εικόνες. </w:t>
      </w:r>
    </w:p>
    <w:p w:rsidR="00541B4F" w:rsidRPr="00541B4F" w:rsidRDefault="00541B4F" w:rsidP="004E62ED">
      <w:pPr>
        <w:spacing w:after="0" w:line="360" w:lineRule="auto"/>
        <w:jc w:val="both"/>
        <w:rPr>
          <w:sz w:val="24"/>
          <w:szCs w:val="24"/>
        </w:rPr>
      </w:pPr>
      <w:r w:rsidRPr="00541B4F">
        <w:rPr>
          <w:sz w:val="24"/>
          <w:szCs w:val="24"/>
        </w:rPr>
        <w:t>α) Να εξηγήσετε εν συντομία, τι εννοούμε με τον όρο «εικονογραφημένο παιδικό βιβλίο».</w:t>
      </w:r>
      <w:r w:rsidR="002E332C" w:rsidRPr="002E332C">
        <w:rPr>
          <w:rFonts w:cstheme="minorHAnsi"/>
          <w:i/>
          <w:sz w:val="24"/>
          <w:szCs w:val="24"/>
        </w:rPr>
        <w:t xml:space="preserve"> </w:t>
      </w:r>
      <w:r w:rsidR="002E332C">
        <w:rPr>
          <w:rFonts w:cstheme="minorHAnsi"/>
          <w:i/>
          <w:sz w:val="24"/>
          <w:szCs w:val="24"/>
        </w:rPr>
        <w:t>(μονάδες 10</w:t>
      </w:r>
      <w:r w:rsidR="002E332C" w:rsidRPr="001B5F04">
        <w:rPr>
          <w:rFonts w:cstheme="minorHAnsi"/>
          <w:i/>
          <w:sz w:val="24"/>
          <w:szCs w:val="24"/>
        </w:rPr>
        <w:t>)</w:t>
      </w:r>
    </w:p>
    <w:p w:rsidR="00541B4F" w:rsidRPr="00541B4F" w:rsidRDefault="00541B4F" w:rsidP="004E62ED">
      <w:pPr>
        <w:spacing w:after="0" w:line="360" w:lineRule="auto"/>
        <w:jc w:val="both"/>
        <w:rPr>
          <w:sz w:val="24"/>
          <w:szCs w:val="24"/>
        </w:rPr>
      </w:pPr>
      <w:r w:rsidRPr="00541B4F">
        <w:rPr>
          <w:sz w:val="24"/>
          <w:szCs w:val="24"/>
        </w:rPr>
        <w:t>β) Να διακρίνετε τα εικονογραφημένα βιβλία σε τρεις κατηγορίες ανάλογα με τη σχέση λόγου και εικόνας.</w:t>
      </w:r>
      <w:r w:rsidR="002E332C" w:rsidRPr="002E332C">
        <w:rPr>
          <w:rFonts w:cstheme="minorHAnsi"/>
          <w:i/>
          <w:sz w:val="24"/>
          <w:szCs w:val="24"/>
        </w:rPr>
        <w:t xml:space="preserve"> </w:t>
      </w:r>
      <w:r w:rsidR="002E332C" w:rsidRPr="001B5F04">
        <w:rPr>
          <w:rFonts w:cstheme="minorHAnsi"/>
          <w:i/>
          <w:sz w:val="24"/>
          <w:szCs w:val="24"/>
        </w:rPr>
        <w:t xml:space="preserve">(μονάδες </w:t>
      </w:r>
      <w:r w:rsidR="002E332C">
        <w:rPr>
          <w:rFonts w:cstheme="minorHAnsi"/>
          <w:i/>
          <w:sz w:val="24"/>
          <w:szCs w:val="24"/>
        </w:rPr>
        <w:t>1</w:t>
      </w:r>
      <w:r w:rsidR="002E332C" w:rsidRPr="001B5F04">
        <w:rPr>
          <w:rFonts w:cstheme="minorHAnsi"/>
          <w:i/>
          <w:sz w:val="24"/>
          <w:szCs w:val="24"/>
        </w:rPr>
        <w:t>5)</w:t>
      </w:r>
    </w:p>
    <w:p w:rsidR="000D04D2" w:rsidRPr="00963F08" w:rsidRDefault="00DE582D" w:rsidP="00963F08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n-US"/>
        </w:rPr>
      </w:pPr>
      <w:r w:rsidRPr="001B5F04">
        <w:rPr>
          <w:rFonts w:cstheme="minorHAnsi"/>
          <w:b/>
          <w:i/>
          <w:sz w:val="24"/>
          <w:szCs w:val="24"/>
        </w:rPr>
        <w:t>Μονάδε</w:t>
      </w:r>
      <w:r w:rsidR="00541B4F">
        <w:rPr>
          <w:rFonts w:cstheme="minorHAnsi"/>
          <w:b/>
          <w:i/>
          <w:sz w:val="24"/>
          <w:szCs w:val="24"/>
        </w:rPr>
        <w:t xml:space="preserve">ς </w:t>
      </w:r>
      <w:r w:rsidR="00541B4F">
        <w:rPr>
          <w:rFonts w:cstheme="minorHAnsi"/>
          <w:b/>
          <w:i/>
          <w:sz w:val="24"/>
          <w:szCs w:val="24"/>
          <w:lang w:val="en-US"/>
        </w:rPr>
        <w:t>25</w:t>
      </w:r>
      <w:bookmarkEnd w:id="0"/>
    </w:p>
    <w:sectPr w:rsidR="000D04D2" w:rsidRPr="00963F08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F20" w:rsidRDefault="00686F20" w:rsidP="007F14E6">
      <w:pPr>
        <w:spacing w:after="0" w:line="240" w:lineRule="auto"/>
      </w:pPr>
      <w:r>
        <w:separator/>
      </w:r>
    </w:p>
  </w:endnote>
  <w:endnote w:type="continuationSeparator" w:id="1">
    <w:p w:rsidR="00686F20" w:rsidRDefault="00686F20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F20" w:rsidRDefault="00686F20" w:rsidP="007F14E6">
      <w:pPr>
        <w:spacing w:after="0" w:line="240" w:lineRule="auto"/>
      </w:pPr>
      <w:r>
        <w:separator/>
      </w:r>
    </w:p>
  </w:footnote>
  <w:footnote w:type="continuationSeparator" w:id="1">
    <w:p w:rsidR="00686F20" w:rsidRDefault="00686F20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31AD9"/>
    <w:rsid w:val="000D04D2"/>
    <w:rsid w:val="00117D5D"/>
    <w:rsid w:val="001B5F04"/>
    <w:rsid w:val="001C2D91"/>
    <w:rsid w:val="002129B5"/>
    <w:rsid w:val="00220DC1"/>
    <w:rsid w:val="00257FF5"/>
    <w:rsid w:val="00293D55"/>
    <w:rsid w:val="002E332C"/>
    <w:rsid w:val="002F2CDE"/>
    <w:rsid w:val="002F522D"/>
    <w:rsid w:val="003302E3"/>
    <w:rsid w:val="0033730C"/>
    <w:rsid w:val="003B000B"/>
    <w:rsid w:val="003D5067"/>
    <w:rsid w:val="003E12AB"/>
    <w:rsid w:val="003F29B4"/>
    <w:rsid w:val="004E62ED"/>
    <w:rsid w:val="00541B4F"/>
    <w:rsid w:val="005F122A"/>
    <w:rsid w:val="00611380"/>
    <w:rsid w:val="00661988"/>
    <w:rsid w:val="00686F20"/>
    <w:rsid w:val="006C7A94"/>
    <w:rsid w:val="00764E9A"/>
    <w:rsid w:val="007771B8"/>
    <w:rsid w:val="007C0C1C"/>
    <w:rsid w:val="007D33D7"/>
    <w:rsid w:val="007F14E6"/>
    <w:rsid w:val="00860328"/>
    <w:rsid w:val="0087160A"/>
    <w:rsid w:val="0090229C"/>
    <w:rsid w:val="009353BB"/>
    <w:rsid w:val="009418C1"/>
    <w:rsid w:val="00963F08"/>
    <w:rsid w:val="00A06C17"/>
    <w:rsid w:val="00A30F16"/>
    <w:rsid w:val="00A41E9C"/>
    <w:rsid w:val="00A86C57"/>
    <w:rsid w:val="00AD359D"/>
    <w:rsid w:val="00AD3F26"/>
    <w:rsid w:val="00B15F7C"/>
    <w:rsid w:val="00B62674"/>
    <w:rsid w:val="00B66EFA"/>
    <w:rsid w:val="00BC0DA1"/>
    <w:rsid w:val="00BD5874"/>
    <w:rsid w:val="00BE4407"/>
    <w:rsid w:val="00C8002C"/>
    <w:rsid w:val="00CD257D"/>
    <w:rsid w:val="00CE6C26"/>
    <w:rsid w:val="00D159C8"/>
    <w:rsid w:val="00D17553"/>
    <w:rsid w:val="00D2560A"/>
    <w:rsid w:val="00D5160A"/>
    <w:rsid w:val="00D601E5"/>
    <w:rsid w:val="00DB3209"/>
    <w:rsid w:val="00DE582D"/>
    <w:rsid w:val="00E163BD"/>
    <w:rsid w:val="00E4039E"/>
    <w:rsid w:val="00E474ED"/>
    <w:rsid w:val="00FA2466"/>
    <w:rsid w:val="00FC43E9"/>
    <w:rsid w:val="00FC73E7"/>
    <w:rsid w:val="00FE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2022-11-07T15:11:00Z</dcterms:created>
  <dcterms:modified xsi:type="dcterms:W3CDTF">2022-12-29T13:49:00Z</dcterms:modified>
</cp:coreProperties>
</file>