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2D1C5" w14:textId="6E7108A7" w:rsidR="00E50A35" w:rsidRDefault="002E4754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Θέμα </w:t>
      </w:r>
      <w:r w:rsidR="006F44FA" w:rsidRPr="00AD64B2">
        <w:rPr>
          <w:b/>
          <w:bCs/>
          <w:sz w:val="24"/>
          <w:szCs w:val="24"/>
          <w:u w:val="single"/>
        </w:rPr>
        <w:t>2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766E9B67" w14:textId="405228E2" w:rsidR="00022584" w:rsidRDefault="006F44FA" w:rsidP="00022584">
      <w:pPr>
        <w:jc w:val="both"/>
        <w:rPr>
          <w:sz w:val="24"/>
        </w:rPr>
      </w:pPr>
      <w:r w:rsidRPr="006F44FA">
        <w:rPr>
          <w:b/>
          <w:bCs/>
          <w:sz w:val="24"/>
          <w:szCs w:val="24"/>
        </w:rPr>
        <w:t>2</w:t>
      </w:r>
      <w:r w:rsidR="002E4754">
        <w:rPr>
          <w:b/>
          <w:bCs/>
          <w:sz w:val="24"/>
          <w:szCs w:val="24"/>
        </w:rPr>
        <w:t>.1</w:t>
      </w:r>
      <w:r w:rsidR="006F34DC">
        <w:rPr>
          <w:b/>
          <w:bCs/>
          <w:sz w:val="24"/>
          <w:szCs w:val="24"/>
        </w:rPr>
        <w:t>.</w:t>
      </w:r>
      <w:r w:rsidR="00022584">
        <w:rPr>
          <w:sz w:val="24"/>
          <w:szCs w:val="24"/>
        </w:rPr>
        <w:t xml:space="preserve"> </w:t>
      </w:r>
      <w:r w:rsidR="00022584" w:rsidRPr="00FD4464">
        <w:rPr>
          <w:sz w:val="24"/>
          <w:szCs w:val="24"/>
        </w:rPr>
        <w:t>Να γράψετε τους αριθμούς 1, 2, 3, 4</w:t>
      </w:r>
      <w:r w:rsidR="00552094">
        <w:rPr>
          <w:sz w:val="24"/>
          <w:szCs w:val="24"/>
        </w:rPr>
        <w:t>, 5</w:t>
      </w:r>
      <w:r w:rsidR="00022584">
        <w:rPr>
          <w:sz w:val="24"/>
          <w:szCs w:val="24"/>
        </w:rPr>
        <w:t xml:space="preserve"> </w:t>
      </w:r>
      <w:r w:rsidR="00022584" w:rsidRPr="00FD4464">
        <w:rPr>
          <w:sz w:val="24"/>
          <w:szCs w:val="24"/>
        </w:rPr>
        <w:t xml:space="preserve">της στήλης </w:t>
      </w:r>
      <w:r w:rsidR="00022584">
        <w:rPr>
          <w:sz w:val="24"/>
          <w:szCs w:val="24"/>
        </w:rPr>
        <w:t>Α</w:t>
      </w:r>
      <w:r w:rsidR="00022584" w:rsidRPr="00FD4464">
        <w:rPr>
          <w:sz w:val="24"/>
          <w:szCs w:val="24"/>
        </w:rPr>
        <w:t xml:space="preserve"> και δίπλα ένα από τα γράμματα α, β, γ, δ</w:t>
      </w:r>
      <w:r w:rsidR="00552094">
        <w:rPr>
          <w:sz w:val="24"/>
          <w:szCs w:val="24"/>
        </w:rPr>
        <w:t xml:space="preserve">, ε </w:t>
      </w:r>
      <w:r w:rsidR="00022584" w:rsidRPr="00FD4464">
        <w:rPr>
          <w:sz w:val="24"/>
          <w:szCs w:val="24"/>
        </w:rPr>
        <w:t xml:space="preserve">από τη στήλη </w:t>
      </w:r>
      <w:r w:rsidR="00022584">
        <w:rPr>
          <w:sz w:val="24"/>
          <w:szCs w:val="24"/>
        </w:rPr>
        <w:t>Β</w:t>
      </w:r>
      <w:r w:rsidR="00022584" w:rsidRPr="00FD4464">
        <w:rPr>
          <w:sz w:val="24"/>
          <w:szCs w:val="24"/>
        </w:rPr>
        <w:t xml:space="preserve"> που δίνει τη σωστή αντιστοίχιση</w:t>
      </w:r>
      <w:r w:rsidR="00022584">
        <w:rPr>
          <w:sz w:val="24"/>
          <w:szCs w:val="24"/>
        </w:rPr>
        <w:t xml:space="preserve">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536"/>
      </w:tblGrid>
      <w:tr w:rsidR="00022584" w14:paraId="7A7CF65C" w14:textId="77777777" w:rsidTr="00A04B55">
        <w:trPr>
          <w:trHeight w:val="843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318A5" w14:textId="77777777" w:rsidR="00022584" w:rsidRDefault="00022584" w:rsidP="00645CA1">
            <w:pPr>
              <w:pStyle w:val="a8"/>
              <w:tabs>
                <w:tab w:val="left" w:pos="284"/>
              </w:tabs>
              <w:spacing w:after="0" w:line="360" w:lineRule="auto"/>
              <w:ind w:left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ΣΤΗΛΗ Α</w:t>
            </w:r>
          </w:p>
          <w:p w14:paraId="52B57C09" w14:textId="22850F7A" w:rsidR="00022584" w:rsidRDefault="00022584" w:rsidP="00645CA1">
            <w:pPr>
              <w:pStyle w:val="a8"/>
              <w:tabs>
                <w:tab w:val="left" w:pos="284"/>
              </w:tabs>
              <w:spacing w:after="0" w:line="360" w:lineRule="auto"/>
              <w:ind w:left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Τύπος αισθητηρίου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A57B" w14:textId="77777777" w:rsidR="00022584" w:rsidRDefault="00022584" w:rsidP="00645CA1">
            <w:pPr>
              <w:pStyle w:val="a8"/>
              <w:tabs>
                <w:tab w:val="left" w:pos="284"/>
              </w:tabs>
              <w:spacing w:after="0" w:line="360" w:lineRule="auto"/>
              <w:ind w:left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ΣΤΗΛΗ Β</w:t>
            </w:r>
          </w:p>
          <w:p w14:paraId="1764361F" w14:textId="20B1462B" w:rsidR="00022584" w:rsidRDefault="00022584" w:rsidP="00645CA1">
            <w:pPr>
              <w:pStyle w:val="a8"/>
              <w:tabs>
                <w:tab w:val="left" w:pos="284"/>
              </w:tabs>
              <w:spacing w:after="0" w:line="360" w:lineRule="auto"/>
              <w:ind w:left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Χρήσεις</w:t>
            </w:r>
          </w:p>
        </w:tc>
      </w:tr>
      <w:tr w:rsidR="00022584" w14:paraId="04AE0427" w14:textId="77777777" w:rsidTr="00A04B55">
        <w:trPr>
          <w:trHeight w:val="54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422FB" w14:textId="0C042B90" w:rsidR="00022584" w:rsidRPr="00022584" w:rsidRDefault="00022584" w:rsidP="00022584">
            <w:pPr>
              <w:pStyle w:val="a8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="Times New Roman"/>
                <w:sz w:val="24"/>
                <w:szCs w:val="24"/>
                <w:lang w:val="en-GB"/>
              </w:rPr>
            </w:pPr>
            <w:r w:rsidRPr="00022584"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  <w:r w:rsidRPr="00022584">
              <w:rPr>
                <w:rFonts w:eastAsia="Times New Roman"/>
                <w:sz w:val="24"/>
                <w:szCs w:val="24"/>
              </w:rPr>
              <w:t xml:space="preserve"> Θερμίστορ </w:t>
            </w:r>
            <w:r w:rsidRPr="00022584">
              <w:rPr>
                <w:rFonts w:eastAsia="Times New Roman"/>
                <w:sz w:val="24"/>
                <w:szCs w:val="24"/>
                <w:lang w:val="en-GB"/>
              </w:rPr>
              <w:t>N.T.C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EBEE3" w14:textId="6809F60F" w:rsidR="00022584" w:rsidRDefault="00022584" w:rsidP="00645CA1">
            <w:pPr>
              <w:pStyle w:val="a8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="Times New Roman"/>
                <w:sz w:val="24"/>
                <w:szCs w:val="24"/>
              </w:rPr>
            </w:pPr>
            <w:r w:rsidRPr="00AA602E">
              <w:rPr>
                <w:rFonts w:eastAsia="Times New Roman"/>
                <w:b/>
                <w:bCs/>
                <w:sz w:val="24"/>
                <w:szCs w:val="24"/>
              </w:rPr>
              <w:t>α</w:t>
            </w:r>
            <w:r>
              <w:rPr>
                <w:rFonts w:eastAsia="Times New Roman"/>
                <w:sz w:val="24"/>
                <w:szCs w:val="24"/>
              </w:rPr>
              <w:t>. Βιομηχανικές εφαρμογές</w:t>
            </w:r>
          </w:p>
        </w:tc>
      </w:tr>
      <w:tr w:rsidR="00022584" w14:paraId="15EAC74D" w14:textId="77777777" w:rsidTr="00A04B55">
        <w:trPr>
          <w:trHeight w:val="54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1FF0C" w14:textId="5A8CD9BB" w:rsidR="00022584" w:rsidRPr="00022584" w:rsidRDefault="00F608C4" w:rsidP="00022584">
            <w:pPr>
              <w:pStyle w:val="a8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Pr="00022584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r w:rsidRPr="00022584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Βολβός με διαστελλόμενο υγρό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2FA6" w14:textId="656B1C70" w:rsidR="00022584" w:rsidRDefault="00022584" w:rsidP="00645CA1">
            <w:pPr>
              <w:pStyle w:val="a8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="Times New Roman"/>
                <w:sz w:val="24"/>
                <w:szCs w:val="24"/>
              </w:rPr>
            </w:pPr>
            <w:r w:rsidRPr="00AA602E">
              <w:rPr>
                <w:rFonts w:eastAsia="Times New Roman"/>
                <w:b/>
                <w:bCs/>
                <w:sz w:val="24"/>
                <w:szCs w:val="24"/>
              </w:rPr>
              <w:t>β</w:t>
            </w:r>
            <w:r>
              <w:rPr>
                <w:rFonts w:eastAsia="Times New Roman"/>
                <w:sz w:val="24"/>
                <w:szCs w:val="24"/>
              </w:rPr>
              <w:t xml:space="preserve">. </w:t>
            </w:r>
            <w:r w:rsidR="00F608C4">
              <w:rPr>
                <w:rFonts w:eastAsia="Times New Roman"/>
                <w:sz w:val="24"/>
                <w:szCs w:val="24"/>
              </w:rPr>
              <w:t>Δ</w:t>
            </w:r>
            <w:r>
              <w:rPr>
                <w:rFonts w:eastAsia="Times New Roman"/>
                <w:sz w:val="24"/>
                <w:szCs w:val="24"/>
              </w:rPr>
              <w:t>ιατ</w:t>
            </w:r>
            <w:r w:rsidR="00F608C4">
              <w:rPr>
                <w:rFonts w:eastAsia="Times New Roman"/>
                <w:sz w:val="24"/>
                <w:szCs w:val="24"/>
              </w:rPr>
              <w:t>ά</w:t>
            </w:r>
            <w:r>
              <w:rPr>
                <w:rFonts w:eastAsia="Times New Roman"/>
                <w:sz w:val="24"/>
                <w:szCs w:val="24"/>
              </w:rPr>
              <w:t>ξεις ελέγχου</w:t>
            </w:r>
          </w:p>
        </w:tc>
      </w:tr>
      <w:tr w:rsidR="00022584" w14:paraId="0446B596" w14:textId="77777777" w:rsidTr="00A04B55">
        <w:trPr>
          <w:trHeight w:val="54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A033" w14:textId="6FA944BC" w:rsidR="00022584" w:rsidRPr="00022584" w:rsidRDefault="00022584" w:rsidP="00022584">
            <w:pPr>
              <w:pStyle w:val="a8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="Times New Roman"/>
                <w:sz w:val="24"/>
                <w:szCs w:val="24"/>
                <w:lang w:val="en-GB"/>
              </w:rPr>
            </w:pPr>
            <w:r w:rsidRPr="00022584"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  <w:r w:rsidRPr="00022584">
              <w:rPr>
                <w:rFonts w:eastAsia="Times New Roman"/>
                <w:sz w:val="24"/>
                <w:szCs w:val="24"/>
              </w:rPr>
              <w:t xml:space="preserve"> </w:t>
            </w:r>
            <w:r w:rsidRPr="00022584">
              <w:rPr>
                <w:rFonts w:eastAsia="Times New Roman"/>
                <w:sz w:val="24"/>
                <w:szCs w:val="24"/>
                <w:lang w:val="en-GB"/>
              </w:rPr>
              <w:t>RTD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AC75" w14:textId="2BA51E39" w:rsidR="00022584" w:rsidRDefault="00022584" w:rsidP="00645CA1">
            <w:pPr>
              <w:pStyle w:val="a8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="Times New Roman"/>
                <w:sz w:val="24"/>
                <w:szCs w:val="24"/>
              </w:rPr>
            </w:pPr>
            <w:r w:rsidRPr="00AA602E">
              <w:rPr>
                <w:rFonts w:eastAsia="Times New Roman"/>
                <w:b/>
                <w:bCs/>
                <w:sz w:val="24"/>
                <w:szCs w:val="24"/>
              </w:rPr>
              <w:t>γ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 w:rsidR="00A04B55">
              <w:rPr>
                <w:rFonts w:eastAsia="Times New Roman"/>
                <w:sz w:val="24"/>
                <w:szCs w:val="24"/>
              </w:rPr>
              <w:t xml:space="preserve"> </w:t>
            </w:r>
            <w:r w:rsidR="00142F08">
              <w:rPr>
                <w:rFonts w:eastAsia="Times New Roman"/>
                <w:sz w:val="24"/>
                <w:szCs w:val="24"/>
              </w:rPr>
              <w:t>Έ</w:t>
            </w:r>
            <w:r w:rsidR="00F608C4">
              <w:rPr>
                <w:rFonts w:eastAsia="Times New Roman"/>
                <w:sz w:val="24"/>
                <w:szCs w:val="24"/>
              </w:rPr>
              <w:t>λεγχο</w:t>
            </w:r>
            <w:r w:rsidR="00A04B55">
              <w:rPr>
                <w:rFonts w:eastAsia="Times New Roman"/>
                <w:sz w:val="24"/>
                <w:szCs w:val="24"/>
              </w:rPr>
              <w:t xml:space="preserve">ς </w:t>
            </w:r>
            <w:r w:rsidR="00F608C4">
              <w:rPr>
                <w:rFonts w:eastAsia="Times New Roman"/>
                <w:sz w:val="24"/>
                <w:szCs w:val="24"/>
              </w:rPr>
              <w:t>στοιχείων απευθείας εκτόνωσης</w:t>
            </w:r>
          </w:p>
        </w:tc>
      </w:tr>
      <w:tr w:rsidR="00022584" w14:paraId="29A1E504" w14:textId="77777777" w:rsidTr="00A04B55">
        <w:trPr>
          <w:trHeight w:val="54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0EDFF" w14:textId="25BB29BB" w:rsidR="00022584" w:rsidRPr="00022584" w:rsidRDefault="00022584" w:rsidP="00022584">
            <w:pPr>
              <w:pStyle w:val="a8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="Times New Roman"/>
                <w:sz w:val="24"/>
                <w:szCs w:val="24"/>
              </w:rPr>
            </w:pPr>
            <w:r w:rsidRPr="00022584">
              <w:rPr>
                <w:rFonts w:eastAsia="Times New Roman"/>
                <w:b/>
                <w:bCs/>
                <w:sz w:val="24"/>
                <w:szCs w:val="24"/>
              </w:rPr>
              <w:t>4.</w:t>
            </w:r>
            <w:r w:rsidRPr="00022584">
              <w:rPr>
                <w:rFonts w:eastAsia="Times New Roman"/>
                <w:sz w:val="24"/>
                <w:szCs w:val="24"/>
              </w:rPr>
              <w:t xml:space="preserve"> </w:t>
            </w:r>
            <w:r w:rsidR="00F608C4">
              <w:rPr>
                <w:rFonts w:eastAsia="Times New Roman"/>
                <w:sz w:val="24"/>
                <w:szCs w:val="24"/>
              </w:rPr>
              <w:t>Διμεταλλικό έλασμα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71372" w14:textId="53606F28" w:rsidR="00022584" w:rsidRDefault="00022584" w:rsidP="00645CA1">
            <w:pPr>
              <w:pStyle w:val="a8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="Times New Roman"/>
                <w:sz w:val="24"/>
                <w:szCs w:val="24"/>
              </w:rPr>
            </w:pPr>
            <w:r w:rsidRPr="00AA602E">
              <w:rPr>
                <w:rFonts w:eastAsia="Times New Roman"/>
                <w:b/>
                <w:bCs/>
                <w:sz w:val="24"/>
                <w:szCs w:val="24"/>
              </w:rPr>
              <w:t>δ</w:t>
            </w:r>
            <w:r>
              <w:rPr>
                <w:rFonts w:eastAsia="Times New Roman"/>
                <w:sz w:val="24"/>
                <w:szCs w:val="24"/>
              </w:rPr>
              <w:t xml:space="preserve">. </w:t>
            </w:r>
            <w:r w:rsidR="00F608C4">
              <w:rPr>
                <w:rFonts w:eastAsia="Times New Roman"/>
                <w:sz w:val="24"/>
                <w:szCs w:val="24"/>
              </w:rPr>
              <w:t>Ηλεκτρικές οικιακές συσκευές</w:t>
            </w:r>
          </w:p>
        </w:tc>
      </w:tr>
      <w:tr w:rsidR="00A04B55" w14:paraId="287F547B" w14:textId="77777777" w:rsidTr="00A04B55">
        <w:trPr>
          <w:trHeight w:val="54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EFA87" w14:textId="1BABDF60" w:rsidR="00A04B55" w:rsidRPr="00A04B55" w:rsidRDefault="00A04B55" w:rsidP="00022584">
            <w:pPr>
              <w:pStyle w:val="a8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Θερμοζεύγος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C730" w14:textId="1CB4C93A" w:rsidR="00A04B55" w:rsidRPr="00A04B55" w:rsidRDefault="00A04B55" w:rsidP="00645CA1">
            <w:pPr>
              <w:pStyle w:val="a8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ε. </w:t>
            </w:r>
            <w:r>
              <w:rPr>
                <w:rFonts w:eastAsia="Times New Roman"/>
                <w:sz w:val="24"/>
                <w:szCs w:val="24"/>
              </w:rPr>
              <w:t>Συνδέεται με ενισχυτή τάσης</w:t>
            </w:r>
          </w:p>
        </w:tc>
      </w:tr>
    </w:tbl>
    <w:p w14:paraId="5B61BAF9" w14:textId="1AE7C8CB" w:rsidR="00E50A35" w:rsidRDefault="002E4754" w:rsidP="00F608C4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>
        <w:rPr>
          <w:rFonts w:cstheme="minorHAnsi"/>
          <w:b/>
          <w:bCs/>
          <w:color w:val="000000"/>
          <w:sz w:val="24"/>
          <w:szCs w:val="24"/>
        </w:rPr>
        <w:t>1</w:t>
      </w:r>
      <w:r w:rsidR="00AD64B2">
        <w:rPr>
          <w:rFonts w:cstheme="minorHAnsi"/>
          <w:b/>
          <w:bCs/>
          <w:color w:val="000000"/>
          <w:sz w:val="24"/>
          <w:szCs w:val="24"/>
        </w:rPr>
        <w:t>0</w:t>
      </w:r>
    </w:p>
    <w:p w14:paraId="4F4ECA4F" w14:textId="77777777" w:rsidR="00E50A35" w:rsidRDefault="00E50A35">
      <w:pPr>
        <w:spacing w:after="0" w:line="360" w:lineRule="auto"/>
        <w:ind w:left="567"/>
        <w:jc w:val="both"/>
        <w:rPr>
          <w:sz w:val="24"/>
          <w:szCs w:val="24"/>
        </w:rPr>
      </w:pPr>
    </w:p>
    <w:p w14:paraId="0617B7AF" w14:textId="293201D2" w:rsidR="00AD64B2" w:rsidRDefault="00AD64B2" w:rsidP="00AD64B2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2.2. </w:t>
      </w:r>
      <w:r>
        <w:rPr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πρόταση, τη λέξη Σωστό, αν η πρόταση είναι σωστή ή τη λέξη Λάθος, αν η πρόταση είναι λανθασμένη.</w:t>
      </w:r>
    </w:p>
    <w:p w14:paraId="56EE73F6" w14:textId="40595563" w:rsidR="00AD64B2" w:rsidRDefault="00AD64B2" w:rsidP="00AD64B2">
      <w:pPr>
        <w:pStyle w:val="a8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α.</w:t>
      </w:r>
      <w:r>
        <w:rPr>
          <w:sz w:val="24"/>
          <w:szCs w:val="24"/>
        </w:rPr>
        <w:t xml:space="preserve"> Οι </w:t>
      </w:r>
      <w:r w:rsidR="00142F08">
        <w:rPr>
          <w:sz w:val="24"/>
          <w:szCs w:val="24"/>
        </w:rPr>
        <w:t>θερμοστάτες ρευστού υψηλής τάσης χρησιμοποιούν σαν αισθητήριο στοιχείο, βολβό υδραργύρου</w:t>
      </w:r>
      <w:r>
        <w:rPr>
          <w:sz w:val="24"/>
          <w:szCs w:val="24"/>
        </w:rPr>
        <w:t>.</w:t>
      </w:r>
    </w:p>
    <w:p w14:paraId="14E397D6" w14:textId="7AC72BD9" w:rsidR="00AD64B2" w:rsidRDefault="00AD64B2" w:rsidP="00AD64B2">
      <w:pPr>
        <w:pStyle w:val="a8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β. </w:t>
      </w:r>
      <w:r w:rsidR="00C6000F">
        <w:rPr>
          <w:sz w:val="24"/>
          <w:szCs w:val="24"/>
        </w:rPr>
        <w:t>Ο θερμοστάτης χώρου χρησιμοποιείται για να μετρήσει, να ανιχνεύσει ή να ελέ</w:t>
      </w:r>
      <w:r w:rsidR="001E3E1E">
        <w:rPr>
          <w:sz w:val="24"/>
          <w:szCs w:val="24"/>
        </w:rPr>
        <w:t>γξει τη θερμοκρασία ενός χώρου.</w:t>
      </w:r>
    </w:p>
    <w:p w14:paraId="7A449CB1" w14:textId="27B79A0C" w:rsidR="00AD64B2" w:rsidRDefault="00AD64B2" w:rsidP="00AD64B2">
      <w:pPr>
        <w:pStyle w:val="a8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="001E3E1E">
        <w:rPr>
          <w:sz w:val="24"/>
          <w:szCs w:val="24"/>
        </w:rPr>
        <w:t>Απόλυτο σφάλμα ορίζεται το άθροισμα της πραγματικής τιμής (μέγεθος) με τη μετρούμενη</w:t>
      </w:r>
      <w:r>
        <w:rPr>
          <w:sz w:val="24"/>
          <w:szCs w:val="24"/>
        </w:rPr>
        <w:t>.</w:t>
      </w:r>
    </w:p>
    <w:p w14:paraId="353C3C18" w14:textId="528C155A" w:rsidR="00AD64B2" w:rsidRDefault="00AD64B2" w:rsidP="00AD64B2">
      <w:pPr>
        <w:pStyle w:val="a8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bookmarkStart w:id="0" w:name="_Hlk119039871"/>
      <w:r>
        <w:rPr>
          <w:b/>
          <w:bCs/>
          <w:sz w:val="24"/>
          <w:szCs w:val="24"/>
        </w:rPr>
        <w:t xml:space="preserve">δ. </w:t>
      </w:r>
      <w:bookmarkEnd w:id="0"/>
      <w:r w:rsidR="00142F08">
        <w:rPr>
          <w:sz w:val="24"/>
          <w:szCs w:val="24"/>
        </w:rPr>
        <w:t>Οι μηχανισμοί ελέγχου θερμοκρασίας στα συστήματα ψύξης και κλιματισμού διακρίνονται σε θερμοστάτες ρευστού και θερμοστάτες χώρου</w:t>
      </w:r>
      <w:r>
        <w:rPr>
          <w:sz w:val="24"/>
          <w:szCs w:val="24"/>
        </w:rPr>
        <w:t>.</w:t>
      </w:r>
    </w:p>
    <w:p w14:paraId="3DB7971F" w14:textId="2668D64F" w:rsidR="00C623C7" w:rsidRDefault="00C623C7" w:rsidP="00AD64B2">
      <w:pPr>
        <w:pStyle w:val="a8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ε. </w:t>
      </w:r>
      <w:r w:rsidR="00C6000F">
        <w:rPr>
          <w:sz w:val="24"/>
          <w:szCs w:val="24"/>
        </w:rPr>
        <w:t xml:space="preserve">Στις οικιακές συσκευές χρησιμοποιούνται θερμοστάτες υψηλής ισχύος, για ρεύματα μέχρι 20 Α και τάσεις μέχρι 240 </w:t>
      </w:r>
      <w:r w:rsidR="00C6000F">
        <w:rPr>
          <w:sz w:val="24"/>
          <w:szCs w:val="24"/>
          <w:lang w:val="en-GB"/>
        </w:rPr>
        <w:t>V</w:t>
      </w:r>
      <w:r w:rsidR="006F34DC">
        <w:rPr>
          <w:sz w:val="24"/>
          <w:szCs w:val="24"/>
        </w:rPr>
        <w:t>.</w:t>
      </w:r>
    </w:p>
    <w:p w14:paraId="62DA400E" w14:textId="78258290" w:rsidR="00AD64B2" w:rsidRDefault="00AD64B2" w:rsidP="00AD64B2">
      <w:pPr>
        <w:pStyle w:val="a8"/>
        <w:tabs>
          <w:tab w:val="left" w:pos="284"/>
        </w:tabs>
        <w:spacing w:after="0" w:line="360" w:lineRule="auto"/>
        <w:ind w:left="567"/>
        <w:jc w:val="right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Μονάδες 15</w:t>
      </w:r>
    </w:p>
    <w:p w14:paraId="345BEEBF" w14:textId="14598C86" w:rsidR="00E50A35" w:rsidRDefault="00E50A35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</w:p>
    <w:p w14:paraId="4A70BBD5" w14:textId="61E2BB56" w:rsidR="002C5814" w:rsidRDefault="002C5814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</w:p>
    <w:p w14:paraId="39D4054A" w14:textId="1C8DBCF6" w:rsidR="002C5814" w:rsidRPr="006F34DC" w:rsidRDefault="002C5814" w:rsidP="006F34DC">
      <w:pPr>
        <w:spacing w:after="0" w:line="360" w:lineRule="auto"/>
        <w:jc w:val="both"/>
        <w:rPr>
          <w:sz w:val="24"/>
          <w:szCs w:val="24"/>
        </w:rPr>
      </w:pPr>
    </w:p>
    <w:sectPr w:rsidR="002C5814" w:rsidRPr="006F34D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5ED9E" w14:textId="77777777" w:rsidR="001C018E" w:rsidRDefault="001C018E">
      <w:pPr>
        <w:spacing w:line="240" w:lineRule="auto"/>
      </w:pPr>
      <w:r>
        <w:separator/>
      </w:r>
    </w:p>
  </w:endnote>
  <w:endnote w:type="continuationSeparator" w:id="0">
    <w:p w14:paraId="2FC5C3E0" w14:textId="77777777" w:rsidR="001C018E" w:rsidRDefault="001C01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Bold Italic">
    <w:panose1 w:val="020F07020304040A0204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2B89" w14:textId="77777777" w:rsidR="001C018E" w:rsidRDefault="001C018E">
      <w:pPr>
        <w:spacing w:after="0"/>
      </w:pPr>
      <w:r>
        <w:separator/>
      </w:r>
    </w:p>
  </w:footnote>
  <w:footnote w:type="continuationSeparator" w:id="0">
    <w:p w14:paraId="5267CFF8" w14:textId="77777777" w:rsidR="001C018E" w:rsidRDefault="001C018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30F"/>
    <w:rsid w:val="00004802"/>
    <w:rsid w:val="00022584"/>
    <w:rsid w:val="00024031"/>
    <w:rsid w:val="0002631F"/>
    <w:rsid w:val="000325AD"/>
    <w:rsid w:val="000350B8"/>
    <w:rsid w:val="00047B2D"/>
    <w:rsid w:val="00067993"/>
    <w:rsid w:val="0007313B"/>
    <w:rsid w:val="0007460E"/>
    <w:rsid w:val="00076216"/>
    <w:rsid w:val="00085C9F"/>
    <w:rsid w:val="0009020D"/>
    <w:rsid w:val="000979C0"/>
    <w:rsid w:val="000A3F6C"/>
    <w:rsid w:val="000E383C"/>
    <w:rsid w:val="000E51F7"/>
    <w:rsid w:val="001018D1"/>
    <w:rsid w:val="001162BA"/>
    <w:rsid w:val="001226CF"/>
    <w:rsid w:val="001279FA"/>
    <w:rsid w:val="00132024"/>
    <w:rsid w:val="001324DE"/>
    <w:rsid w:val="00133E77"/>
    <w:rsid w:val="00142F08"/>
    <w:rsid w:val="001473B9"/>
    <w:rsid w:val="001664AA"/>
    <w:rsid w:val="001674DC"/>
    <w:rsid w:val="001804C3"/>
    <w:rsid w:val="00186BBC"/>
    <w:rsid w:val="00192473"/>
    <w:rsid w:val="0019688F"/>
    <w:rsid w:val="00196F37"/>
    <w:rsid w:val="001B01A8"/>
    <w:rsid w:val="001B27C8"/>
    <w:rsid w:val="001B5E3E"/>
    <w:rsid w:val="001B62E0"/>
    <w:rsid w:val="001C018E"/>
    <w:rsid w:val="001D0C73"/>
    <w:rsid w:val="001E3E1E"/>
    <w:rsid w:val="001F7540"/>
    <w:rsid w:val="00204E23"/>
    <w:rsid w:val="00205293"/>
    <w:rsid w:val="0023121B"/>
    <w:rsid w:val="002367BB"/>
    <w:rsid w:val="0024170B"/>
    <w:rsid w:val="0024236C"/>
    <w:rsid w:val="00256B11"/>
    <w:rsid w:val="00260898"/>
    <w:rsid w:val="0027410A"/>
    <w:rsid w:val="0028355B"/>
    <w:rsid w:val="002871F1"/>
    <w:rsid w:val="00297A54"/>
    <w:rsid w:val="002A336B"/>
    <w:rsid w:val="002A4F9E"/>
    <w:rsid w:val="002A7AA3"/>
    <w:rsid w:val="002B64E4"/>
    <w:rsid w:val="002C5814"/>
    <w:rsid w:val="002D779F"/>
    <w:rsid w:val="002E3DE2"/>
    <w:rsid w:val="002E4754"/>
    <w:rsid w:val="002F5914"/>
    <w:rsid w:val="002F66E1"/>
    <w:rsid w:val="002F66F0"/>
    <w:rsid w:val="003274FD"/>
    <w:rsid w:val="00334381"/>
    <w:rsid w:val="00355ADA"/>
    <w:rsid w:val="00364250"/>
    <w:rsid w:val="003753B0"/>
    <w:rsid w:val="003917DB"/>
    <w:rsid w:val="003A3549"/>
    <w:rsid w:val="003A65C7"/>
    <w:rsid w:val="003B05D3"/>
    <w:rsid w:val="003B51CC"/>
    <w:rsid w:val="003B6C9E"/>
    <w:rsid w:val="003C284B"/>
    <w:rsid w:val="004016D2"/>
    <w:rsid w:val="004067C0"/>
    <w:rsid w:val="00421BBE"/>
    <w:rsid w:val="0047170F"/>
    <w:rsid w:val="00471B66"/>
    <w:rsid w:val="00474AF9"/>
    <w:rsid w:val="00492874"/>
    <w:rsid w:val="004935BC"/>
    <w:rsid w:val="004A174D"/>
    <w:rsid w:val="004A5333"/>
    <w:rsid w:val="004C2861"/>
    <w:rsid w:val="004C577F"/>
    <w:rsid w:val="004E13AF"/>
    <w:rsid w:val="004E3846"/>
    <w:rsid w:val="004F115B"/>
    <w:rsid w:val="004F190D"/>
    <w:rsid w:val="005022A0"/>
    <w:rsid w:val="00502615"/>
    <w:rsid w:val="00511EF6"/>
    <w:rsid w:val="00515E55"/>
    <w:rsid w:val="0052176B"/>
    <w:rsid w:val="0053262C"/>
    <w:rsid w:val="00534296"/>
    <w:rsid w:val="00536708"/>
    <w:rsid w:val="00546B75"/>
    <w:rsid w:val="00552094"/>
    <w:rsid w:val="00573B3B"/>
    <w:rsid w:val="005764D3"/>
    <w:rsid w:val="0058397A"/>
    <w:rsid w:val="00595F45"/>
    <w:rsid w:val="00596A0A"/>
    <w:rsid w:val="005B2A52"/>
    <w:rsid w:val="005C6D15"/>
    <w:rsid w:val="005D287B"/>
    <w:rsid w:val="005E1470"/>
    <w:rsid w:val="005F3C1A"/>
    <w:rsid w:val="005F5114"/>
    <w:rsid w:val="005F6F66"/>
    <w:rsid w:val="00634B80"/>
    <w:rsid w:val="006367B5"/>
    <w:rsid w:val="00655264"/>
    <w:rsid w:val="00660440"/>
    <w:rsid w:val="006607FD"/>
    <w:rsid w:val="00673549"/>
    <w:rsid w:val="00676C7E"/>
    <w:rsid w:val="006902EF"/>
    <w:rsid w:val="00694C2C"/>
    <w:rsid w:val="006A4646"/>
    <w:rsid w:val="006B0951"/>
    <w:rsid w:val="006B5316"/>
    <w:rsid w:val="006B6EF7"/>
    <w:rsid w:val="006C55FB"/>
    <w:rsid w:val="006D0C49"/>
    <w:rsid w:val="006D1CCE"/>
    <w:rsid w:val="006D2826"/>
    <w:rsid w:val="006D2A6F"/>
    <w:rsid w:val="006E7E66"/>
    <w:rsid w:val="006F09AB"/>
    <w:rsid w:val="006F34DC"/>
    <w:rsid w:val="006F44FA"/>
    <w:rsid w:val="007003DB"/>
    <w:rsid w:val="00702358"/>
    <w:rsid w:val="00714EF3"/>
    <w:rsid w:val="00720490"/>
    <w:rsid w:val="00741D04"/>
    <w:rsid w:val="0075146E"/>
    <w:rsid w:val="00757056"/>
    <w:rsid w:val="00757113"/>
    <w:rsid w:val="00762DF9"/>
    <w:rsid w:val="00770B82"/>
    <w:rsid w:val="007771FB"/>
    <w:rsid w:val="00785F1C"/>
    <w:rsid w:val="00786AD0"/>
    <w:rsid w:val="007908CF"/>
    <w:rsid w:val="007A7588"/>
    <w:rsid w:val="007B1BB0"/>
    <w:rsid w:val="007B630E"/>
    <w:rsid w:val="007C37A6"/>
    <w:rsid w:val="007C6488"/>
    <w:rsid w:val="007D573F"/>
    <w:rsid w:val="007E1B2E"/>
    <w:rsid w:val="007E37C6"/>
    <w:rsid w:val="007F3D2C"/>
    <w:rsid w:val="008006F0"/>
    <w:rsid w:val="008029C4"/>
    <w:rsid w:val="00806183"/>
    <w:rsid w:val="00807AF7"/>
    <w:rsid w:val="008274D4"/>
    <w:rsid w:val="0084080A"/>
    <w:rsid w:val="00847716"/>
    <w:rsid w:val="00851FD3"/>
    <w:rsid w:val="00854CAF"/>
    <w:rsid w:val="00874D15"/>
    <w:rsid w:val="00876E24"/>
    <w:rsid w:val="00881F36"/>
    <w:rsid w:val="00884836"/>
    <w:rsid w:val="00884F3E"/>
    <w:rsid w:val="00890E34"/>
    <w:rsid w:val="008922BD"/>
    <w:rsid w:val="008A4782"/>
    <w:rsid w:val="008B469C"/>
    <w:rsid w:val="008C0E8F"/>
    <w:rsid w:val="008D3FCB"/>
    <w:rsid w:val="008D5BA0"/>
    <w:rsid w:val="009008D6"/>
    <w:rsid w:val="009102B6"/>
    <w:rsid w:val="0091090C"/>
    <w:rsid w:val="00917099"/>
    <w:rsid w:val="009244A8"/>
    <w:rsid w:val="009375F5"/>
    <w:rsid w:val="00942253"/>
    <w:rsid w:val="00950135"/>
    <w:rsid w:val="00950CAE"/>
    <w:rsid w:val="00954B27"/>
    <w:rsid w:val="0096229A"/>
    <w:rsid w:val="0096791E"/>
    <w:rsid w:val="00972F21"/>
    <w:rsid w:val="00973333"/>
    <w:rsid w:val="00981055"/>
    <w:rsid w:val="0098707E"/>
    <w:rsid w:val="009A0316"/>
    <w:rsid w:val="009C3679"/>
    <w:rsid w:val="00A04B55"/>
    <w:rsid w:val="00A20D46"/>
    <w:rsid w:val="00A44212"/>
    <w:rsid w:val="00A52B0A"/>
    <w:rsid w:val="00A55D0B"/>
    <w:rsid w:val="00A56009"/>
    <w:rsid w:val="00A72B2D"/>
    <w:rsid w:val="00A72E72"/>
    <w:rsid w:val="00A828EF"/>
    <w:rsid w:val="00A91109"/>
    <w:rsid w:val="00A92AE4"/>
    <w:rsid w:val="00A92BF5"/>
    <w:rsid w:val="00AB3158"/>
    <w:rsid w:val="00AC21F5"/>
    <w:rsid w:val="00AC4B74"/>
    <w:rsid w:val="00AC6564"/>
    <w:rsid w:val="00AD1C7B"/>
    <w:rsid w:val="00AD3CA8"/>
    <w:rsid w:val="00AD64B2"/>
    <w:rsid w:val="00AD66EF"/>
    <w:rsid w:val="00AF480A"/>
    <w:rsid w:val="00B072D3"/>
    <w:rsid w:val="00B216AB"/>
    <w:rsid w:val="00B30613"/>
    <w:rsid w:val="00B371A3"/>
    <w:rsid w:val="00B37EEA"/>
    <w:rsid w:val="00B42F2A"/>
    <w:rsid w:val="00B45466"/>
    <w:rsid w:val="00B47BD4"/>
    <w:rsid w:val="00B620BC"/>
    <w:rsid w:val="00B764AE"/>
    <w:rsid w:val="00B86353"/>
    <w:rsid w:val="00B906C3"/>
    <w:rsid w:val="00B91C7B"/>
    <w:rsid w:val="00BB20D0"/>
    <w:rsid w:val="00BB3C2A"/>
    <w:rsid w:val="00BB4D36"/>
    <w:rsid w:val="00BC25F6"/>
    <w:rsid w:val="00BC28AB"/>
    <w:rsid w:val="00BC6E4F"/>
    <w:rsid w:val="00BD1571"/>
    <w:rsid w:val="00BE3063"/>
    <w:rsid w:val="00C02B01"/>
    <w:rsid w:val="00C16EE8"/>
    <w:rsid w:val="00C209D0"/>
    <w:rsid w:val="00C335B0"/>
    <w:rsid w:val="00C52706"/>
    <w:rsid w:val="00C6000F"/>
    <w:rsid w:val="00C623C7"/>
    <w:rsid w:val="00C63B0B"/>
    <w:rsid w:val="00C72A21"/>
    <w:rsid w:val="00C81E99"/>
    <w:rsid w:val="00C90EDB"/>
    <w:rsid w:val="00C9468F"/>
    <w:rsid w:val="00C974FC"/>
    <w:rsid w:val="00CA43EC"/>
    <w:rsid w:val="00CA5F07"/>
    <w:rsid w:val="00CB1CFE"/>
    <w:rsid w:val="00CB2A9A"/>
    <w:rsid w:val="00CD02FF"/>
    <w:rsid w:val="00CD13CD"/>
    <w:rsid w:val="00CE1759"/>
    <w:rsid w:val="00CE2688"/>
    <w:rsid w:val="00CF4353"/>
    <w:rsid w:val="00D126D4"/>
    <w:rsid w:val="00D165B6"/>
    <w:rsid w:val="00D20C49"/>
    <w:rsid w:val="00D22E63"/>
    <w:rsid w:val="00D233A6"/>
    <w:rsid w:val="00D25DF0"/>
    <w:rsid w:val="00D30B87"/>
    <w:rsid w:val="00D32729"/>
    <w:rsid w:val="00D33F81"/>
    <w:rsid w:val="00D36D60"/>
    <w:rsid w:val="00D556CE"/>
    <w:rsid w:val="00D6017B"/>
    <w:rsid w:val="00D6203E"/>
    <w:rsid w:val="00D63BF0"/>
    <w:rsid w:val="00D63F9D"/>
    <w:rsid w:val="00D662CC"/>
    <w:rsid w:val="00D8415C"/>
    <w:rsid w:val="00D84681"/>
    <w:rsid w:val="00D944E3"/>
    <w:rsid w:val="00DA458A"/>
    <w:rsid w:val="00DA7925"/>
    <w:rsid w:val="00DB6F8E"/>
    <w:rsid w:val="00DD3C2B"/>
    <w:rsid w:val="00DD4C57"/>
    <w:rsid w:val="00DD4E5D"/>
    <w:rsid w:val="00DE32FB"/>
    <w:rsid w:val="00E052BA"/>
    <w:rsid w:val="00E14C46"/>
    <w:rsid w:val="00E21B88"/>
    <w:rsid w:val="00E33B2C"/>
    <w:rsid w:val="00E443EC"/>
    <w:rsid w:val="00E50A35"/>
    <w:rsid w:val="00E55746"/>
    <w:rsid w:val="00E72358"/>
    <w:rsid w:val="00E84745"/>
    <w:rsid w:val="00E9302A"/>
    <w:rsid w:val="00E93C8F"/>
    <w:rsid w:val="00EA457B"/>
    <w:rsid w:val="00EA514D"/>
    <w:rsid w:val="00EB3C5C"/>
    <w:rsid w:val="00EB5561"/>
    <w:rsid w:val="00EB5C3F"/>
    <w:rsid w:val="00EB6B17"/>
    <w:rsid w:val="00EC7974"/>
    <w:rsid w:val="00ED178E"/>
    <w:rsid w:val="00F0709F"/>
    <w:rsid w:val="00F1054B"/>
    <w:rsid w:val="00F129B0"/>
    <w:rsid w:val="00F16890"/>
    <w:rsid w:val="00F17B8A"/>
    <w:rsid w:val="00F3031E"/>
    <w:rsid w:val="00F31A8D"/>
    <w:rsid w:val="00F50BEA"/>
    <w:rsid w:val="00F51FE9"/>
    <w:rsid w:val="00F53A26"/>
    <w:rsid w:val="00F608C4"/>
    <w:rsid w:val="00F64D39"/>
    <w:rsid w:val="00F70898"/>
    <w:rsid w:val="00FC7E3D"/>
    <w:rsid w:val="00FD70D8"/>
    <w:rsid w:val="00FE6387"/>
    <w:rsid w:val="00FF01FC"/>
    <w:rsid w:val="00FF25A6"/>
    <w:rsid w:val="0A905466"/>
    <w:rsid w:val="127F7414"/>
    <w:rsid w:val="2AD26A25"/>
    <w:rsid w:val="3A48744E"/>
    <w:rsid w:val="5DF5523F"/>
    <w:rsid w:val="6D231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9B94D"/>
  <w15:docId w15:val="{218C7625-A944-4135-BA99-4D1A7AF8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annotation text"/>
    <w:basedOn w:val="a"/>
    <w:link w:val="Char0"/>
    <w:uiPriority w:val="99"/>
    <w:unhideWhenUsed/>
    <w:qFormat/>
    <w:pPr>
      <w:spacing w:line="240" w:lineRule="auto"/>
    </w:pPr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paragraph" w:styleId="a6">
    <w:name w:val="footnote text"/>
    <w:basedOn w:val="a"/>
    <w:link w:val="Char1"/>
    <w:uiPriority w:val="99"/>
    <w:semiHidden/>
    <w:unhideWhenUsed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Char1">
    <w:name w:val="Κείμενο υποσημείωσης Char"/>
    <w:basedOn w:val="a0"/>
    <w:link w:val="a6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CD02FF"/>
    <w:rPr>
      <w:sz w:val="16"/>
      <w:szCs w:val="16"/>
    </w:rPr>
  </w:style>
  <w:style w:type="paragraph" w:styleId="ab">
    <w:name w:val="annotation subject"/>
    <w:basedOn w:val="a4"/>
    <w:next w:val="a4"/>
    <w:link w:val="Char2"/>
    <w:uiPriority w:val="99"/>
    <w:semiHidden/>
    <w:unhideWhenUsed/>
    <w:rsid w:val="00CD02FF"/>
    <w:rPr>
      <w:b/>
      <w:bCs/>
    </w:rPr>
  </w:style>
  <w:style w:type="character" w:customStyle="1" w:styleId="Char0">
    <w:name w:val="Κείμενο σχολίου Char"/>
    <w:basedOn w:val="a0"/>
    <w:link w:val="a4"/>
    <w:uiPriority w:val="99"/>
    <w:rsid w:val="00CD02FF"/>
    <w:rPr>
      <w:lang w:eastAsia="en-US"/>
    </w:rPr>
  </w:style>
  <w:style w:type="character" w:customStyle="1" w:styleId="Char2">
    <w:name w:val="Θέμα σχολίου Char"/>
    <w:basedOn w:val="Char0"/>
    <w:link w:val="ab"/>
    <w:uiPriority w:val="99"/>
    <w:semiHidden/>
    <w:rsid w:val="00CD02F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1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PAPASTAMOU MARIA</cp:lastModifiedBy>
  <cp:revision>6</cp:revision>
  <dcterms:created xsi:type="dcterms:W3CDTF">2022-12-23T10:32:00Z</dcterms:created>
  <dcterms:modified xsi:type="dcterms:W3CDTF">2022-12-29T06:29:00Z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19DC855FC3F643F8916A0D7B1AC8C33D</vt:lpwstr>
  </property>
</Properties>
</file>