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543" w:rsidRPr="00E53EEE" w:rsidRDefault="002F65B5" w:rsidP="002F65B5">
      <w:pPr>
        <w:spacing w:after="0" w:line="360" w:lineRule="auto"/>
        <w:jc w:val="center"/>
        <w:rPr>
          <w:rFonts w:asciiTheme="minorHAnsi" w:hAnsiTheme="minorHAnsi" w:cs="Times New Roman"/>
          <w:b/>
          <w:bCs/>
          <w:color w:val="auto"/>
          <w:sz w:val="24"/>
          <w:szCs w:val="24"/>
          <w:lang w:val="el-GR"/>
        </w:rPr>
      </w:pPr>
      <w:r>
        <w:rPr>
          <w:rFonts w:asciiTheme="minorHAnsi" w:eastAsiaTheme="minorEastAsia" w:hAnsiTheme="minorHAnsi" w:cs="Times New Roman"/>
          <w:b/>
          <w:bCs/>
          <w:color w:val="auto"/>
          <w:sz w:val="24"/>
          <w:szCs w:val="24"/>
          <w:lang w:val="el-GR" w:eastAsia="el-GR"/>
        </w:rPr>
        <w:t>ΕΝΔΕΙΚΤΙΚΕΣ ΑΠΑΝΤΗΣΕΙΣ</w:t>
      </w:r>
    </w:p>
    <w:p w:rsidR="008B3543" w:rsidRPr="00E53EEE" w:rsidRDefault="008B3543" w:rsidP="008B3543">
      <w:pPr>
        <w:spacing w:after="0" w:line="360" w:lineRule="auto"/>
        <w:rPr>
          <w:rFonts w:asciiTheme="minorHAnsi" w:hAnsiTheme="minorHAnsi" w:cs="Times New Roman"/>
          <w:b/>
          <w:bCs/>
          <w:color w:val="auto"/>
          <w:sz w:val="24"/>
          <w:szCs w:val="24"/>
          <w:lang w:val="el-GR"/>
        </w:rPr>
      </w:pPr>
      <w:r w:rsidRPr="00E53EEE">
        <w:rPr>
          <w:rFonts w:asciiTheme="minorHAnsi" w:hAnsiTheme="minorHAnsi" w:cs="Times New Roman"/>
          <w:b/>
          <w:bCs/>
          <w:color w:val="auto"/>
          <w:sz w:val="24"/>
          <w:szCs w:val="24"/>
          <w:lang w:val="el-GR"/>
        </w:rPr>
        <w:t xml:space="preserve">1.α. </w:t>
      </w:r>
    </w:p>
    <w:p w:rsidR="008B3543" w:rsidRPr="00E53EEE" w:rsidRDefault="008B3543" w:rsidP="008B3543">
      <w:pPr>
        <w:spacing w:after="0" w:line="360" w:lineRule="auto"/>
        <w:rPr>
          <w:rFonts w:asciiTheme="minorHAnsi" w:hAnsiTheme="minorHAnsi" w:cs="Times New Roman"/>
          <w:sz w:val="24"/>
          <w:szCs w:val="24"/>
          <w:lang w:val="el-GR"/>
        </w:rPr>
      </w:pPr>
      <w:r w:rsidRPr="00E53EEE">
        <w:rPr>
          <w:rFonts w:asciiTheme="minorHAnsi" w:hAnsiTheme="minorHAnsi" w:cs="Times New Roman"/>
          <w:b/>
          <w:color w:val="auto"/>
          <w:sz w:val="24"/>
          <w:szCs w:val="24"/>
          <w:lang w:val="el-GR"/>
        </w:rPr>
        <w:t>(Ι)</w:t>
      </w:r>
      <w:r w:rsidRPr="00E53EEE">
        <w:rPr>
          <w:rFonts w:asciiTheme="minorHAnsi" w:hAnsiTheme="minorHAnsi" w:cs="Times New Roman"/>
          <w:sz w:val="24"/>
          <w:szCs w:val="24"/>
          <w:lang w:val="el-GR"/>
        </w:rPr>
        <w:t xml:space="preserve"> 1Σ, 2Λ, 3Σ, 4Λ, 5Σ</w:t>
      </w:r>
    </w:p>
    <w:p w:rsidR="008B3543" w:rsidRDefault="008B3543" w:rsidP="008B3543">
      <w:pPr>
        <w:spacing w:after="0" w:line="360" w:lineRule="auto"/>
        <w:rPr>
          <w:rFonts w:asciiTheme="minorHAnsi" w:hAnsiTheme="minorHAnsi" w:cs="Times New Roman"/>
          <w:color w:val="00000A"/>
          <w:sz w:val="24"/>
          <w:szCs w:val="24"/>
          <w:lang w:val="el-GR"/>
        </w:rPr>
      </w:pPr>
      <w:r w:rsidRPr="00E53EEE">
        <w:rPr>
          <w:rFonts w:asciiTheme="minorHAnsi" w:hAnsiTheme="minorHAnsi" w:cs="Times New Roman"/>
          <w:b/>
          <w:color w:val="00000A"/>
          <w:sz w:val="24"/>
          <w:szCs w:val="24"/>
          <w:lang w:val="el-GR"/>
        </w:rPr>
        <w:t xml:space="preserve">(ΙΙ) </w:t>
      </w:r>
      <w:r w:rsidR="00E875F4">
        <w:rPr>
          <w:rFonts w:asciiTheme="minorHAnsi" w:hAnsiTheme="minorHAnsi" w:cs="Times New Roman"/>
          <w:color w:val="00000A"/>
          <w:sz w:val="24"/>
          <w:szCs w:val="24"/>
          <w:lang w:val="el-GR"/>
        </w:rPr>
        <w:t>1β, 2γ, 3δ, 4α, 5γ</w:t>
      </w:r>
    </w:p>
    <w:p w:rsidR="002F65B5" w:rsidRPr="00E53EEE" w:rsidRDefault="002F65B5" w:rsidP="008B3543">
      <w:pPr>
        <w:spacing w:after="0" w:line="360" w:lineRule="auto"/>
        <w:rPr>
          <w:rFonts w:asciiTheme="minorHAnsi" w:hAnsiTheme="minorHAnsi" w:cs="Times New Roman"/>
          <w:b/>
          <w:color w:val="00000A"/>
          <w:sz w:val="24"/>
          <w:szCs w:val="24"/>
          <w:lang w:val="el-GR"/>
        </w:rPr>
      </w:pPr>
    </w:p>
    <w:p w:rsidR="002F65B5" w:rsidRDefault="008B3543" w:rsidP="008B3543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  <w:lang w:val="el-GR"/>
        </w:rPr>
      </w:pPr>
      <w:r w:rsidRPr="00E53EEE">
        <w:rPr>
          <w:rFonts w:asciiTheme="minorHAnsi" w:hAnsiTheme="minorHAnsi" w:cs="Times New Roman"/>
          <w:b/>
          <w:bCs/>
          <w:color w:val="auto"/>
          <w:sz w:val="24"/>
          <w:szCs w:val="24"/>
          <w:lang w:val="el-GR"/>
        </w:rPr>
        <w:t>1.β.</w:t>
      </w:r>
      <w:r w:rsidR="00077E2A">
        <w:rPr>
          <w:rFonts w:asciiTheme="minorHAnsi" w:hAnsiTheme="minorHAnsi" w:cstheme="minorBidi"/>
          <w:sz w:val="24"/>
          <w:szCs w:val="24"/>
          <w:lang w:val="el-GR"/>
        </w:rPr>
        <w:t xml:space="preserve"> </w:t>
      </w:r>
    </w:p>
    <w:p w:rsidR="008B3543" w:rsidRPr="00E53EEE" w:rsidRDefault="00B37FBA" w:rsidP="008B3543">
      <w:pPr>
        <w:spacing w:after="0" w:line="360" w:lineRule="auto"/>
        <w:jc w:val="both"/>
        <w:rPr>
          <w:rFonts w:asciiTheme="minorHAnsi" w:hAnsiTheme="minorHAnsi" w:cs="Times New Roman"/>
          <w:b/>
          <w:bCs/>
          <w:color w:val="auto"/>
          <w:sz w:val="24"/>
          <w:szCs w:val="24"/>
          <w:lang w:val="el-GR"/>
        </w:rPr>
      </w:pPr>
      <w:r w:rsidRPr="00E53EEE">
        <w:rPr>
          <w:rFonts w:asciiTheme="minorHAnsi" w:hAnsiTheme="minorHAnsi" w:cstheme="minorBidi"/>
          <w:i/>
          <w:sz w:val="24"/>
          <w:szCs w:val="24"/>
          <w:lang w:val="el-GR"/>
        </w:rPr>
        <w:t>νέα αποικιοκρατία</w:t>
      </w:r>
      <w:r w:rsidRPr="00E53EEE">
        <w:rPr>
          <w:rFonts w:asciiTheme="minorHAnsi" w:hAnsiTheme="minorHAnsi" w:cs="Times New Roman"/>
          <w:sz w:val="24"/>
          <w:szCs w:val="24"/>
          <w:lang w:val="el-GR"/>
        </w:rPr>
        <w:t>: Κεφάλαιο Β</w:t>
      </w:r>
      <w:r w:rsidR="008B3543" w:rsidRPr="00E53EEE">
        <w:rPr>
          <w:rFonts w:asciiTheme="minorHAnsi" w:hAnsiTheme="minorHAnsi" w:cs="Times New Roman"/>
          <w:sz w:val="24"/>
          <w:szCs w:val="24"/>
          <w:lang w:val="el-GR"/>
        </w:rPr>
        <w:t xml:space="preserve">΄, </w:t>
      </w:r>
      <w:r w:rsidRPr="00E53EEE">
        <w:rPr>
          <w:rFonts w:asciiTheme="minorHAnsi" w:hAnsiTheme="minorHAnsi" w:cs="Times New Roman"/>
          <w:sz w:val="24"/>
          <w:szCs w:val="24"/>
          <w:lang w:val="el-GR"/>
        </w:rPr>
        <w:t>1</w:t>
      </w:r>
      <w:r w:rsidR="008B3543" w:rsidRPr="00E53EEE">
        <w:rPr>
          <w:rFonts w:asciiTheme="minorHAnsi" w:hAnsiTheme="minorHAnsi" w:cs="Times New Roman"/>
          <w:sz w:val="24"/>
          <w:szCs w:val="24"/>
          <w:lang w:val="el-GR"/>
        </w:rPr>
        <w:t xml:space="preserve">. </w:t>
      </w:r>
      <w:r w:rsidRPr="00E53EEE">
        <w:rPr>
          <w:rFonts w:asciiTheme="minorHAnsi" w:hAnsiTheme="minorHAnsi" w:cs="Times New Roman"/>
          <w:sz w:val="24"/>
          <w:szCs w:val="24"/>
          <w:lang w:val="el-GR"/>
        </w:rPr>
        <w:t xml:space="preserve">Η ακμή της </w:t>
      </w:r>
      <w:proofErr w:type="spellStart"/>
      <w:r w:rsidRPr="00E53EEE">
        <w:rPr>
          <w:rFonts w:asciiTheme="minorHAnsi" w:hAnsiTheme="minorHAnsi" w:cs="Times New Roman"/>
          <w:sz w:val="24"/>
          <w:szCs w:val="24"/>
          <w:lang w:val="el-GR"/>
        </w:rPr>
        <w:t>Ευρωπαïκής</w:t>
      </w:r>
      <w:proofErr w:type="spellEnd"/>
      <w:r w:rsidRPr="00E53EEE">
        <w:rPr>
          <w:rFonts w:asciiTheme="minorHAnsi" w:hAnsiTheme="minorHAnsi" w:cs="Times New Roman"/>
          <w:sz w:val="24"/>
          <w:szCs w:val="24"/>
          <w:lang w:val="el-GR"/>
        </w:rPr>
        <w:t xml:space="preserve"> αποικιοκρατίας, Απο</w:t>
      </w:r>
      <w:r w:rsidR="00BC6517">
        <w:rPr>
          <w:rFonts w:asciiTheme="minorHAnsi" w:hAnsiTheme="minorHAnsi" w:cs="Times New Roman"/>
          <w:sz w:val="24"/>
          <w:szCs w:val="24"/>
          <w:lang w:val="el-GR"/>
        </w:rPr>
        <w:t>ι</w:t>
      </w:r>
      <w:r w:rsidRPr="00E53EEE">
        <w:rPr>
          <w:rFonts w:asciiTheme="minorHAnsi" w:hAnsiTheme="minorHAnsi" w:cs="Times New Roman"/>
          <w:sz w:val="24"/>
          <w:szCs w:val="24"/>
          <w:lang w:val="el-GR"/>
        </w:rPr>
        <w:t xml:space="preserve">κιοκρατία και ιμπεριαλισμός, </w:t>
      </w:r>
      <w:r w:rsidR="008B3543" w:rsidRPr="00E53EEE">
        <w:rPr>
          <w:rFonts w:asciiTheme="minorHAnsi" w:hAnsiTheme="minorHAnsi" w:cs="Times New Roman"/>
          <w:sz w:val="24"/>
          <w:szCs w:val="24"/>
          <w:lang w:val="el-GR"/>
        </w:rPr>
        <w:t>«[…]</w:t>
      </w:r>
      <w:r w:rsidRPr="00E53EEE">
        <w:rPr>
          <w:rFonts w:asciiTheme="minorHAnsi" w:hAnsiTheme="minorHAnsi" w:cs="Times New Roman"/>
          <w:sz w:val="24"/>
          <w:szCs w:val="24"/>
          <w:lang w:val="el-GR"/>
        </w:rPr>
        <w:t xml:space="preserve"> Οι νέες αποικίες…</w:t>
      </w:r>
      <w:r w:rsidR="002F65B5">
        <w:rPr>
          <w:rFonts w:asciiTheme="minorHAnsi" w:hAnsiTheme="minorHAnsi" w:cs="Times New Roman"/>
          <w:sz w:val="24"/>
          <w:szCs w:val="24"/>
          <w:lang w:val="el-GR"/>
        </w:rPr>
        <w:t xml:space="preserve"> </w:t>
      </w:r>
      <w:r w:rsidRPr="00E53EEE">
        <w:rPr>
          <w:rFonts w:asciiTheme="minorHAnsi" w:hAnsiTheme="minorHAnsi" w:cs="Times New Roman"/>
          <w:sz w:val="24"/>
          <w:szCs w:val="24"/>
          <w:lang w:val="el-GR"/>
        </w:rPr>
        <w:t>των μητροπολιτικών χωρών.</w:t>
      </w:r>
      <w:r w:rsidR="008B3543" w:rsidRPr="00E53EEE">
        <w:rPr>
          <w:rFonts w:asciiTheme="minorHAnsi" w:hAnsiTheme="minorHAnsi" w:cs="Times New Roman"/>
          <w:sz w:val="24"/>
          <w:szCs w:val="24"/>
          <w:lang w:val="el-GR"/>
        </w:rPr>
        <w:t xml:space="preserve"> […]»</w:t>
      </w:r>
    </w:p>
    <w:p w:rsidR="008B3543" w:rsidRPr="00E53EEE" w:rsidRDefault="00E875F4" w:rsidP="008B3543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 w:cstheme="minorBidi"/>
          <w:i/>
          <w:iCs/>
        </w:rPr>
        <w:t>Εθνικός Διχασμός</w:t>
      </w:r>
      <w:r w:rsidR="00E53EEE" w:rsidRPr="00E53EEE">
        <w:rPr>
          <w:rFonts w:asciiTheme="minorHAnsi" w:hAnsiTheme="minorHAnsi" w:cstheme="minorBidi"/>
          <w:i/>
          <w:iCs/>
        </w:rPr>
        <w:t>:</w:t>
      </w:r>
      <w:r w:rsidR="00E53EEE" w:rsidRPr="00E53EEE">
        <w:rPr>
          <w:rFonts w:asciiTheme="minorHAnsi" w:hAnsiTheme="minorHAnsi"/>
        </w:rPr>
        <w:t xml:space="preserve"> Κεφάλαιο Γ΄, 3</w:t>
      </w:r>
      <w:r w:rsidR="008B3543" w:rsidRPr="00E53EEE">
        <w:rPr>
          <w:rFonts w:asciiTheme="minorHAnsi" w:hAnsiTheme="minorHAnsi"/>
        </w:rPr>
        <w:t xml:space="preserve">. </w:t>
      </w:r>
      <w:r w:rsidR="00E53EEE" w:rsidRPr="00E53EEE">
        <w:rPr>
          <w:rFonts w:asciiTheme="minorHAnsi" w:hAnsiTheme="minorHAnsi"/>
        </w:rPr>
        <w:t>Η Ελλάδα στον Α΄</w:t>
      </w:r>
      <w:r w:rsidR="00E53EEE">
        <w:rPr>
          <w:rFonts w:asciiTheme="minorHAnsi" w:hAnsiTheme="minorHAnsi"/>
        </w:rPr>
        <w:t xml:space="preserve"> </w:t>
      </w:r>
      <w:r w:rsidR="00E53EEE" w:rsidRPr="00E53EEE">
        <w:rPr>
          <w:rFonts w:asciiTheme="minorHAnsi" w:hAnsiTheme="minorHAnsi"/>
        </w:rPr>
        <w:t xml:space="preserve">Παγκόσμιο Πόλεμο, Ο Εθνικός Διχασμός, </w:t>
      </w:r>
      <w:r w:rsidR="008B3543" w:rsidRPr="00E53EEE">
        <w:rPr>
          <w:rFonts w:asciiTheme="minorHAnsi" w:hAnsiTheme="minorHAnsi"/>
        </w:rPr>
        <w:t>«[…]</w:t>
      </w:r>
      <w:r w:rsidR="00077E2A">
        <w:rPr>
          <w:rFonts w:asciiTheme="minorHAnsi" w:hAnsiTheme="minorHAnsi"/>
        </w:rPr>
        <w:t xml:space="preserve"> </w:t>
      </w:r>
      <w:r w:rsidR="00E53EEE">
        <w:rPr>
          <w:rFonts w:asciiTheme="minorHAnsi" w:hAnsiTheme="minorHAnsi"/>
        </w:rPr>
        <w:t>Η μετά το 1915 περίοδος</w:t>
      </w:r>
      <w:r w:rsidR="008B3543" w:rsidRPr="00E53EEE">
        <w:rPr>
          <w:rFonts w:asciiTheme="minorHAnsi" w:hAnsiTheme="minorHAnsi"/>
        </w:rPr>
        <w:t>...</w:t>
      </w:r>
      <w:r w:rsidR="002F65B5">
        <w:rPr>
          <w:rFonts w:asciiTheme="minorHAnsi" w:hAnsiTheme="minorHAnsi"/>
        </w:rPr>
        <w:t xml:space="preserve"> </w:t>
      </w:r>
      <w:r w:rsidR="00E53EEE">
        <w:rPr>
          <w:rFonts w:asciiTheme="minorHAnsi" w:hAnsiTheme="minorHAnsi"/>
        </w:rPr>
        <w:t>συνταγματικές στρεβλώσεις.</w:t>
      </w:r>
      <w:r w:rsidR="008B3543" w:rsidRPr="00E53EEE">
        <w:rPr>
          <w:rFonts w:asciiTheme="minorHAnsi" w:hAnsiTheme="minorHAnsi"/>
        </w:rPr>
        <w:t xml:space="preserve"> […]»</w:t>
      </w:r>
    </w:p>
    <w:p w:rsidR="008B3543" w:rsidRPr="008B3543" w:rsidRDefault="008B3543" w:rsidP="008B3543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</w:p>
    <w:p w:rsidR="008B3543" w:rsidRPr="00494B1F" w:rsidRDefault="008B3543" w:rsidP="008B3543">
      <w:pPr>
        <w:rPr>
          <w:lang w:val="el-GR"/>
        </w:rPr>
      </w:pPr>
    </w:p>
    <w:p w:rsidR="00166790" w:rsidRPr="00E53EEE" w:rsidRDefault="00166790">
      <w:pPr>
        <w:rPr>
          <w:lang w:val="el-GR"/>
        </w:rPr>
      </w:pPr>
    </w:p>
    <w:sectPr w:rsidR="00166790" w:rsidRPr="00E53EEE" w:rsidSect="008B354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B3543"/>
    <w:rsid w:val="00077E2A"/>
    <w:rsid w:val="000A6142"/>
    <w:rsid w:val="00166790"/>
    <w:rsid w:val="002F65B5"/>
    <w:rsid w:val="00490085"/>
    <w:rsid w:val="0069591B"/>
    <w:rsid w:val="008B3543"/>
    <w:rsid w:val="00B37FBA"/>
    <w:rsid w:val="00BC6517"/>
    <w:rsid w:val="00D55DFF"/>
    <w:rsid w:val="00E53EEE"/>
    <w:rsid w:val="00E875F4"/>
    <w:rsid w:val="00E87BD1"/>
    <w:rsid w:val="00FF0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543"/>
    <w:pPr>
      <w:spacing w:after="160" w:line="259" w:lineRule="auto"/>
    </w:pPr>
    <w:rPr>
      <w:rFonts w:ascii="Calibri" w:eastAsia="Calibri" w:hAnsi="Calibri" w:cs="Calibri"/>
      <w:color w:val="000000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B3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l-GR" w:eastAsia="el-GR"/>
    </w:rPr>
  </w:style>
  <w:style w:type="paragraph" w:styleId="a3">
    <w:name w:val="List Paragraph"/>
    <w:basedOn w:val="a"/>
    <w:uiPriority w:val="34"/>
    <w:qFormat/>
    <w:rsid w:val="00B37F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543"/>
    <w:pPr>
      <w:spacing w:after="160" w:line="259" w:lineRule="auto"/>
    </w:pPr>
    <w:rPr>
      <w:rFonts w:ascii="Calibri" w:eastAsia="Calibri" w:hAnsi="Calibri" w:cs="Calibri"/>
      <w:color w:val="000000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B3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l-GR" w:eastAsia="el-GR"/>
    </w:rPr>
  </w:style>
  <w:style w:type="paragraph" w:styleId="a3">
    <w:name w:val="List Paragraph"/>
    <w:basedOn w:val="a"/>
    <w:uiPriority w:val="34"/>
    <w:qFormat/>
    <w:rsid w:val="00B37F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Μαρία Αναγνώστου</cp:lastModifiedBy>
  <cp:revision>4</cp:revision>
  <cp:lastPrinted>2022-12-28T19:30:00Z</cp:lastPrinted>
  <dcterms:created xsi:type="dcterms:W3CDTF">2022-12-28T19:29:00Z</dcterms:created>
  <dcterms:modified xsi:type="dcterms:W3CDTF">2023-04-12T08:45:00Z</dcterms:modified>
</cp:coreProperties>
</file>