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CA724B" w:rsidRDefault="00D8315D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i/>
          <w:color w:val="000000"/>
          <w:sz w:val="24"/>
          <w:szCs w:val="24"/>
          <w:lang w:eastAsia="en-US"/>
        </w:rPr>
      </w:pPr>
      <w:r w:rsidRPr="00437F7A">
        <w:rPr>
          <w:rFonts w:eastAsia="ArialMT" w:cstheme="minorHAnsi"/>
          <w:b/>
          <w:color w:val="000000"/>
          <w:sz w:val="24"/>
          <w:szCs w:val="24"/>
          <w:lang w:eastAsia="en-US"/>
        </w:rPr>
        <w:t>2.1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9B34F3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9B34F3">
        <w:rPr>
          <w:rFonts w:cstheme="minorHAnsi"/>
          <w:sz w:val="24"/>
          <w:szCs w:val="24"/>
        </w:rPr>
        <w:t xml:space="preserve"> </w:t>
      </w:r>
      <w:r w:rsidR="00217A46" w:rsidRPr="00217A46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κυκλωμάτων, </w:t>
      </w:r>
      <w:r w:rsidR="00087EDE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μεσαία, </w:t>
      </w:r>
      <w:r w:rsidR="00217A46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ανορθωτικές, </w:t>
      </w:r>
      <w:r w:rsidR="00087EDE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χαμηλής, υψηλής</w:t>
      </w:r>
      <w:r w:rsidR="00C07B57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.</w:t>
      </w:r>
    </w:p>
    <w:p w:rsidR="00087EDE" w:rsidRPr="00087EDE" w:rsidRDefault="00087EDE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 w:rsidRPr="00087EDE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Οι ακροδέκτες του τυλίγματος 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 xml:space="preserve">_______________ </w:t>
      </w:r>
      <w:r w:rsidRPr="00217A46">
        <w:rPr>
          <w:rFonts w:eastAsia="ArialMT" w:cstheme="minorHAnsi"/>
          <w:b/>
          <w:color w:val="000000"/>
          <w:sz w:val="24"/>
          <w:szCs w:val="24"/>
          <w:lang w:eastAsia="en-US"/>
        </w:rPr>
        <w:t>(1)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τάσης ενός μονοφασικού μετασχηματιστή σημειώνονται στο κάλυμμα του με τα κεφαλαία γράμματα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U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και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V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(ή Α και Β ή Η</w:t>
      </w:r>
      <w:r w:rsidRPr="00087EDE">
        <w:rPr>
          <w:rFonts w:eastAsia="ArialMT" w:cstheme="minorHAnsi"/>
          <w:color w:val="000000"/>
          <w:sz w:val="24"/>
          <w:szCs w:val="24"/>
          <w:vertAlign w:val="subscript"/>
          <w:lang w:eastAsia="en-US"/>
        </w:rPr>
        <w:t>1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και Η</w:t>
      </w:r>
      <w:r w:rsidRPr="00087EDE">
        <w:rPr>
          <w:rFonts w:eastAsia="ArialMT" w:cstheme="minorHAnsi"/>
          <w:color w:val="000000"/>
          <w:sz w:val="24"/>
          <w:szCs w:val="24"/>
          <w:vertAlign w:val="subscript"/>
          <w:lang w:eastAsia="en-US"/>
        </w:rPr>
        <w:t>2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). Οι ακροδέκτες του τυλίγματος _______________ </w:t>
      </w:r>
      <w:r w:rsidRPr="00217A46">
        <w:rPr>
          <w:rFonts w:eastAsia="ArialMT" w:cstheme="minorHAnsi"/>
          <w:b/>
          <w:color w:val="000000"/>
          <w:sz w:val="24"/>
          <w:szCs w:val="24"/>
          <w:lang w:eastAsia="en-US"/>
        </w:rPr>
        <w:t>(2)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τάσης σημειώνονται με τα μικρά γράμματα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u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και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v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 xml:space="preserve"> (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ή α και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b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ή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x</w:t>
      </w:r>
      <w:r w:rsidRPr="00087EDE">
        <w:rPr>
          <w:rFonts w:eastAsia="ArialMT" w:cstheme="minorHAnsi"/>
          <w:color w:val="000000"/>
          <w:sz w:val="24"/>
          <w:szCs w:val="24"/>
          <w:vertAlign w:val="subscript"/>
          <w:lang w:eastAsia="en-US"/>
        </w:rPr>
        <w:t>1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και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x</w:t>
      </w:r>
      <w:r w:rsidRPr="00087EDE">
        <w:rPr>
          <w:rFonts w:eastAsia="ArialMT" w:cstheme="minorHAnsi"/>
          <w:color w:val="000000"/>
          <w:sz w:val="24"/>
          <w:szCs w:val="24"/>
          <w:vertAlign w:val="subscript"/>
          <w:lang w:eastAsia="en-US"/>
        </w:rPr>
        <w:t>2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>).</w:t>
      </w:r>
    </w:p>
    <w:p w:rsidR="00087EDE" w:rsidRDefault="00087EDE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 w:rsidRPr="00087EDE">
        <w:rPr>
          <w:rFonts w:eastAsia="ArialMT" w:cstheme="minorHAnsi"/>
          <w:b/>
          <w:color w:val="000000"/>
          <w:sz w:val="24"/>
          <w:szCs w:val="24"/>
          <w:lang w:eastAsia="en-US"/>
        </w:rPr>
        <w:t>β.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Αν στο μονοφασικό μετασχηματιστή υπάρχει _______________ </w:t>
      </w:r>
      <w:r w:rsidRPr="00217A46">
        <w:rPr>
          <w:rFonts w:eastAsia="ArialMT" w:cstheme="minorHAnsi"/>
          <w:b/>
          <w:color w:val="000000"/>
          <w:sz w:val="24"/>
          <w:szCs w:val="24"/>
          <w:lang w:eastAsia="en-US"/>
        </w:rPr>
        <w:t>(3)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λήψη, τότε ο αντίστοιχος ακροδέκτης τοποθετείται μεταξύ των άλλων δυο και σημειώνεται με τα μικρά γράμματα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n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(ή </w:t>
      </w:r>
      <w:proofErr w:type="spellStart"/>
      <w:r>
        <w:rPr>
          <w:rFonts w:eastAsia="ArialMT" w:cstheme="minorHAnsi"/>
          <w:color w:val="000000"/>
          <w:sz w:val="24"/>
          <w:szCs w:val="24"/>
          <w:lang w:val="en-US" w:eastAsia="en-US"/>
        </w:rPr>
        <w:t>n</w:t>
      </w:r>
      <w:r w:rsidRPr="00087EDE">
        <w:rPr>
          <w:rFonts w:eastAsia="ArialMT" w:cstheme="minorHAnsi"/>
          <w:color w:val="000000"/>
          <w:sz w:val="24"/>
          <w:szCs w:val="24"/>
          <w:vertAlign w:val="subscript"/>
          <w:lang w:val="en-US" w:eastAsia="en-US"/>
        </w:rPr>
        <w:t>p</w:t>
      </w:r>
      <w:proofErr w:type="spellEnd"/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ή </w:t>
      </w:r>
      <w:r>
        <w:rPr>
          <w:rFonts w:eastAsia="ArialMT" w:cstheme="minorHAnsi"/>
          <w:color w:val="000000"/>
          <w:sz w:val="24"/>
          <w:szCs w:val="24"/>
          <w:lang w:val="en-US" w:eastAsia="en-US"/>
        </w:rPr>
        <w:t>x</w:t>
      </w:r>
      <w:r w:rsidRPr="00087EDE">
        <w:rPr>
          <w:rFonts w:eastAsia="ArialMT" w:cstheme="minorHAnsi"/>
          <w:color w:val="000000"/>
          <w:sz w:val="24"/>
          <w:szCs w:val="24"/>
          <w:vertAlign w:val="subscript"/>
          <w:lang w:val="en-US" w:eastAsia="en-US"/>
        </w:rPr>
        <w:t>o</w:t>
      </w:r>
      <w:r w:rsidRPr="00087EDE">
        <w:rPr>
          <w:rFonts w:eastAsia="ArialMT" w:cstheme="minorHAnsi"/>
          <w:color w:val="000000"/>
          <w:sz w:val="24"/>
          <w:szCs w:val="24"/>
          <w:lang w:eastAsia="en-US"/>
        </w:rPr>
        <w:t>).</w:t>
      </w:r>
    </w:p>
    <w:p w:rsidR="00C07B57" w:rsidRPr="00087EDE" w:rsidRDefault="00087EDE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EDE">
        <w:rPr>
          <w:rFonts w:eastAsia="ArialMT" w:cstheme="minorHAnsi"/>
          <w:b/>
          <w:color w:val="000000"/>
          <w:sz w:val="24"/>
          <w:szCs w:val="24"/>
          <w:lang w:eastAsia="en-US"/>
        </w:rPr>
        <w:t>γ.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463066" w:rsidRPr="00217A46">
        <w:rPr>
          <w:rFonts w:eastAsia="ArialMT" w:cstheme="minorHAnsi"/>
          <w:color w:val="000000"/>
          <w:sz w:val="24"/>
          <w:szCs w:val="24"/>
          <w:lang w:eastAsia="en-US"/>
        </w:rPr>
        <w:t xml:space="preserve">Μικροί μετασχηματιστές με μεσαία λήψη χρησιμοποιούνται πολύ στις </w:t>
      </w:r>
      <w:r w:rsidR="00217A46" w:rsidRPr="00217A46">
        <w:rPr>
          <w:rFonts w:eastAsia="ArialMT" w:cstheme="minorHAnsi"/>
          <w:color w:val="000000"/>
          <w:sz w:val="24"/>
          <w:szCs w:val="24"/>
          <w:lang w:eastAsia="en-US"/>
        </w:rPr>
        <w:t xml:space="preserve">_______________ </w:t>
      </w:r>
      <w:r w:rsidR="00217A46" w:rsidRPr="00217A46">
        <w:rPr>
          <w:rFonts w:eastAsia="ArialMT" w:cstheme="minorHAnsi"/>
          <w:b/>
          <w:color w:val="000000"/>
          <w:sz w:val="24"/>
          <w:szCs w:val="24"/>
          <w:lang w:eastAsia="en-US"/>
        </w:rPr>
        <w:t>(4)</w:t>
      </w:r>
      <w:r w:rsidR="00463066" w:rsidRPr="00217A46">
        <w:rPr>
          <w:rFonts w:eastAsia="ArialMT" w:cstheme="minorHAnsi"/>
          <w:color w:val="000000"/>
          <w:sz w:val="24"/>
          <w:szCs w:val="24"/>
          <w:lang w:eastAsia="en-US"/>
        </w:rPr>
        <w:t xml:space="preserve"> δια</w:t>
      </w:r>
      <w:r w:rsidR="00217A46" w:rsidRPr="00217A46">
        <w:rPr>
          <w:rFonts w:eastAsia="ArialMT" w:cstheme="minorHAnsi"/>
          <w:color w:val="000000"/>
          <w:sz w:val="24"/>
          <w:szCs w:val="24"/>
          <w:lang w:eastAsia="en-US"/>
        </w:rPr>
        <w:t xml:space="preserve">τάξεις των ηλεκτρονικών _______________ </w:t>
      </w:r>
      <w:r w:rsidR="00217A46" w:rsidRPr="00217A46">
        <w:rPr>
          <w:rFonts w:eastAsia="ArialMT" w:cstheme="minorHAnsi"/>
          <w:b/>
          <w:color w:val="000000"/>
          <w:sz w:val="24"/>
          <w:szCs w:val="24"/>
          <w:lang w:eastAsia="en-US"/>
        </w:rPr>
        <w:t>(5)</w:t>
      </w:r>
      <w:r w:rsidR="00463066" w:rsidRPr="00217A46">
        <w:rPr>
          <w:rFonts w:eastAsia="ArialMT" w:cstheme="minorHAnsi"/>
          <w:color w:val="000000"/>
          <w:sz w:val="24"/>
          <w:szCs w:val="24"/>
          <w:lang w:eastAsia="en-US"/>
        </w:rPr>
        <w:t>.</w:t>
      </w:r>
      <w:r w:rsidRPr="00087EDE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    </w:t>
      </w:r>
      <w:r w:rsidR="00C07B57" w:rsidRPr="00087EDE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  </w:t>
      </w:r>
    </w:p>
    <w:p w:rsidR="0056636F" w:rsidRPr="00966450" w:rsidRDefault="00437F7A" w:rsidP="0032756B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</w:t>
      </w:r>
      <w:r w:rsidR="00FA79B1">
        <w:rPr>
          <w:rFonts w:cstheme="minorHAnsi"/>
          <w:b/>
          <w:bCs/>
          <w:i/>
          <w:sz w:val="24"/>
          <w:szCs w:val="24"/>
          <w:lang w:eastAsia="en-US"/>
        </w:rPr>
        <w:t>5</w:t>
      </w:r>
    </w:p>
    <w:p w:rsidR="00437F7A" w:rsidRPr="00293059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32398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Να γράψετε τους αριθμούς</w:t>
      </w:r>
      <w:r w:rsidRPr="002C7FCC">
        <w:rPr>
          <w:rFonts w:ascii="Calibri" w:hAnsi="Calibri" w:cs="Calibri"/>
          <w:bCs/>
          <w:color w:val="000000"/>
          <w:sz w:val="24"/>
          <w:szCs w:val="24"/>
        </w:rPr>
        <w:t xml:space="preserve"> 1</w:t>
      </w:r>
      <w:r>
        <w:rPr>
          <w:rFonts w:ascii="Calibri" w:hAnsi="Calibri" w:cs="Calibri"/>
          <w:bCs/>
          <w:color w:val="000000"/>
          <w:sz w:val="24"/>
          <w:szCs w:val="24"/>
        </w:rPr>
        <w:t>, 2</w:t>
      </w:r>
      <w:r w:rsidRPr="002C7FCC">
        <w:rPr>
          <w:rFonts w:ascii="Calibri" w:hAnsi="Calibri" w:cs="Calibri"/>
          <w:bCs/>
          <w:color w:val="000000"/>
          <w:sz w:val="24"/>
          <w:szCs w:val="24"/>
        </w:rPr>
        <w:t xml:space="preserve"> και δίπλα ένα από τα γράμματα α, β, γ, δ το οποίο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αντιστοιχεί στη σωστή απάντηση.</w:t>
      </w:r>
    </w:p>
    <w:p w:rsidR="00437F7A" w:rsidRPr="000D6D02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Pr="008C1849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Η ισχύς 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</w:rPr>
        <w:t>Ν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 (σε 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  <w:r w:rsidR="00BC47C7" w:rsidRPr="00BC47C7">
        <w:rPr>
          <w:rFonts w:ascii="Calibri" w:hAnsi="Calibri" w:cs="Calibri"/>
          <w:bCs/>
          <w:color w:val="000000"/>
          <w:sz w:val="24"/>
          <w:szCs w:val="24"/>
        </w:rPr>
        <w:t xml:space="preserve">)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που αποδίδει μια γεννήτρια συνεχούς ρεύματος με τάση 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U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</w:rPr>
        <w:t>=120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V</w:t>
      </w:r>
      <w:r w:rsidR="00BC47C7" w:rsidRPr="00BC47C7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 xml:space="preserve">και ένταση ρεύματος 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I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</w:rPr>
        <w:t>=15</w:t>
      </w:r>
      <w:r w:rsidR="00BC47C7"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A</w:t>
      </w:r>
      <w:r w:rsidR="00BC47C7" w:rsidRPr="00BC47C7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</w:rPr>
        <w:t>είναι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 xml:space="preserve">: </w:t>
      </w:r>
    </w:p>
    <w:p w:rsidR="00437F7A" w:rsidRPr="003B1937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7B505B" w:rsidRPr="003B1937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0,01</w:t>
      </w:r>
      <w:r w:rsidR="00BC47C7" w:rsidRPr="003B1937">
        <w:rPr>
          <w:rFonts w:ascii="Calibri" w:hAnsi="Calibri" w:cs="Calibri"/>
          <w:bCs/>
          <w:color w:val="000000"/>
          <w:sz w:val="24"/>
          <w:szCs w:val="24"/>
          <w:lang w:val="en-US"/>
        </w:rPr>
        <w:t>8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Pr="003B1937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7B505B" w:rsidRPr="003B1937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BC47C7" w:rsidRPr="003B1937">
        <w:rPr>
          <w:rFonts w:ascii="Calibri" w:hAnsi="Calibri" w:cs="Calibri"/>
          <w:bCs/>
          <w:color w:val="000000"/>
          <w:sz w:val="24"/>
          <w:szCs w:val="24"/>
          <w:lang w:val="en-US"/>
        </w:rPr>
        <w:t>1,8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</w:p>
    <w:p w:rsidR="00437F7A" w:rsidRPr="003B1937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3B1937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18KW</w:t>
      </w:r>
    </w:p>
    <w:p w:rsidR="00437F7A" w:rsidRPr="00BC47C7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3B1937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Pr="003B1937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</w:t>
      </w:r>
      <w:r w:rsidR="00BC47C7" w:rsidRPr="003B1937">
        <w:rPr>
          <w:rFonts w:ascii="Calibri" w:hAnsi="Calibri" w:cs="Calibri"/>
          <w:bCs/>
          <w:color w:val="000000"/>
          <w:sz w:val="24"/>
          <w:szCs w:val="24"/>
          <w:lang w:val="en-US"/>
        </w:rPr>
        <w:t>0</w:t>
      </w:r>
      <w:r w:rsidR="00BC47C7">
        <w:rPr>
          <w:rFonts w:ascii="Calibri" w:hAnsi="Calibri" w:cs="Calibri"/>
          <w:bCs/>
          <w:color w:val="000000"/>
          <w:sz w:val="24"/>
          <w:szCs w:val="24"/>
          <w:lang w:val="en-US"/>
        </w:rPr>
        <w:t>,18KW</w:t>
      </w:r>
    </w:p>
    <w:p w:rsidR="00437F7A" w:rsidRDefault="00437F7A" w:rsidP="00437F7A">
      <w:pPr>
        <w:tabs>
          <w:tab w:val="left" w:pos="567"/>
        </w:tabs>
        <w:spacing w:after="0" w:line="360" w:lineRule="auto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p w:rsidR="00437F7A" w:rsidRPr="000D6D02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>.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3B1937">
        <w:rPr>
          <w:rFonts w:ascii="Calibri" w:hAnsi="Calibri" w:cs="Calibri"/>
          <w:bCs/>
          <w:color w:val="000000"/>
          <w:sz w:val="24"/>
          <w:szCs w:val="24"/>
        </w:rPr>
        <w:t xml:space="preserve">Σταθερές απώλειες μιας γεννήτριας συνεχούς ρεύματος (Σ.Ρ.) </w:t>
      </w:r>
      <w:r w:rsidR="00F00814">
        <w:rPr>
          <w:rFonts w:ascii="Calibri" w:hAnsi="Calibri" w:cs="Calibri"/>
          <w:bCs/>
          <w:color w:val="000000"/>
          <w:sz w:val="24"/>
          <w:szCs w:val="24"/>
        </w:rPr>
        <w:t>είναι</w:t>
      </w:r>
      <w:r w:rsidRPr="000D6D02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437F7A" w:rsidRPr="00F00814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3B1937">
        <w:rPr>
          <w:rFonts w:ascii="Calibri" w:hAnsi="Calibri" w:cs="Calibri"/>
          <w:bCs/>
          <w:color w:val="000000"/>
          <w:sz w:val="24"/>
          <w:szCs w:val="24"/>
        </w:rPr>
        <w:t xml:space="preserve"> οι θερμικές απώλειες και οι χωρητικές απώλειες</w:t>
      </w:r>
      <w:r w:rsidR="00F00814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437F7A" w:rsidRPr="00F00814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3B1937">
        <w:rPr>
          <w:rFonts w:ascii="Calibri" w:hAnsi="Calibri" w:cs="Calibri"/>
          <w:bCs/>
          <w:color w:val="000000"/>
          <w:sz w:val="24"/>
          <w:szCs w:val="24"/>
        </w:rPr>
        <w:t xml:space="preserve"> οι απώλειες ισχύος και οι απώλειες μετρήσεων</w:t>
      </w:r>
      <w:r w:rsidR="00F00814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437F7A" w:rsidRPr="003B1937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3B1937">
        <w:rPr>
          <w:rFonts w:ascii="Calibri" w:hAnsi="Calibri" w:cs="Calibri"/>
          <w:bCs/>
          <w:color w:val="000000"/>
          <w:sz w:val="24"/>
          <w:szCs w:val="24"/>
        </w:rPr>
        <w:t xml:space="preserve"> οι μηχανικές απώλειες και οι μαγνητικές απώλειες.</w:t>
      </w:r>
    </w:p>
    <w:p w:rsidR="00437F7A" w:rsidRPr="00342291" w:rsidRDefault="00437F7A" w:rsidP="00437F7A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D6D02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3B1937">
        <w:rPr>
          <w:rFonts w:ascii="Calibri" w:hAnsi="Calibri" w:cs="Calibri"/>
          <w:bCs/>
          <w:color w:val="000000"/>
          <w:sz w:val="24"/>
          <w:szCs w:val="24"/>
        </w:rPr>
        <w:t xml:space="preserve"> οι μεταβλητές απώλειες και οι ηλεκτρικές απώλειες.</w:t>
      </w:r>
      <w:r w:rsidR="00F00814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437F7A" w:rsidRPr="00832398" w:rsidRDefault="00437F7A" w:rsidP="00437F7A">
      <w:pPr>
        <w:tabs>
          <w:tab w:val="left" w:pos="567"/>
        </w:tabs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color w:val="000000"/>
          <w:sz w:val="24"/>
          <w:szCs w:val="24"/>
        </w:rPr>
        <w:t>5</w:t>
      </w:r>
    </w:p>
    <w:p w:rsidR="00D2089E" w:rsidRPr="00A53F6A" w:rsidRDefault="00D2089E" w:rsidP="00D2089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56636F" w:rsidRPr="00A53F6A" w:rsidRDefault="0056636F" w:rsidP="0056636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56636F" w:rsidRPr="00A53F6A" w:rsidSect="00491D62">
      <w:pgSz w:w="11906" w:h="16838"/>
      <w:pgMar w:top="709" w:right="127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72CE1"/>
    <w:multiLevelType w:val="hybridMultilevel"/>
    <w:tmpl w:val="D43EFA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5565B"/>
    <w:multiLevelType w:val="hybridMultilevel"/>
    <w:tmpl w:val="5F548A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53E8D"/>
    <w:multiLevelType w:val="hybridMultilevel"/>
    <w:tmpl w:val="CF34A946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>
    <w:nsid w:val="2F034018"/>
    <w:multiLevelType w:val="hybridMultilevel"/>
    <w:tmpl w:val="2DE866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05263"/>
    <w:multiLevelType w:val="hybridMultilevel"/>
    <w:tmpl w:val="A85C6290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1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55FBB"/>
    <w:multiLevelType w:val="hybridMultilevel"/>
    <w:tmpl w:val="92B2656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380A3C"/>
    <w:multiLevelType w:val="hybridMultilevel"/>
    <w:tmpl w:val="C7EAD1B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25B5"/>
    <w:multiLevelType w:val="hybridMultilevel"/>
    <w:tmpl w:val="C18235FA"/>
    <w:lvl w:ilvl="0" w:tplc="3AF09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16"/>
  </w:num>
  <w:num w:numId="5">
    <w:abstractNumId w:val="20"/>
  </w:num>
  <w:num w:numId="6">
    <w:abstractNumId w:val="0"/>
  </w:num>
  <w:num w:numId="7">
    <w:abstractNumId w:val="2"/>
  </w:num>
  <w:num w:numId="8">
    <w:abstractNumId w:val="21"/>
  </w:num>
  <w:num w:numId="9">
    <w:abstractNumId w:val="17"/>
  </w:num>
  <w:num w:numId="10">
    <w:abstractNumId w:val="19"/>
  </w:num>
  <w:num w:numId="11">
    <w:abstractNumId w:val="23"/>
  </w:num>
  <w:num w:numId="12">
    <w:abstractNumId w:val="7"/>
  </w:num>
  <w:num w:numId="13">
    <w:abstractNumId w:val="1"/>
  </w:num>
  <w:num w:numId="14">
    <w:abstractNumId w:val="12"/>
  </w:num>
  <w:num w:numId="15">
    <w:abstractNumId w:val="6"/>
  </w:num>
  <w:num w:numId="16">
    <w:abstractNumId w:val="22"/>
  </w:num>
  <w:num w:numId="17">
    <w:abstractNumId w:val="3"/>
  </w:num>
  <w:num w:numId="18">
    <w:abstractNumId w:val="8"/>
  </w:num>
  <w:num w:numId="19">
    <w:abstractNumId w:val="4"/>
  </w:num>
  <w:num w:numId="20">
    <w:abstractNumId w:val="5"/>
  </w:num>
  <w:num w:numId="21">
    <w:abstractNumId w:val="9"/>
  </w:num>
  <w:num w:numId="22">
    <w:abstractNumId w:val="13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07385"/>
    <w:rsid w:val="00014396"/>
    <w:rsid w:val="00022F13"/>
    <w:rsid w:val="00022FBA"/>
    <w:rsid w:val="000231B7"/>
    <w:rsid w:val="0002490F"/>
    <w:rsid w:val="00025A05"/>
    <w:rsid w:val="0003021D"/>
    <w:rsid w:val="00031E2A"/>
    <w:rsid w:val="000323A4"/>
    <w:rsid w:val="00032FEC"/>
    <w:rsid w:val="000351D6"/>
    <w:rsid w:val="00036F51"/>
    <w:rsid w:val="00041D6F"/>
    <w:rsid w:val="00042C14"/>
    <w:rsid w:val="000446D5"/>
    <w:rsid w:val="00050846"/>
    <w:rsid w:val="00073FA0"/>
    <w:rsid w:val="00075557"/>
    <w:rsid w:val="0008050A"/>
    <w:rsid w:val="00080541"/>
    <w:rsid w:val="00087EDE"/>
    <w:rsid w:val="000911BC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103967"/>
    <w:rsid w:val="00106B1E"/>
    <w:rsid w:val="00112507"/>
    <w:rsid w:val="00115FEE"/>
    <w:rsid w:val="00117017"/>
    <w:rsid w:val="001215D1"/>
    <w:rsid w:val="00122707"/>
    <w:rsid w:val="00136EDD"/>
    <w:rsid w:val="001444FE"/>
    <w:rsid w:val="00147474"/>
    <w:rsid w:val="001507B2"/>
    <w:rsid w:val="00155643"/>
    <w:rsid w:val="00155F38"/>
    <w:rsid w:val="00156D6C"/>
    <w:rsid w:val="001627B5"/>
    <w:rsid w:val="00176983"/>
    <w:rsid w:val="001859AB"/>
    <w:rsid w:val="00186060"/>
    <w:rsid w:val="00194A5D"/>
    <w:rsid w:val="00197100"/>
    <w:rsid w:val="001A68BB"/>
    <w:rsid w:val="001A7B22"/>
    <w:rsid w:val="001C15D5"/>
    <w:rsid w:val="001C3D46"/>
    <w:rsid w:val="001D247F"/>
    <w:rsid w:val="001D2D78"/>
    <w:rsid w:val="001E5424"/>
    <w:rsid w:val="001E5EB8"/>
    <w:rsid w:val="002027F3"/>
    <w:rsid w:val="00206BB6"/>
    <w:rsid w:val="002104C8"/>
    <w:rsid w:val="0021563F"/>
    <w:rsid w:val="00217A46"/>
    <w:rsid w:val="00221724"/>
    <w:rsid w:val="00225354"/>
    <w:rsid w:val="002257A2"/>
    <w:rsid w:val="00232F19"/>
    <w:rsid w:val="0023311B"/>
    <w:rsid w:val="0023572F"/>
    <w:rsid w:val="002371D7"/>
    <w:rsid w:val="00245D39"/>
    <w:rsid w:val="0024634C"/>
    <w:rsid w:val="00246C04"/>
    <w:rsid w:val="00261F56"/>
    <w:rsid w:val="00270436"/>
    <w:rsid w:val="00271642"/>
    <w:rsid w:val="00273043"/>
    <w:rsid w:val="00273F23"/>
    <w:rsid w:val="00273F2A"/>
    <w:rsid w:val="0027570D"/>
    <w:rsid w:val="00277E33"/>
    <w:rsid w:val="00283799"/>
    <w:rsid w:val="0029285D"/>
    <w:rsid w:val="00292CD7"/>
    <w:rsid w:val="002968F2"/>
    <w:rsid w:val="002A30EA"/>
    <w:rsid w:val="002A31B5"/>
    <w:rsid w:val="002A6054"/>
    <w:rsid w:val="002B1A87"/>
    <w:rsid w:val="002B25BA"/>
    <w:rsid w:val="002B2884"/>
    <w:rsid w:val="002B30BB"/>
    <w:rsid w:val="002B61F6"/>
    <w:rsid w:val="002C7964"/>
    <w:rsid w:val="002D0CD1"/>
    <w:rsid w:val="002D553A"/>
    <w:rsid w:val="002D7B8B"/>
    <w:rsid w:val="002F0F06"/>
    <w:rsid w:val="00304B33"/>
    <w:rsid w:val="003124CD"/>
    <w:rsid w:val="00322777"/>
    <w:rsid w:val="00322E83"/>
    <w:rsid w:val="00323BD5"/>
    <w:rsid w:val="0032756B"/>
    <w:rsid w:val="0034098C"/>
    <w:rsid w:val="00342291"/>
    <w:rsid w:val="003449C1"/>
    <w:rsid w:val="0035263A"/>
    <w:rsid w:val="0036397F"/>
    <w:rsid w:val="00365118"/>
    <w:rsid w:val="00365213"/>
    <w:rsid w:val="0036647C"/>
    <w:rsid w:val="003665D9"/>
    <w:rsid w:val="00372A0D"/>
    <w:rsid w:val="00375443"/>
    <w:rsid w:val="00381EA4"/>
    <w:rsid w:val="00382F43"/>
    <w:rsid w:val="00392E25"/>
    <w:rsid w:val="00394457"/>
    <w:rsid w:val="00394850"/>
    <w:rsid w:val="0039596A"/>
    <w:rsid w:val="00395FFD"/>
    <w:rsid w:val="00396499"/>
    <w:rsid w:val="00396ACF"/>
    <w:rsid w:val="003A55B7"/>
    <w:rsid w:val="003B0AC7"/>
    <w:rsid w:val="003B1937"/>
    <w:rsid w:val="003B6167"/>
    <w:rsid w:val="003B6452"/>
    <w:rsid w:val="003D08BC"/>
    <w:rsid w:val="003D1E0C"/>
    <w:rsid w:val="003D37BA"/>
    <w:rsid w:val="003D47E5"/>
    <w:rsid w:val="003D4EF6"/>
    <w:rsid w:val="003E5629"/>
    <w:rsid w:val="003F1C2D"/>
    <w:rsid w:val="003F42F5"/>
    <w:rsid w:val="003F5E75"/>
    <w:rsid w:val="003F73E0"/>
    <w:rsid w:val="0040149D"/>
    <w:rsid w:val="00410274"/>
    <w:rsid w:val="00423369"/>
    <w:rsid w:val="004267EE"/>
    <w:rsid w:val="0042688C"/>
    <w:rsid w:val="00434B26"/>
    <w:rsid w:val="00437F7A"/>
    <w:rsid w:val="00441167"/>
    <w:rsid w:val="00450A02"/>
    <w:rsid w:val="00452A3B"/>
    <w:rsid w:val="00452F55"/>
    <w:rsid w:val="00455B83"/>
    <w:rsid w:val="00463066"/>
    <w:rsid w:val="004802C5"/>
    <w:rsid w:val="00482E2F"/>
    <w:rsid w:val="004859AC"/>
    <w:rsid w:val="00491BD2"/>
    <w:rsid w:val="00491D62"/>
    <w:rsid w:val="0049507C"/>
    <w:rsid w:val="004A22B0"/>
    <w:rsid w:val="004A4875"/>
    <w:rsid w:val="004A6790"/>
    <w:rsid w:val="004B24B5"/>
    <w:rsid w:val="004B347E"/>
    <w:rsid w:val="004B43A1"/>
    <w:rsid w:val="004B45EE"/>
    <w:rsid w:val="004E442F"/>
    <w:rsid w:val="00500768"/>
    <w:rsid w:val="00501A2F"/>
    <w:rsid w:val="005020A6"/>
    <w:rsid w:val="00502D9C"/>
    <w:rsid w:val="0050773A"/>
    <w:rsid w:val="0051154A"/>
    <w:rsid w:val="00513531"/>
    <w:rsid w:val="005136CE"/>
    <w:rsid w:val="00514EB9"/>
    <w:rsid w:val="00520497"/>
    <w:rsid w:val="005229A0"/>
    <w:rsid w:val="00524C29"/>
    <w:rsid w:val="00530514"/>
    <w:rsid w:val="00534F85"/>
    <w:rsid w:val="005423F7"/>
    <w:rsid w:val="005528FD"/>
    <w:rsid w:val="0055552D"/>
    <w:rsid w:val="0056636F"/>
    <w:rsid w:val="00566DBB"/>
    <w:rsid w:val="0058029A"/>
    <w:rsid w:val="00583111"/>
    <w:rsid w:val="00592676"/>
    <w:rsid w:val="00592992"/>
    <w:rsid w:val="005A009F"/>
    <w:rsid w:val="005A056E"/>
    <w:rsid w:val="005A2D85"/>
    <w:rsid w:val="005A7F03"/>
    <w:rsid w:val="005B11F5"/>
    <w:rsid w:val="005B1A45"/>
    <w:rsid w:val="005B5C05"/>
    <w:rsid w:val="005C2FD9"/>
    <w:rsid w:val="005C5245"/>
    <w:rsid w:val="005C56E2"/>
    <w:rsid w:val="005D2A5C"/>
    <w:rsid w:val="005D46C8"/>
    <w:rsid w:val="005D5195"/>
    <w:rsid w:val="005F0020"/>
    <w:rsid w:val="005F4B98"/>
    <w:rsid w:val="005F62E9"/>
    <w:rsid w:val="0060297A"/>
    <w:rsid w:val="0060497F"/>
    <w:rsid w:val="0060583B"/>
    <w:rsid w:val="00605998"/>
    <w:rsid w:val="00611C50"/>
    <w:rsid w:val="006120D3"/>
    <w:rsid w:val="00614BFA"/>
    <w:rsid w:val="00614DDD"/>
    <w:rsid w:val="0062429C"/>
    <w:rsid w:val="006258CA"/>
    <w:rsid w:val="00634136"/>
    <w:rsid w:val="00635D58"/>
    <w:rsid w:val="00640245"/>
    <w:rsid w:val="00646C99"/>
    <w:rsid w:val="00651019"/>
    <w:rsid w:val="00656F3A"/>
    <w:rsid w:val="00657B21"/>
    <w:rsid w:val="00663E8C"/>
    <w:rsid w:val="00664559"/>
    <w:rsid w:val="00665CF1"/>
    <w:rsid w:val="0067263B"/>
    <w:rsid w:val="00684D1D"/>
    <w:rsid w:val="00685004"/>
    <w:rsid w:val="0069351A"/>
    <w:rsid w:val="00697CF3"/>
    <w:rsid w:val="006A4E01"/>
    <w:rsid w:val="006A741F"/>
    <w:rsid w:val="006B1E8C"/>
    <w:rsid w:val="006B6A71"/>
    <w:rsid w:val="006C032D"/>
    <w:rsid w:val="006C669A"/>
    <w:rsid w:val="006D55EF"/>
    <w:rsid w:val="006E36A8"/>
    <w:rsid w:val="006E488B"/>
    <w:rsid w:val="006F0500"/>
    <w:rsid w:val="006F2013"/>
    <w:rsid w:val="006F7664"/>
    <w:rsid w:val="007057D2"/>
    <w:rsid w:val="00706645"/>
    <w:rsid w:val="007069D3"/>
    <w:rsid w:val="00711E72"/>
    <w:rsid w:val="007136BD"/>
    <w:rsid w:val="007178BD"/>
    <w:rsid w:val="00721C23"/>
    <w:rsid w:val="00723A1C"/>
    <w:rsid w:val="00731ADF"/>
    <w:rsid w:val="00732764"/>
    <w:rsid w:val="007361CD"/>
    <w:rsid w:val="00744A6B"/>
    <w:rsid w:val="007455BC"/>
    <w:rsid w:val="00761849"/>
    <w:rsid w:val="0077073F"/>
    <w:rsid w:val="007775A6"/>
    <w:rsid w:val="007812A9"/>
    <w:rsid w:val="00782401"/>
    <w:rsid w:val="007838DA"/>
    <w:rsid w:val="007852E6"/>
    <w:rsid w:val="00785BCF"/>
    <w:rsid w:val="00786846"/>
    <w:rsid w:val="007978B0"/>
    <w:rsid w:val="007A0589"/>
    <w:rsid w:val="007A569D"/>
    <w:rsid w:val="007B505B"/>
    <w:rsid w:val="007C0810"/>
    <w:rsid w:val="008035E9"/>
    <w:rsid w:val="00804505"/>
    <w:rsid w:val="00806BF1"/>
    <w:rsid w:val="008172FD"/>
    <w:rsid w:val="00821765"/>
    <w:rsid w:val="0082268D"/>
    <w:rsid w:val="0083538E"/>
    <w:rsid w:val="00851007"/>
    <w:rsid w:val="008577D2"/>
    <w:rsid w:val="00864184"/>
    <w:rsid w:val="00870E3D"/>
    <w:rsid w:val="00874729"/>
    <w:rsid w:val="008748D6"/>
    <w:rsid w:val="00876BC4"/>
    <w:rsid w:val="008775E4"/>
    <w:rsid w:val="00895A16"/>
    <w:rsid w:val="008A25CE"/>
    <w:rsid w:val="008A52C5"/>
    <w:rsid w:val="008A71E4"/>
    <w:rsid w:val="008B39CB"/>
    <w:rsid w:val="008B4EDB"/>
    <w:rsid w:val="008D1755"/>
    <w:rsid w:val="008D5D48"/>
    <w:rsid w:val="008D720D"/>
    <w:rsid w:val="008E3ECB"/>
    <w:rsid w:val="008E5724"/>
    <w:rsid w:val="008F118B"/>
    <w:rsid w:val="008F266D"/>
    <w:rsid w:val="008F3568"/>
    <w:rsid w:val="008F4319"/>
    <w:rsid w:val="00901090"/>
    <w:rsid w:val="009046DC"/>
    <w:rsid w:val="009064EA"/>
    <w:rsid w:val="00906AFB"/>
    <w:rsid w:val="00907060"/>
    <w:rsid w:val="009123F8"/>
    <w:rsid w:val="0091249C"/>
    <w:rsid w:val="00915DB6"/>
    <w:rsid w:val="00917EE2"/>
    <w:rsid w:val="00921D96"/>
    <w:rsid w:val="009321CE"/>
    <w:rsid w:val="0093640C"/>
    <w:rsid w:val="00937B84"/>
    <w:rsid w:val="0094253D"/>
    <w:rsid w:val="00944EB0"/>
    <w:rsid w:val="00946D59"/>
    <w:rsid w:val="00956806"/>
    <w:rsid w:val="00966450"/>
    <w:rsid w:val="0097121A"/>
    <w:rsid w:val="00971B5F"/>
    <w:rsid w:val="009742B7"/>
    <w:rsid w:val="009827EF"/>
    <w:rsid w:val="00983139"/>
    <w:rsid w:val="00990CA1"/>
    <w:rsid w:val="00997B51"/>
    <w:rsid w:val="009A7069"/>
    <w:rsid w:val="009B34F3"/>
    <w:rsid w:val="009B7811"/>
    <w:rsid w:val="009C48E1"/>
    <w:rsid w:val="009D33AF"/>
    <w:rsid w:val="009D4917"/>
    <w:rsid w:val="009E34B3"/>
    <w:rsid w:val="009E428D"/>
    <w:rsid w:val="009E45E2"/>
    <w:rsid w:val="009F0DE9"/>
    <w:rsid w:val="009F39DE"/>
    <w:rsid w:val="009F3E0D"/>
    <w:rsid w:val="009F4481"/>
    <w:rsid w:val="009F58BE"/>
    <w:rsid w:val="009F7E6B"/>
    <w:rsid w:val="00A02030"/>
    <w:rsid w:val="00A02C5B"/>
    <w:rsid w:val="00A1077B"/>
    <w:rsid w:val="00A13AE6"/>
    <w:rsid w:val="00A15CEF"/>
    <w:rsid w:val="00A17A51"/>
    <w:rsid w:val="00A237B0"/>
    <w:rsid w:val="00A2525B"/>
    <w:rsid w:val="00A35A33"/>
    <w:rsid w:val="00A36C44"/>
    <w:rsid w:val="00A4296C"/>
    <w:rsid w:val="00A46346"/>
    <w:rsid w:val="00A53F6A"/>
    <w:rsid w:val="00A55B33"/>
    <w:rsid w:val="00A62780"/>
    <w:rsid w:val="00A76BDF"/>
    <w:rsid w:val="00A77AB8"/>
    <w:rsid w:val="00A917B2"/>
    <w:rsid w:val="00A918A6"/>
    <w:rsid w:val="00AA22C8"/>
    <w:rsid w:val="00AA3801"/>
    <w:rsid w:val="00AB0AF4"/>
    <w:rsid w:val="00AC041B"/>
    <w:rsid w:val="00AC6F02"/>
    <w:rsid w:val="00AD01F0"/>
    <w:rsid w:val="00AD405C"/>
    <w:rsid w:val="00AD6197"/>
    <w:rsid w:val="00AE2064"/>
    <w:rsid w:val="00AE4D67"/>
    <w:rsid w:val="00AE62C8"/>
    <w:rsid w:val="00AF3304"/>
    <w:rsid w:val="00AF6FEF"/>
    <w:rsid w:val="00B034E8"/>
    <w:rsid w:val="00B05D98"/>
    <w:rsid w:val="00B13A01"/>
    <w:rsid w:val="00B16D6E"/>
    <w:rsid w:val="00B252E2"/>
    <w:rsid w:val="00B2601B"/>
    <w:rsid w:val="00B32FCD"/>
    <w:rsid w:val="00B35B55"/>
    <w:rsid w:val="00B41338"/>
    <w:rsid w:val="00B478C1"/>
    <w:rsid w:val="00B47B4E"/>
    <w:rsid w:val="00B47EE7"/>
    <w:rsid w:val="00B60826"/>
    <w:rsid w:val="00B6603C"/>
    <w:rsid w:val="00B67956"/>
    <w:rsid w:val="00B80436"/>
    <w:rsid w:val="00B85B74"/>
    <w:rsid w:val="00B93723"/>
    <w:rsid w:val="00BA2DE0"/>
    <w:rsid w:val="00BB3167"/>
    <w:rsid w:val="00BB3C8D"/>
    <w:rsid w:val="00BC47C7"/>
    <w:rsid w:val="00BC4C2C"/>
    <w:rsid w:val="00BD1D31"/>
    <w:rsid w:val="00BD5309"/>
    <w:rsid w:val="00BD70BF"/>
    <w:rsid w:val="00BE01BF"/>
    <w:rsid w:val="00BE0B68"/>
    <w:rsid w:val="00BE38AD"/>
    <w:rsid w:val="00BE528E"/>
    <w:rsid w:val="00BE76EA"/>
    <w:rsid w:val="00BE7B03"/>
    <w:rsid w:val="00BF0B72"/>
    <w:rsid w:val="00BF2816"/>
    <w:rsid w:val="00BF4818"/>
    <w:rsid w:val="00BF7186"/>
    <w:rsid w:val="00C07B57"/>
    <w:rsid w:val="00C115A1"/>
    <w:rsid w:val="00C126B7"/>
    <w:rsid w:val="00C15F93"/>
    <w:rsid w:val="00C17B2A"/>
    <w:rsid w:val="00C2309A"/>
    <w:rsid w:val="00C23C74"/>
    <w:rsid w:val="00C25830"/>
    <w:rsid w:val="00C27FBD"/>
    <w:rsid w:val="00C3012E"/>
    <w:rsid w:val="00C3018C"/>
    <w:rsid w:val="00C309F8"/>
    <w:rsid w:val="00C30D5B"/>
    <w:rsid w:val="00C3424B"/>
    <w:rsid w:val="00C36D91"/>
    <w:rsid w:val="00C44414"/>
    <w:rsid w:val="00C454EA"/>
    <w:rsid w:val="00C626DA"/>
    <w:rsid w:val="00C70096"/>
    <w:rsid w:val="00C70877"/>
    <w:rsid w:val="00C70B57"/>
    <w:rsid w:val="00C76313"/>
    <w:rsid w:val="00C91B5E"/>
    <w:rsid w:val="00C95886"/>
    <w:rsid w:val="00CA49BB"/>
    <w:rsid w:val="00CA69FB"/>
    <w:rsid w:val="00CA724B"/>
    <w:rsid w:val="00CB12DB"/>
    <w:rsid w:val="00CB6B4F"/>
    <w:rsid w:val="00CC5B75"/>
    <w:rsid w:val="00CD708F"/>
    <w:rsid w:val="00CE468E"/>
    <w:rsid w:val="00CE6EA2"/>
    <w:rsid w:val="00CE79F2"/>
    <w:rsid w:val="00CF309B"/>
    <w:rsid w:val="00CF4109"/>
    <w:rsid w:val="00CF46B0"/>
    <w:rsid w:val="00CF5704"/>
    <w:rsid w:val="00D00CB8"/>
    <w:rsid w:val="00D07B3E"/>
    <w:rsid w:val="00D137EF"/>
    <w:rsid w:val="00D203E5"/>
    <w:rsid w:val="00D2089E"/>
    <w:rsid w:val="00D222AA"/>
    <w:rsid w:val="00D229CA"/>
    <w:rsid w:val="00D33E65"/>
    <w:rsid w:val="00D3602B"/>
    <w:rsid w:val="00D361C6"/>
    <w:rsid w:val="00D36B80"/>
    <w:rsid w:val="00D40D2C"/>
    <w:rsid w:val="00D42D66"/>
    <w:rsid w:val="00D43459"/>
    <w:rsid w:val="00D44DAF"/>
    <w:rsid w:val="00D461BE"/>
    <w:rsid w:val="00D465AA"/>
    <w:rsid w:val="00D53109"/>
    <w:rsid w:val="00D53527"/>
    <w:rsid w:val="00D551D3"/>
    <w:rsid w:val="00D55B31"/>
    <w:rsid w:val="00D613D0"/>
    <w:rsid w:val="00D63766"/>
    <w:rsid w:val="00D8315D"/>
    <w:rsid w:val="00D8595A"/>
    <w:rsid w:val="00D86C5F"/>
    <w:rsid w:val="00D97020"/>
    <w:rsid w:val="00DB124A"/>
    <w:rsid w:val="00DB1339"/>
    <w:rsid w:val="00DC5058"/>
    <w:rsid w:val="00DD00AA"/>
    <w:rsid w:val="00DD508F"/>
    <w:rsid w:val="00DD68E5"/>
    <w:rsid w:val="00DE09EC"/>
    <w:rsid w:val="00DE14A0"/>
    <w:rsid w:val="00DF11FE"/>
    <w:rsid w:val="00DF54A0"/>
    <w:rsid w:val="00E0278B"/>
    <w:rsid w:val="00E13673"/>
    <w:rsid w:val="00E24397"/>
    <w:rsid w:val="00E31191"/>
    <w:rsid w:val="00E34623"/>
    <w:rsid w:val="00E35754"/>
    <w:rsid w:val="00E400C6"/>
    <w:rsid w:val="00E40EAB"/>
    <w:rsid w:val="00E63418"/>
    <w:rsid w:val="00E64173"/>
    <w:rsid w:val="00E65791"/>
    <w:rsid w:val="00E70A7A"/>
    <w:rsid w:val="00E72778"/>
    <w:rsid w:val="00E760A1"/>
    <w:rsid w:val="00E768C2"/>
    <w:rsid w:val="00E812E8"/>
    <w:rsid w:val="00E84E4A"/>
    <w:rsid w:val="00E85026"/>
    <w:rsid w:val="00E86F57"/>
    <w:rsid w:val="00EA1DA5"/>
    <w:rsid w:val="00EA325A"/>
    <w:rsid w:val="00EA4039"/>
    <w:rsid w:val="00EB30D9"/>
    <w:rsid w:val="00EB5524"/>
    <w:rsid w:val="00EB5F06"/>
    <w:rsid w:val="00EB6E5D"/>
    <w:rsid w:val="00EE5FD4"/>
    <w:rsid w:val="00EE6290"/>
    <w:rsid w:val="00EF185D"/>
    <w:rsid w:val="00EF6388"/>
    <w:rsid w:val="00F00814"/>
    <w:rsid w:val="00F031B9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546D6"/>
    <w:rsid w:val="00F57AAC"/>
    <w:rsid w:val="00F63E95"/>
    <w:rsid w:val="00F669CA"/>
    <w:rsid w:val="00F74D0B"/>
    <w:rsid w:val="00F82883"/>
    <w:rsid w:val="00F864CB"/>
    <w:rsid w:val="00F92B10"/>
    <w:rsid w:val="00F934B6"/>
    <w:rsid w:val="00F955FD"/>
    <w:rsid w:val="00FA79B1"/>
    <w:rsid w:val="00FB5369"/>
    <w:rsid w:val="00FC22AD"/>
    <w:rsid w:val="00FC51C1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11D44-4800-4EC1-9724-03A1E5BCE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13</cp:revision>
  <dcterms:created xsi:type="dcterms:W3CDTF">2022-12-23T23:27:00Z</dcterms:created>
  <dcterms:modified xsi:type="dcterms:W3CDTF">2022-12-27T11:18:00Z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