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3058" w14:textId="77777777" w:rsidR="00655AB9" w:rsidRPr="00297B5C" w:rsidRDefault="00655AB9" w:rsidP="00655AB9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cstheme="minorHAnsi"/>
          <w:sz w:val="24"/>
          <w:szCs w:val="24"/>
        </w:rPr>
        <w:t>ΘΕΜΑ 2</w:t>
      </w:r>
    </w:p>
    <w:p w14:paraId="364D67F8" w14:textId="528F3DA2" w:rsidR="00655AB9" w:rsidRDefault="00655AB9" w:rsidP="00655AB9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Σωστό</w:t>
      </w:r>
      <w:r w:rsidRPr="00297B5C">
        <w:rPr>
          <w:rFonts w:eastAsia="Times New Roman" w:cstheme="minorHAnsi"/>
          <w:sz w:val="24"/>
          <w:szCs w:val="24"/>
        </w:rPr>
        <w:t xml:space="preserve">, αν η πρόταση είναι σωστή, ή τη λέξη </w:t>
      </w:r>
      <w:r w:rsidRPr="00297B5C">
        <w:rPr>
          <w:rFonts w:eastAsia="Times New Roman" w:cstheme="minorHAnsi"/>
          <w:b/>
          <w:bCs/>
          <w:sz w:val="24"/>
          <w:szCs w:val="24"/>
        </w:rPr>
        <w:t>Λάθος</w:t>
      </w:r>
      <w:r w:rsidRPr="00297B5C">
        <w:rPr>
          <w:rFonts w:eastAsia="Times New Roman" w:cstheme="minorHAnsi"/>
          <w:sz w:val="24"/>
          <w:szCs w:val="24"/>
        </w:rPr>
        <w:t>, αν η πρόταση είναι λανθασμένη</w:t>
      </w:r>
    </w:p>
    <w:p w14:paraId="4B6A92D1" w14:textId="77777777" w:rsidR="005D3998" w:rsidRPr="00297B5C" w:rsidRDefault="005D3998" w:rsidP="005D3998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</w:p>
    <w:p w14:paraId="0CB84D8A" w14:textId="2AC15857" w:rsidR="00A73EA6" w:rsidRDefault="00A73EA6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0" w:name="_Hlk122090514"/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Η συσκευή που </w:t>
      </w:r>
      <w:r w:rsidR="003A02A8">
        <w:rPr>
          <w:rFonts w:eastAsia="Times New Roman" w:cstheme="minorHAnsi"/>
          <w:bCs/>
          <w:spacing w:val="-4"/>
          <w:sz w:val="24"/>
          <w:szCs w:val="24"/>
        </w:rPr>
        <w:t>στέλνει</w:t>
      </w:r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 τα κωδικοποιημένα γράμματα ονομάζεται </w:t>
      </w:r>
      <w:bookmarkStart w:id="1" w:name="_Hlk122090676"/>
      <w:r w:rsidRPr="00A73EA6">
        <w:rPr>
          <w:rFonts w:eastAsia="Times New Roman" w:cstheme="minorHAnsi"/>
          <w:bCs/>
          <w:spacing w:val="-4"/>
          <w:sz w:val="24"/>
          <w:szCs w:val="24"/>
        </w:rPr>
        <w:t>δέκτης</w:t>
      </w:r>
      <w:bookmarkEnd w:id="1"/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 και βρίσκεται στο ένα άκρο του αγωγού σύνδεσης</w:t>
      </w:r>
      <w:bookmarkEnd w:id="0"/>
    </w:p>
    <w:p w14:paraId="77014B24" w14:textId="6AC3C81F" w:rsidR="00A73EA6" w:rsidRDefault="00A73EA6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Η</w:t>
      </w:r>
      <w:r w:rsidRPr="00A73EA6">
        <w:rPr>
          <w:rFonts w:eastAsia="Times New Roman" w:cstheme="minorHAnsi"/>
          <w:bCs/>
          <w:spacing w:val="-4"/>
          <w:sz w:val="24"/>
          <w:szCs w:val="24"/>
        </w:rPr>
        <w:t xml:space="preserve"> συσκευή που λαμβάνει τους ηλεκτρικούς παλμούς ονομάζεται πομπός</w:t>
      </w:r>
    </w:p>
    <w:p w14:paraId="66422414" w14:textId="10A94292" w:rsidR="001B747C" w:rsidRDefault="001F5D60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Στον τηλέγραφο</w:t>
      </w:r>
      <w:r w:rsidR="00F503BA">
        <w:rPr>
          <w:rFonts w:eastAsia="Times New Roman" w:cstheme="minorHAnsi"/>
          <w:bCs/>
          <w:spacing w:val="-4"/>
          <w:sz w:val="24"/>
          <w:szCs w:val="24"/>
        </w:rPr>
        <w:t>,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ο</w:t>
      </w:r>
      <w:r w:rsidR="001B747C" w:rsidRPr="001B747C">
        <w:rPr>
          <w:rFonts w:eastAsia="Times New Roman" w:cstheme="minorHAnsi"/>
          <w:bCs/>
          <w:spacing w:val="-4"/>
          <w:sz w:val="24"/>
          <w:szCs w:val="24"/>
        </w:rPr>
        <w:t xml:space="preserve"> πομπός αποτελείται από ένα απλό διακόπτη (τηλεγραφικό πλήκτρο ή χειριστήριο), μέσω του οποίου ο χειριστής κλείνει στιγμιαία το κύκλωμα.</w:t>
      </w:r>
    </w:p>
    <w:p w14:paraId="73E13196" w14:textId="5954435E" w:rsidR="001B747C" w:rsidRDefault="001F5D60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Στον τηλέγραφο</w:t>
      </w:r>
      <w:r w:rsidR="00F503BA">
        <w:rPr>
          <w:rFonts w:eastAsia="Times New Roman" w:cstheme="minorHAnsi"/>
          <w:bCs/>
          <w:spacing w:val="-4"/>
          <w:sz w:val="24"/>
          <w:szCs w:val="24"/>
        </w:rPr>
        <w:t>,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ο</w:t>
      </w:r>
      <w:r w:rsidR="001B747C" w:rsidRPr="001B747C">
        <w:rPr>
          <w:rFonts w:eastAsia="Times New Roman" w:cstheme="minorHAnsi"/>
          <w:bCs/>
          <w:spacing w:val="-4"/>
          <w:sz w:val="24"/>
          <w:szCs w:val="24"/>
        </w:rPr>
        <w:t xml:space="preserve"> διακόπτης </w:t>
      </w:r>
      <w:r w:rsidR="001B747C">
        <w:rPr>
          <w:rFonts w:eastAsia="Times New Roman" w:cstheme="minorHAnsi"/>
          <w:bCs/>
          <w:spacing w:val="-4"/>
          <w:sz w:val="24"/>
          <w:szCs w:val="24"/>
        </w:rPr>
        <w:t xml:space="preserve">του πομπού </w:t>
      </w:r>
      <w:r w:rsidR="001B747C" w:rsidRPr="001B747C">
        <w:rPr>
          <w:rFonts w:eastAsia="Times New Roman" w:cstheme="minorHAnsi"/>
          <w:bCs/>
          <w:spacing w:val="-4"/>
          <w:sz w:val="24"/>
          <w:szCs w:val="24"/>
        </w:rPr>
        <w:t>τροφοδοτείται από ηλεκτρική πηγή και στέλνει παλμούς ηλεκτρικού ρεύματος προς τον παραλήπτη μέσω του μεταλλικού (συρμάτινου) αγωγού</w:t>
      </w:r>
    </w:p>
    <w:p w14:paraId="077005A2" w14:textId="234997E0" w:rsidR="00A73EA6" w:rsidRDefault="001F5D60" w:rsidP="00655AB9">
      <w:pPr>
        <w:pStyle w:val="a3"/>
        <w:numPr>
          <w:ilvl w:val="0"/>
          <w:numId w:val="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Στον τηλέγραφο</w:t>
      </w:r>
      <w:r w:rsidR="00F503BA">
        <w:rPr>
          <w:rFonts w:eastAsia="Times New Roman" w:cstheme="minorHAnsi"/>
          <w:bCs/>
          <w:spacing w:val="-4"/>
          <w:sz w:val="24"/>
          <w:szCs w:val="24"/>
        </w:rPr>
        <w:t>,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 ο</w:t>
      </w:r>
      <w:r w:rsidR="001B747C" w:rsidRPr="001B747C">
        <w:rPr>
          <w:rFonts w:eastAsia="Times New Roman" w:cstheme="minorHAnsi"/>
          <w:bCs/>
          <w:spacing w:val="-4"/>
          <w:sz w:val="24"/>
          <w:szCs w:val="24"/>
        </w:rPr>
        <w:t xml:space="preserve"> δέκτης αποτελείται από έναν ηλεκτρομαγνήτη με κινητό οπλισμό</w:t>
      </w:r>
    </w:p>
    <w:p w14:paraId="288EBBB7" w14:textId="3E23D4B3" w:rsidR="00225194" w:rsidRDefault="00225194" w:rsidP="00225194">
      <w:pPr>
        <w:pStyle w:val="a3"/>
        <w:shd w:val="clear" w:color="auto" w:fill="FFFFFF"/>
        <w:spacing w:before="58" w:line="360" w:lineRule="auto"/>
        <w:ind w:left="1099" w:right="38"/>
        <w:jc w:val="right"/>
        <w:rPr>
          <w:rFonts w:cstheme="minorHAnsi"/>
          <w:b/>
          <w:bCs/>
          <w:sz w:val="24"/>
          <w:szCs w:val="24"/>
        </w:rPr>
      </w:pPr>
      <w:bookmarkStart w:id="2" w:name="_Hlk122090554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0C4C7C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bookmarkEnd w:id="2"/>
    <w:p w14:paraId="45B75924" w14:textId="77777777" w:rsidR="001B747C" w:rsidRDefault="001B747C" w:rsidP="001B747C">
      <w:pPr>
        <w:pStyle w:val="a3"/>
        <w:numPr>
          <w:ilvl w:val="0"/>
          <w:numId w:val="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</w:rPr>
      </w:pPr>
      <w:r w:rsidRPr="00297B5C">
        <w:rPr>
          <w:rFonts w:eastAsia="Times New Roman" w:cstheme="minorHAnsi"/>
          <w:sz w:val="24"/>
          <w:szCs w:val="24"/>
        </w:rPr>
        <w:t xml:space="preserve">Να </w:t>
      </w:r>
      <w:r>
        <w:rPr>
          <w:rFonts w:eastAsia="Times New Roman" w:cstheme="minorHAnsi"/>
          <w:sz w:val="24"/>
          <w:szCs w:val="24"/>
        </w:rPr>
        <w:t>συμπληρωθούν οι σωστές λέξεις της παρακάτω φράσης</w:t>
      </w:r>
    </w:p>
    <w:p w14:paraId="19A2F7AD" w14:textId="1570B201" w:rsidR="001B747C" w:rsidRDefault="001B747C" w:rsidP="001B747C">
      <w:pPr>
        <w:pStyle w:val="a3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sz w:val="24"/>
          <w:szCs w:val="24"/>
        </w:rPr>
      </w:pPr>
      <w:r w:rsidRPr="001B747C">
        <w:rPr>
          <w:rFonts w:eastAsia="Times New Roman" w:cstheme="minorHAnsi"/>
          <w:sz w:val="24"/>
          <w:szCs w:val="24"/>
        </w:rPr>
        <w:t xml:space="preserve">Ο μορσικός κώδικας (μορσικό αλφάβητο) αποτελείται από συνδυασμούς δύο </w:t>
      </w:r>
      <w:bookmarkStart w:id="3" w:name="_Hlk122090792"/>
      <w:bookmarkStart w:id="4" w:name="_Hlk117844417"/>
      <w:r>
        <w:rPr>
          <w:rFonts w:eastAsia="Times New Roman" w:cstheme="minorHAnsi"/>
          <w:sz w:val="24"/>
          <w:szCs w:val="24"/>
        </w:rPr>
        <w:t xml:space="preserve">στοιχείων – ενός α…………………………. </w:t>
      </w:r>
      <w:r w:rsidRPr="001B747C">
        <w:rPr>
          <w:rFonts w:eastAsia="Times New Roman" w:cstheme="minorHAnsi"/>
          <w:sz w:val="24"/>
          <w:szCs w:val="24"/>
        </w:rPr>
        <w:t xml:space="preserve">ηλεκτρικού ρεύματος μικρής διάρκειας (τελεία) και ενός </w:t>
      </w:r>
      <w:r>
        <w:rPr>
          <w:rFonts w:eastAsia="Times New Roman" w:cstheme="minorHAnsi"/>
          <w:sz w:val="24"/>
          <w:szCs w:val="24"/>
        </w:rPr>
        <w:t xml:space="preserve">β…………………….. </w:t>
      </w:r>
      <w:r w:rsidRPr="001B747C">
        <w:rPr>
          <w:rFonts w:eastAsia="Times New Roman" w:cstheme="minorHAnsi"/>
          <w:sz w:val="24"/>
          <w:szCs w:val="24"/>
        </w:rPr>
        <w:t xml:space="preserve"> ρεύματος μεγάλης διάρκειας (παύλα). Η λήψη μπορεί να γίνει είτε ακουστικά (με κτύπους) είτε γραφικά (τελείες-παύλες)</w:t>
      </w:r>
      <w:bookmarkEnd w:id="3"/>
    </w:p>
    <w:p w14:paraId="067C9C95" w14:textId="400C7492" w:rsidR="003949BE" w:rsidRPr="001B747C" w:rsidRDefault="001B747C" w:rsidP="001B747C">
      <w:pPr>
        <w:pStyle w:val="a3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0C4C7C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  <w:bookmarkEnd w:id="4"/>
    </w:p>
    <w:sectPr w:rsidR="003949BE" w:rsidRPr="001B747C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619681216">
    <w:abstractNumId w:val="0"/>
  </w:num>
  <w:num w:numId="2" w16cid:durableId="6104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B9"/>
    <w:rsid w:val="000C4C7C"/>
    <w:rsid w:val="001B747C"/>
    <w:rsid w:val="001F5D60"/>
    <w:rsid w:val="00225194"/>
    <w:rsid w:val="002E28A2"/>
    <w:rsid w:val="003949BE"/>
    <w:rsid w:val="003A02A8"/>
    <w:rsid w:val="005D3998"/>
    <w:rsid w:val="00655AB9"/>
    <w:rsid w:val="00A73EA6"/>
    <w:rsid w:val="00F5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0C63"/>
  <w15:chartTrackingRefBased/>
  <w15:docId w15:val="{1126481A-8559-41C7-A24C-F74956DC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B9"/>
    <w:pPr>
      <w:spacing w:after="0" w:line="240" w:lineRule="auto"/>
      <w:ind w:left="720"/>
      <w:contextualSpacing/>
    </w:pPr>
  </w:style>
  <w:style w:type="paragraph" w:styleId="a4">
    <w:name w:val="Body Text"/>
    <w:basedOn w:val="a"/>
    <w:link w:val="Char"/>
    <w:uiPriority w:val="1"/>
    <w:qFormat/>
    <w:rsid w:val="00225194"/>
    <w:pPr>
      <w:widowControl w:val="0"/>
      <w:spacing w:after="0" w:line="240" w:lineRule="auto"/>
      <w:ind w:left="109" w:firstLine="283"/>
    </w:pPr>
    <w:rPr>
      <w:rFonts w:ascii="Arial" w:eastAsia="Arial" w:hAnsi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4"/>
    <w:uiPriority w:val="1"/>
    <w:rsid w:val="00225194"/>
    <w:rPr>
      <w:rFonts w:ascii="Arial" w:eastAsia="Arial" w:hAnsi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1B747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9</cp:revision>
  <dcterms:created xsi:type="dcterms:W3CDTF">2022-11-22T19:03:00Z</dcterms:created>
  <dcterms:modified xsi:type="dcterms:W3CDTF">2022-12-26T10:59:00Z</dcterms:modified>
</cp:coreProperties>
</file>