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364D67F8" w14:textId="528F3DA2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</w:t>
      </w:r>
    </w:p>
    <w:p w14:paraId="31BF7045" w14:textId="0338A7F7" w:rsidR="009849A4" w:rsidRDefault="009849A4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Στην 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Π</w:t>
      </w:r>
      <w:r w:rsidR="000978A6">
        <w:rPr>
          <w:rFonts w:eastAsia="Times New Roman" w:cstheme="minorHAnsi"/>
          <w:bCs/>
          <w:spacing w:val="-4"/>
          <w:sz w:val="24"/>
          <w:szCs w:val="24"/>
        </w:rPr>
        <w:t>υ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>ρσ</w:t>
      </w:r>
      <w:r w:rsidR="000978A6">
        <w:rPr>
          <w:rFonts w:eastAsia="Times New Roman" w:cstheme="minorHAnsi"/>
          <w:bCs/>
          <w:spacing w:val="-4"/>
          <w:sz w:val="24"/>
          <w:szCs w:val="24"/>
        </w:rPr>
        <w:t>ε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>ία</w:t>
      </w:r>
      <w:proofErr w:type="spellEnd"/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ή </w:t>
      </w:r>
      <w:r w:rsidR="000978A6">
        <w:rPr>
          <w:rFonts w:eastAsia="Times New Roman" w:cstheme="minorHAnsi"/>
          <w:bCs/>
          <w:spacing w:val="-4"/>
          <w:sz w:val="24"/>
          <w:szCs w:val="24"/>
        </w:rPr>
        <w:t xml:space="preserve">στον 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Οπτικό Τηλέγραφο των 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Λεοξένη</w:t>
      </w:r>
      <w:proofErr w:type="spellEnd"/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 και 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Δημόκλειτου</w:t>
      </w:r>
      <w:proofErr w:type="spellEnd"/>
      <w:r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 τα  γράμματα  του </w:t>
      </w:r>
      <w:bookmarkStart w:id="0" w:name="_Hlk117843500"/>
      <w:r w:rsidRPr="009849A4">
        <w:rPr>
          <w:rFonts w:eastAsia="Times New Roman" w:cstheme="minorHAnsi"/>
          <w:bCs/>
          <w:spacing w:val="-4"/>
          <w:sz w:val="24"/>
          <w:szCs w:val="24"/>
        </w:rPr>
        <w:t>ελληνικού αλφαβήτου τοποθετούνται σε πλάκα σε ομάδες πέντε γραμμών. Κάθε γραμμή χωρίζεται σε πέντε στήλες. Με αυτή τη διάταξη κάθε γράμμα αντιστοιχίζεται σε ένα ζευγάρι αριθμών.</w:t>
      </w:r>
      <w:bookmarkEnd w:id="0"/>
    </w:p>
    <w:p w14:paraId="72A96BB8" w14:textId="3A970A31" w:rsidR="009849A4" w:rsidRPr="009849A4" w:rsidRDefault="009849A4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Ο οπτικός τηλέγραφος επινοήθηκε από τον Γάλλο 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Κλωντ</w:t>
      </w:r>
      <w:proofErr w:type="spellEnd"/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Σαπ</w:t>
      </w:r>
      <w:proofErr w:type="spellEnd"/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(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Claude</w:t>
      </w:r>
      <w:proofErr w:type="spellEnd"/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proofErr w:type="spellStart"/>
      <w:r w:rsidRPr="009849A4">
        <w:rPr>
          <w:rFonts w:eastAsia="Times New Roman" w:cstheme="minorHAnsi"/>
          <w:bCs/>
          <w:spacing w:val="-4"/>
          <w:sz w:val="24"/>
          <w:szCs w:val="24"/>
        </w:rPr>
        <w:t>Chappe</w:t>
      </w:r>
      <w:proofErr w:type="spellEnd"/>
      <w:r w:rsidRPr="009849A4">
        <w:rPr>
          <w:rFonts w:eastAsia="Times New Roman" w:cstheme="minorHAnsi"/>
          <w:bCs/>
          <w:spacing w:val="-4"/>
          <w:sz w:val="24"/>
          <w:szCs w:val="24"/>
        </w:rPr>
        <w:t>) και είχε τη δυνατότητα να μεταβιβάσει 1</w:t>
      </w:r>
      <w:r>
        <w:rPr>
          <w:rFonts w:eastAsia="Times New Roman" w:cstheme="minorHAnsi"/>
          <w:bCs/>
          <w:spacing w:val="-4"/>
          <w:sz w:val="24"/>
          <w:szCs w:val="24"/>
        </w:rPr>
        <w:t>0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διαφορετικά σύμβολα - σήματα</w:t>
      </w:r>
    </w:p>
    <w:p w14:paraId="2D94F89B" w14:textId="6AFC89A3" w:rsidR="009849A4" w:rsidRPr="009849A4" w:rsidRDefault="009849A4" w:rsidP="009849A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Για να επιτύχει </w:t>
      </w:r>
      <w:r>
        <w:rPr>
          <w:rFonts w:eastAsia="Times New Roman" w:cstheme="minorHAnsi"/>
          <w:bCs/>
          <w:spacing w:val="-4"/>
          <w:sz w:val="24"/>
          <w:szCs w:val="24"/>
        </w:rPr>
        <w:t>ο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οπτικός τηλέγραφος 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τη μεταβίβαση των συμβόλων 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χρησιμοποιούσε μία διάταξη, που την αποτελούσαν 3 ράβδοι, μία κεντρική περιστρεφόμενη περί το κέντρο της και δύο αρθρωτές, μία σε </w:t>
      </w:r>
      <w:bookmarkStart w:id="1" w:name="_Hlk117843742"/>
      <w:r w:rsidRPr="009849A4">
        <w:rPr>
          <w:rFonts w:eastAsia="Times New Roman" w:cstheme="minorHAnsi"/>
          <w:bCs/>
          <w:spacing w:val="-4"/>
          <w:sz w:val="24"/>
          <w:szCs w:val="24"/>
        </w:rPr>
        <w:t>κάθε ένα από τα δύο άκρα της πρώτης. Το σύστημα αυτό των 3 ράβδων ήταν τοποθετημένο στην κορυφή ενός πύργου για να είναι ορατό από μακριά.</w:t>
      </w:r>
      <w:bookmarkEnd w:id="1"/>
    </w:p>
    <w:p w14:paraId="52B09673" w14:textId="0D511B59" w:rsidR="009849A4" w:rsidRDefault="009849A4" w:rsidP="009849A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Το σύστημα </w:t>
      </w:r>
      <w:r>
        <w:rPr>
          <w:rFonts w:eastAsia="Times New Roman" w:cstheme="minorHAnsi"/>
          <w:bCs/>
          <w:spacing w:val="-4"/>
          <w:sz w:val="24"/>
          <w:szCs w:val="24"/>
        </w:rPr>
        <w:t>του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οπτικ</w:t>
      </w:r>
      <w:r>
        <w:rPr>
          <w:rFonts w:eastAsia="Times New Roman" w:cstheme="minorHAnsi"/>
          <w:bCs/>
          <w:spacing w:val="-4"/>
          <w:sz w:val="24"/>
          <w:szCs w:val="24"/>
        </w:rPr>
        <w:t>ού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τηλέγραφο</w:t>
      </w:r>
      <w:r>
        <w:rPr>
          <w:rFonts w:eastAsia="Times New Roman" w:cstheme="minorHAnsi"/>
          <w:bCs/>
          <w:spacing w:val="-4"/>
          <w:sz w:val="24"/>
          <w:szCs w:val="24"/>
        </w:rPr>
        <w:t>υ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είχε ικανότητα ρυθμού μετάδοσης 3</w:t>
      </w:r>
      <w:r>
        <w:rPr>
          <w:rFonts w:eastAsia="Times New Roman" w:cstheme="minorHAnsi"/>
          <w:bCs/>
          <w:spacing w:val="-4"/>
          <w:sz w:val="24"/>
          <w:szCs w:val="24"/>
        </w:rPr>
        <w:t>00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 συμβόλων ανά λεπτό</w:t>
      </w:r>
    </w:p>
    <w:p w14:paraId="3E8A3BA4" w14:textId="73A7651F" w:rsidR="009849A4" w:rsidRPr="009849A4" w:rsidRDefault="009849A4" w:rsidP="009849A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849A4">
        <w:rPr>
          <w:rFonts w:eastAsia="Times New Roman" w:cstheme="minorHAnsi"/>
          <w:bCs/>
          <w:spacing w:val="-4"/>
          <w:sz w:val="24"/>
          <w:szCs w:val="24"/>
        </w:rPr>
        <w:t>Ο αναμεταδότης λαμβάνει το μήνυμα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9849A4">
        <w:rPr>
          <w:rFonts w:eastAsia="Times New Roman" w:cstheme="minorHAnsi"/>
          <w:bCs/>
          <w:spacing w:val="-4"/>
          <w:sz w:val="24"/>
          <w:szCs w:val="24"/>
        </w:rPr>
        <w:t>από τον προηγούμενο σταθμό και στη συνέχεια το μεταβιβάζει στον επόμενο</w:t>
      </w:r>
    </w:p>
    <w:p w14:paraId="3A0C5E4C" w14:textId="759CF0F2" w:rsidR="009849A4" w:rsidRDefault="009849A4" w:rsidP="009849A4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7B1BB9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570AA5F" w14:textId="77777777" w:rsidR="009849A4" w:rsidRDefault="009849A4" w:rsidP="009849A4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067C9C95" w14:textId="4F0B5B81" w:rsidR="003949BE" w:rsidRDefault="009849A4" w:rsidP="009849A4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849A4">
        <w:rPr>
          <w:rFonts w:eastAsia="Times New Roman" w:cstheme="minorHAnsi"/>
          <w:bCs/>
          <w:spacing w:val="-4"/>
          <w:sz w:val="24"/>
          <w:szCs w:val="24"/>
        </w:rPr>
        <w:t xml:space="preserve">Η ουσιαστική γέννηση της τηλεγραφίας έρχεται μετά την ανακάλυψη του ηλεκτρισμού με τον </w:t>
      </w:r>
      <w:r>
        <w:rPr>
          <w:rFonts w:eastAsia="Times New Roman" w:cstheme="minorHAnsi"/>
          <w:bCs/>
          <w:spacing w:val="-4"/>
          <w:sz w:val="24"/>
          <w:szCs w:val="24"/>
        </w:rPr>
        <w:t>α…………………….  β……………………..</w:t>
      </w:r>
    </w:p>
    <w:p w14:paraId="485B98F3" w14:textId="44C2F787" w:rsidR="009849A4" w:rsidRPr="007B1BB9" w:rsidRDefault="009849A4" w:rsidP="007B1BB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7B1BB9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sectPr w:rsidR="009849A4" w:rsidRPr="007B1BB9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788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" w15:restartNumberingAfterBreak="0">
    <w:nsid w:val="23123180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346F4C30"/>
    <w:multiLevelType w:val="hybridMultilevel"/>
    <w:tmpl w:val="32F8CD4C"/>
    <w:lvl w:ilvl="0" w:tplc="817E286C">
      <w:start w:val="10"/>
      <w:numFmt w:val="upperLetter"/>
      <w:lvlText w:val="%1."/>
      <w:lvlJc w:val="left"/>
      <w:pPr>
        <w:ind w:left="392" w:hanging="176"/>
        <w:jc w:val="left"/>
      </w:pPr>
      <w:rPr>
        <w:rFonts w:ascii="Arial" w:eastAsia="Arial" w:hAnsi="Arial" w:hint="default"/>
        <w:b/>
        <w:bCs/>
        <w:color w:val="231F20"/>
        <w:w w:val="98"/>
        <w:sz w:val="16"/>
        <w:szCs w:val="16"/>
      </w:rPr>
    </w:lvl>
    <w:lvl w:ilvl="1" w:tplc="40EE462C">
      <w:start w:val="1"/>
      <w:numFmt w:val="bullet"/>
      <w:lvlText w:val="•"/>
      <w:lvlJc w:val="left"/>
      <w:pPr>
        <w:ind w:left="707" w:hanging="176"/>
      </w:pPr>
      <w:rPr>
        <w:rFonts w:hint="default"/>
      </w:rPr>
    </w:lvl>
    <w:lvl w:ilvl="2" w:tplc="6B680962">
      <w:start w:val="1"/>
      <w:numFmt w:val="bullet"/>
      <w:lvlText w:val="•"/>
      <w:lvlJc w:val="left"/>
      <w:pPr>
        <w:ind w:left="1021" w:hanging="176"/>
      </w:pPr>
      <w:rPr>
        <w:rFonts w:hint="default"/>
      </w:rPr>
    </w:lvl>
    <w:lvl w:ilvl="3" w:tplc="6E7866EA">
      <w:start w:val="1"/>
      <w:numFmt w:val="bullet"/>
      <w:lvlText w:val="•"/>
      <w:lvlJc w:val="left"/>
      <w:pPr>
        <w:ind w:left="1335" w:hanging="176"/>
      </w:pPr>
      <w:rPr>
        <w:rFonts w:hint="default"/>
      </w:rPr>
    </w:lvl>
    <w:lvl w:ilvl="4" w:tplc="745A3910">
      <w:start w:val="1"/>
      <w:numFmt w:val="bullet"/>
      <w:lvlText w:val="•"/>
      <w:lvlJc w:val="left"/>
      <w:pPr>
        <w:ind w:left="1650" w:hanging="176"/>
      </w:pPr>
      <w:rPr>
        <w:rFonts w:hint="default"/>
      </w:rPr>
    </w:lvl>
    <w:lvl w:ilvl="5" w:tplc="6F5EFDE2">
      <w:start w:val="1"/>
      <w:numFmt w:val="bullet"/>
      <w:lvlText w:val="•"/>
      <w:lvlJc w:val="left"/>
      <w:pPr>
        <w:ind w:left="1964" w:hanging="176"/>
      </w:pPr>
      <w:rPr>
        <w:rFonts w:hint="default"/>
      </w:rPr>
    </w:lvl>
    <w:lvl w:ilvl="6" w:tplc="74704ED8">
      <w:start w:val="1"/>
      <w:numFmt w:val="bullet"/>
      <w:lvlText w:val="•"/>
      <w:lvlJc w:val="left"/>
      <w:pPr>
        <w:ind w:left="2278" w:hanging="176"/>
      </w:pPr>
      <w:rPr>
        <w:rFonts w:hint="default"/>
      </w:rPr>
    </w:lvl>
    <w:lvl w:ilvl="7" w:tplc="490CC8A8">
      <w:start w:val="1"/>
      <w:numFmt w:val="bullet"/>
      <w:lvlText w:val="•"/>
      <w:lvlJc w:val="left"/>
      <w:pPr>
        <w:ind w:left="2593" w:hanging="176"/>
      </w:pPr>
      <w:rPr>
        <w:rFonts w:hint="default"/>
      </w:rPr>
    </w:lvl>
    <w:lvl w:ilvl="8" w:tplc="82CA27CE">
      <w:start w:val="1"/>
      <w:numFmt w:val="bullet"/>
      <w:lvlText w:val="•"/>
      <w:lvlJc w:val="left"/>
      <w:pPr>
        <w:ind w:left="2907" w:hanging="176"/>
      </w:pPr>
      <w:rPr>
        <w:rFonts w:hint="default"/>
      </w:rPr>
    </w:lvl>
  </w:abstractNum>
  <w:abstractNum w:abstractNumId="4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2"/>
  </w:num>
  <w:num w:numId="2" w16cid:durableId="610481678">
    <w:abstractNumId w:val="4"/>
  </w:num>
  <w:num w:numId="3" w16cid:durableId="136262938">
    <w:abstractNumId w:val="3"/>
  </w:num>
  <w:num w:numId="4" w16cid:durableId="1225335421">
    <w:abstractNumId w:val="1"/>
  </w:num>
  <w:num w:numId="5" w16cid:durableId="43371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0978A6"/>
    <w:rsid w:val="002E28A2"/>
    <w:rsid w:val="003949BE"/>
    <w:rsid w:val="005D3998"/>
    <w:rsid w:val="00655AB9"/>
    <w:rsid w:val="007B1BB9"/>
    <w:rsid w:val="0098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9849A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9849A4"/>
    <w:rPr>
      <w:rFonts w:ascii="Arial" w:eastAsia="Arial" w:hAnsi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849A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5</cp:revision>
  <dcterms:created xsi:type="dcterms:W3CDTF">2022-11-22T19:03:00Z</dcterms:created>
  <dcterms:modified xsi:type="dcterms:W3CDTF">2022-12-26T10:50:00Z</dcterms:modified>
</cp:coreProperties>
</file>