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5B5C05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CA724B" w:rsidRDefault="009B34F3" w:rsidP="009B34F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i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Να γράψετε τον αριθμό κάθε κενού του παρακάτω κειμένου και, δίπλα, μία από τις λέξεις που συμπληρώνει σωστά την πρόταση. Λέξεις που δίνονται:</w:t>
      </w:r>
      <w:r>
        <w:rPr>
          <w:rFonts w:cstheme="minorHAnsi"/>
          <w:sz w:val="24"/>
          <w:szCs w:val="24"/>
        </w:rPr>
        <w:t xml:space="preserve"> </w:t>
      </w:r>
      <w:r w:rsidR="00E828B2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>μαγνητικό, επαγωγή, αγωγός, ομογενές, κίνηση, ταχύτητας, ημιτόνου, ηλεκτρεγερτικής, πεδίου, μήκους.</w:t>
      </w:r>
    </w:p>
    <w:p w:rsidR="00BE38AD" w:rsidRPr="00472CF9" w:rsidRDefault="00CA724B" w:rsidP="00472CF9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eastAsia="en-US"/>
        </w:rPr>
      </w:pPr>
      <w:r w:rsidRPr="00CA724B">
        <w:rPr>
          <w:rFonts w:eastAsia="ArialMT" w:cstheme="minorHAnsi"/>
          <w:b/>
          <w:color w:val="000000"/>
          <w:sz w:val="24"/>
          <w:szCs w:val="24"/>
          <w:lang w:eastAsia="en-US"/>
        </w:rPr>
        <w:t>α.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 w:rsidR="00472CF9">
        <w:rPr>
          <w:rFonts w:eastAsia="ArialMT" w:cstheme="minorHAnsi"/>
          <w:color w:val="000000"/>
          <w:sz w:val="24"/>
          <w:szCs w:val="24"/>
          <w:lang w:eastAsia="en-US"/>
        </w:rPr>
        <w:t>Για να λειτουργήσει μια γεννήτρια συνεχούς ρεύματος (Σ.Ρ.) θα πρέπει να πληρούνται οι παρακάτω βασικές συνθήκες</w:t>
      </w:r>
      <w:r w:rsidR="00472CF9" w:rsidRPr="00472CF9">
        <w:rPr>
          <w:rFonts w:eastAsia="ArialMT" w:cstheme="minorHAnsi"/>
          <w:color w:val="000000"/>
          <w:sz w:val="24"/>
          <w:szCs w:val="24"/>
          <w:lang w:eastAsia="en-US"/>
        </w:rPr>
        <w:t>:</w:t>
      </w:r>
    </w:p>
    <w:p w:rsidR="00472CF9" w:rsidRDefault="00472CF9" w:rsidP="00472CF9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να υ</w:t>
      </w:r>
      <w:r w:rsidR="00E828B2">
        <w:rPr>
          <w:rFonts w:eastAsia="ArialMT" w:cstheme="minorHAnsi"/>
          <w:color w:val="000000"/>
          <w:sz w:val="24"/>
          <w:szCs w:val="24"/>
          <w:lang w:eastAsia="en-US"/>
        </w:rPr>
        <w:t xml:space="preserve">πάρχει _______________ </w:t>
      </w:r>
      <w:r w:rsidR="00E828B2" w:rsidRPr="00E610E9">
        <w:rPr>
          <w:rFonts w:eastAsia="ArialMT" w:cstheme="minorHAnsi"/>
          <w:b/>
          <w:color w:val="000000"/>
          <w:sz w:val="24"/>
          <w:szCs w:val="24"/>
          <w:lang w:eastAsia="en-US"/>
        </w:rPr>
        <w:t>(1)</w:t>
      </w:r>
      <w:r w:rsidR="00E828B2"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color w:val="000000"/>
          <w:sz w:val="24"/>
          <w:szCs w:val="24"/>
          <w:lang w:eastAsia="en-US"/>
        </w:rPr>
        <w:t>μαγνητικό πεδίο, μαγνητικής επαγωγής (Β).</w:t>
      </w:r>
    </w:p>
    <w:p w:rsidR="00472CF9" w:rsidRDefault="00472CF9" w:rsidP="00472CF9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να</w:t>
      </w:r>
      <w:r w:rsidR="00E828B2">
        <w:rPr>
          <w:rFonts w:eastAsia="ArialMT" w:cstheme="minorHAnsi"/>
          <w:color w:val="000000"/>
          <w:sz w:val="24"/>
          <w:szCs w:val="24"/>
          <w:lang w:eastAsia="en-US"/>
        </w:rPr>
        <w:t xml:space="preserve"> υπάρχει _______________ </w:t>
      </w:r>
      <w:r w:rsidR="00E828B2" w:rsidRPr="00E610E9">
        <w:rPr>
          <w:rFonts w:eastAsia="ArialMT" w:cstheme="minorHAnsi"/>
          <w:b/>
          <w:color w:val="000000"/>
          <w:sz w:val="24"/>
          <w:szCs w:val="24"/>
          <w:lang w:eastAsia="en-US"/>
        </w:rPr>
        <w:t>(2)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(ή πλαίσιο) εντός του μαγνητικού πεδίου, δηλαδή, να υπάρχει τύλιγμα στη μηχανή.</w:t>
      </w:r>
    </w:p>
    <w:p w:rsidR="00472CF9" w:rsidRPr="00E828B2" w:rsidRDefault="00472CF9" w:rsidP="00E828B2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να</w:t>
      </w:r>
      <w:r w:rsidR="00E828B2">
        <w:rPr>
          <w:rFonts w:eastAsia="ArialMT" w:cstheme="minorHAnsi"/>
          <w:color w:val="000000"/>
          <w:sz w:val="24"/>
          <w:szCs w:val="24"/>
          <w:lang w:eastAsia="en-US"/>
        </w:rPr>
        <w:t xml:space="preserve"> υπάρχει σχετική _______________ </w:t>
      </w:r>
      <w:r w:rsidR="00E828B2" w:rsidRPr="00E610E9">
        <w:rPr>
          <w:rFonts w:eastAsia="ArialMT" w:cstheme="minorHAnsi"/>
          <w:b/>
          <w:color w:val="000000"/>
          <w:sz w:val="24"/>
          <w:szCs w:val="24"/>
          <w:lang w:eastAsia="en-US"/>
        </w:rPr>
        <w:t>(3)</w:t>
      </w:r>
      <w:r w:rsidR="00E828B2"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του αγωγού (ή πλαισίου) ως προς </w:t>
      </w:r>
      <w:r w:rsidR="00E828B2">
        <w:rPr>
          <w:rFonts w:eastAsia="ArialMT" w:cstheme="minorHAnsi"/>
          <w:color w:val="000000"/>
          <w:sz w:val="24"/>
          <w:szCs w:val="24"/>
          <w:lang w:eastAsia="en-US"/>
        </w:rPr>
        <w:t xml:space="preserve">το _______________ </w:t>
      </w:r>
      <w:r w:rsidR="00E828B2" w:rsidRPr="00E610E9">
        <w:rPr>
          <w:rFonts w:eastAsia="ArialMT" w:cstheme="minorHAnsi"/>
          <w:b/>
          <w:color w:val="000000"/>
          <w:sz w:val="24"/>
          <w:szCs w:val="24"/>
          <w:lang w:eastAsia="en-US"/>
        </w:rPr>
        <w:t>(4)</w:t>
      </w:r>
      <w:r w:rsidRPr="00E828B2">
        <w:rPr>
          <w:rFonts w:eastAsia="ArialMT" w:cstheme="minorHAnsi"/>
          <w:color w:val="000000"/>
          <w:sz w:val="24"/>
          <w:szCs w:val="24"/>
          <w:lang w:eastAsia="en-US"/>
        </w:rPr>
        <w:t xml:space="preserve"> πεδίο ή του πεδίου ως προς τον αγωγό. </w:t>
      </w:r>
    </w:p>
    <w:p w:rsidR="00472CF9" w:rsidRPr="00472CF9" w:rsidRDefault="00106B1E" w:rsidP="009B34F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eastAsia="en-US"/>
        </w:rPr>
      </w:pPr>
      <w:r w:rsidRPr="00106B1E">
        <w:rPr>
          <w:rFonts w:eastAsia="ArialMT" w:cstheme="minorHAnsi"/>
          <w:b/>
          <w:color w:val="000000"/>
          <w:sz w:val="24"/>
          <w:szCs w:val="24"/>
          <w:lang w:eastAsia="en-US"/>
        </w:rPr>
        <w:t>β.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 w:rsidR="00472CF9">
        <w:rPr>
          <w:rFonts w:eastAsia="ArialMT" w:cstheme="minorHAnsi"/>
          <w:color w:val="000000"/>
          <w:sz w:val="24"/>
          <w:szCs w:val="24"/>
          <w:lang w:eastAsia="en-US"/>
        </w:rPr>
        <w:t xml:space="preserve">Αποτέλεσμα των παραπάνω συνθηκών </w:t>
      </w:r>
      <w:r w:rsidR="00E828B2">
        <w:rPr>
          <w:rFonts w:eastAsia="ArialMT" w:cstheme="minorHAnsi"/>
          <w:color w:val="000000"/>
          <w:sz w:val="24"/>
          <w:szCs w:val="24"/>
          <w:lang w:eastAsia="en-US"/>
        </w:rPr>
        <w:t xml:space="preserve">είναι η ανάπτυξη _______________ </w:t>
      </w:r>
      <w:r w:rsidR="00E828B2" w:rsidRPr="00E610E9">
        <w:rPr>
          <w:rFonts w:eastAsia="ArialMT" w:cstheme="minorHAnsi"/>
          <w:b/>
          <w:color w:val="000000"/>
          <w:sz w:val="24"/>
          <w:szCs w:val="24"/>
          <w:lang w:eastAsia="en-US"/>
        </w:rPr>
        <w:t>(5)</w:t>
      </w:r>
      <w:r w:rsidR="00472CF9">
        <w:rPr>
          <w:rFonts w:eastAsia="ArialMT" w:cstheme="minorHAnsi"/>
          <w:color w:val="000000"/>
          <w:sz w:val="24"/>
          <w:szCs w:val="24"/>
          <w:lang w:eastAsia="en-US"/>
        </w:rPr>
        <w:t xml:space="preserve"> δύναμης (Η.Ε.Δ.) στα άκρα του αγωγού (ή πλαισίου). Αυτή </w:t>
      </w:r>
      <w:r w:rsidR="00E828B2">
        <w:rPr>
          <w:rFonts w:eastAsia="ArialMT" w:cstheme="minorHAnsi"/>
          <w:color w:val="000000"/>
          <w:sz w:val="24"/>
          <w:szCs w:val="24"/>
          <w:lang w:eastAsia="en-US"/>
        </w:rPr>
        <w:t xml:space="preserve">η Η.Ε.Δ. προέρχεται από _______________ </w:t>
      </w:r>
      <w:r w:rsidR="00E828B2" w:rsidRPr="00E610E9">
        <w:rPr>
          <w:rFonts w:eastAsia="ArialMT" w:cstheme="minorHAnsi"/>
          <w:b/>
          <w:color w:val="000000"/>
          <w:sz w:val="24"/>
          <w:szCs w:val="24"/>
          <w:lang w:eastAsia="en-US"/>
        </w:rPr>
        <w:t>(6)</w:t>
      </w:r>
      <w:r w:rsidR="00E828B2"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 w:rsidR="00472CF9">
        <w:rPr>
          <w:rFonts w:eastAsia="ArialMT" w:cstheme="minorHAnsi"/>
          <w:color w:val="000000"/>
          <w:sz w:val="24"/>
          <w:szCs w:val="24"/>
          <w:lang w:eastAsia="en-US"/>
        </w:rPr>
        <w:t>και είναι ανάλογη</w:t>
      </w:r>
      <w:r w:rsidR="00472CF9" w:rsidRPr="00472CF9">
        <w:rPr>
          <w:rFonts w:eastAsia="ArialMT" w:cstheme="minorHAnsi"/>
          <w:color w:val="000000"/>
          <w:sz w:val="24"/>
          <w:szCs w:val="24"/>
          <w:lang w:eastAsia="en-US"/>
        </w:rPr>
        <w:t>:</w:t>
      </w:r>
    </w:p>
    <w:p w:rsidR="009B34F3" w:rsidRPr="00472CF9" w:rsidRDefault="00472CF9" w:rsidP="00472CF9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 xml:space="preserve">της </w:t>
      </w:r>
      <w:r w:rsidR="00E828B2">
        <w:rPr>
          <w:rFonts w:cstheme="minorHAnsi"/>
          <w:bCs/>
          <w:sz w:val="24"/>
          <w:szCs w:val="24"/>
          <w:lang w:eastAsia="en-US"/>
        </w:rPr>
        <w:t xml:space="preserve">μαγνητικής επαγωγής </w:t>
      </w:r>
      <w:r>
        <w:rPr>
          <w:rFonts w:cstheme="minorHAnsi"/>
          <w:bCs/>
          <w:sz w:val="24"/>
          <w:szCs w:val="24"/>
          <w:lang w:eastAsia="en-US"/>
        </w:rPr>
        <w:t>(</w:t>
      </w:r>
      <w:r>
        <w:rPr>
          <w:rFonts w:cstheme="minorHAnsi"/>
          <w:bCs/>
          <w:sz w:val="24"/>
          <w:szCs w:val="24"/>
          <w:lang w:val="en-US" w:eastAsia="en-US"/>
        </w:rPr>
        <w:t>B</w:t>
      </w:r>
      <w:r w:rsidRPr="00472CF9">
        <w:rPr>
          <w:rFonts w:cstheme="minorHAnsi"/>
          <w:bCs/>
          <w:sz w:val="24"/>
          <w:szCs w:val="24"/>
          <w:lang w:eastAsia="en-US"/>
        </w:rPr>
        <w:t xml:space="preserve">) </w:t>
      </w:r>
      <w:r w:rsidR="00E828B2">
        <w:rPr>
          <w:rFonts w:cstheme="minorHAnsi"/>
          <w:bCs/>
          <w:sz w:val="24"/>
          <w:szCs w:val="24"/>
          <w:lang w:eastAsia="en-US"/>
        </w:rPr>
        <w:t xml:space="preserve">του ομογενούς μαγνητικού _______________ </w:t>
      </w:r>
      <w:r w:rsidR="00E828B2" w:rsidRPr="00E610E9">
        <w:rPr>
          <w:rFonts w:eastAsia="ArialMT" w:cstheme="minorHAnsi"/>
          <w:b/>
          <w:color w:val="000000"/>
          <w:sz w:val="24"/>
          <w:szCs w:val="24"/>
          <w:lang w:eastAsia="en-US"/>
        </w:rPr>
        <w:t>(7)</w:t>
      </w:r>
      <w:r w:rsidR="00E828B2">
        <w:rPr>
          <w:rFonts w:cstheme="minorHAnsi"/>
          <w:bCs/>
          <w:sz w:val="24"/>
          <w:szCs w:val="24"/>
          <w:lang w:eastAsia="en-US"/>
        </w:rPr>
        <w:t xml:space="preserve"> </w:t>
      </w:r>
      <w:r>
        <w:rPr>
          <w:rFonts w:cstheme="minorHAnsi"/>
          <w:bCs/>
          <w:sz w:val="24"/>
          <w:szCs w:val="24"/>
          <w:lang w:eastAsia="en-US"/>
        </w:rPr>
        <w:t xml:space="preserve">(σε </w:t>
      </w:r>
      <w:r>
        <w:rPr>
          <w:rFonts w:cstheme="minorHAnsi"/>
          <w:bCs/>
          <w:sz w:val="24"/>
          <w:szCs w:val="24"/>
          <w:lang w:val="en-US" w:eastAsia="en-US"/>
        </w:rPr>
        <w:t>Tesla</w:t>
      </w:r>
      <w:r w:rsidRPr="00472CF9">
        <w:rPr>
          <w:rFonts w:cstheme="minorHAnsi"/>
          <w:bCs/>
          <w:sz w:val="24"/>
          <w:szCs w:val="24"/>
          <w:lang w:eastAsia="en-US"/>
        </w:rPr>
        <w:t>).</w:t>
      </w:r>
    </w:p>
    <w:p w:rsidR="00472CF9" w:rsidRPr="00472CF9" w:rsidRDefault="00472CF9" w:rsidP="00472CF9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 xml:space="preserve">του </w:t>
      </w:r>
      <w:r w:rsidR="00E828B2">
        <w:rPr>
          <w:rFonts w:cstheme="minorHAnsi"/>
          <w:bCs/>
          <w:sz w:val="24"/>
          <w:szCs w:val="24"/>
          <w:lang w:eastAsia="en-US"/>
        </w:rPr>
        <w:t xml:space="preserve">_______________ </w:t>
      </w:r>
      <w:r w:rsidR="00E828B2" w:rsidRPr="00E610E9">
        <w:rPr>
          <w:rFonts w:eastAsia="ArialMT" w:cstheme="minorHAnsi"/>
          <w:b/>
          <w:color w:val="000000"/>
          <w:sz w:val="24"/>
          <w:szCs w:val="24"/>
          <w:lang w:eastAsia="en-US"/>
        </w:rPr>
        <w:t>(8)</w:t>
      </w:r>
      <w:r w:rsidR="00E828B2">
        <w:rPr>
          <w:rFonts w:cstheme="minorHAnsi"/>
          <w:bCs/>
          <w:sz w:val="24"/>
          <w:szCs w:val="24"/>
          <w:lang w:eastAsia="en-US"/>
        </w:rPr>
        <w:t xml:space="preserve"> </w:t>
      </w:r>
      <w:r>
        <w:rPr>
          <w:rFonts w:cstheme="minorHAnsi"/>
          <w:bCs/>
          <w:sz w:val="24"/>
          <w:szCs w:val="24"/>
          <w:lang w:eastAsia="en-US"/>
        </w:rPr>
        <w:t>(</w:t>
      </w:r>
      <w:r w:rsidRPr="00E828B2">
        <w:rPr>
          <w:rFonts w:cstheme="minorHAnsi"/>
          <w:bCs/>
          <w:i/>
          <w:sz w:val="24"/>
          <w:szCs w:val="24"/>
          <w:lang w:val="en-US" w:eastAsia="en-US"/>
        </w:rPr>
        <w:t>l</w:t>
      </w:r>
      <w:r>
        <w:rPr>
          <w:rFonts w:cstheme="minorHAnsi"/>
          <w:bCs/>
          <w:sz w:val="24"/>
          <w:szCs w:val="24"/>
          <w:lang w:eastAsia="en-US"/>
        </w:rPr>
        <w:t>)</w:t>
      </w:r>
      <w:r w:rsidRPr="00472CF9">
        <w:rPr>
          <w:rFonts w:cstheme="minorHAnsi"/>
          <w:bCs/>
          <w:sz w:val="24"/>
          <w:szCs w:val="24"/>
          <w:lang w:eastAsia="en-US"/>
        </w:rPr>
        <w:t xml:space="preserve"> </w:t>
      </w:r>
      <w:r>
        <w:rPr>
          <w:rFonts w:cstheme="minorHAnsi"/>
          <w:bCs/>
          <w:sz w:val="24"/>
          <w:szCs w:val="24"/>
          <w:lang w:eastAsia="en-US"/>
        </w:rPr>
        <w:t xml:space="preserve">του τμήματος του αγωγού το οποίο βρίσκεται υπό την επίδραση του μαγνητικού πεδίου (ενεργό μήκος σε </w:t>
      </w:r>
      <w:r>
        <w:rPr>
          <w:rFonts w:cstheme="minorHAnsi"/>
          <w:bCs/>
          <w:sz w:val="24"/>
          <w:szCs w:val="24"/>
          <w:lang w:val="en-US" w:eastAsia="en-US"/>
        </w:rPr>
        <w:t>m</w:t>
      </w:r>
      <w:r w:rsidRPr="00472CF9">
        <w:rPr>
          <w:rFonts w:cstheme="minorHAnsi"/>
          <w:bCs/>
          <w:sz w:val="24"/>
          <w:szCs w:val="24"/>
          <w:lang w:eastAsia="en-US"/>
        </w:rPr>
        <w:t>)</w:t>
      </w:r>
      <w:r>
        <w:rPr>
          <w:rFonts w:cstheme="minorHAnsi"/>
          <w:bCs/>
          <w:sz w:val="24"/>
          <w:szCs w:val="24"/>
          <w:lang w:eastAsia="en-US"/>
        </w:rPr>
        <w:t>.</w:t>
      </w:r>
    </w:p>
    <w:p w:rsidR="00472CF9" w:rsidRPr="00472CF9" w:rsidRDefault="00472CF9" w:rsidP="00472CF9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 xml:space="preserve">της </w:t>
      </w:r>
      <w:r w:rsidR="00E828B2">
        <w:rPr>
          <w:rFonts w:cstheme="minorHAnsi"/>
          <w:bCs/>
          <w:sz w:val="24"/>
          <w:szCs w:val="24"/>
          <w:lang w:eastAsia="en-US"/>
        </w:rPr>
        <w:t xml:space="preserve">_______________ </w:t>
      </w:r>
      <w:r w:rsidR="00E828B2" w:rsidRPr="00E610E9">
        <w:rPr>
          <w:rFonts w:eastAsia="ArialMT" w:cstheme="minorHAnsi"/>
          <w:b/>
          <w:color w:val="000000"/>
          <w:sz w:val="24"/>
          <w:szCs w:val="24"/>
          <w:lang w:eastAsia="en-US"/>
        </w:rPr>
        <w:t>(9)</w:t>
      </w:r>
      <w:r>
        <w:rPr>
          <w:rFonts w:cstheme="minorHAnsi"/>
          <w:bCs/>
          <w:sz w:val="24"/>
          <w:szCs w:val="24"/>
          <w:lang w:eastAsia="en-US"/>
        </w:rPr>
        <w:t xml:space="preserve"> </w:t>
      </w:r>
      <w:r>
        <w:rPr>
          <w:rFonts w:cstheme="minorHAnsi"/>
          <w:bCs/>
          <w:sz w:val="24"/>
          <w:szCs w:val="24"/>
          <w:lang w:val="en-US" w:eastAsia="en-US"/>
        </w:rPr>
        <w:t>U</w:t>
      </w:r>
      <w:r>
        <w:rPr>
          <w:rFonts w:cstheme="minorHAnsi"/>
          <w:bCs/>
          <w:sz w:val="24"/>
          <w:szCs w:val="24"/>
          <w:lang w:eastAsia="en-US"/>
        </w:rPr>
        <w:t xml:space="preserve"> της μεταβολής της κίνησης του αγωγού σε (</w:t>
      </w:r>
      <w:r>
        <w:rPr>
          <w:rFonts w:cstheme="minorHAnsi"/>
          <w:bCs/>
          <w:sz w:val="24"/>
          <w:szCs w:val="24"/>
          <w:lang w:val="en-US" w:eastAsia="en-US"/>
        </w:rPr>
        <w:t>m</w:t>
      </w:r>
      <w:r w:rsidRPr="00472CF9">
        <w:rPr>
          <w:rFonts w:cstheme="minorHAnsi"/>
          <w:bCs/>
          <w:sz w:val="24"/>
          <w:szCs w:val="24"/>
          <w:lang w:eastAsia="en-US"/>
        </w:rPr>
        <w:t>/</w:t>
      </w:r>
      <w:r>
        <w:rPr>
          <w:rFonts w:cstheme="minorHAnsi"/>
          <w:bCs/>
          <w:sz w:val="24"/>
          <w:szCs w:val="24"/>
          <w:lang w:val="en-US" w:eastAsia="en-US"/>
        </w:rPr>
        <w:t>s</w:t>
      </w:r>
      <w:r w:rsidRPr="00472CF9">
        <w:rPr>
          <w:rFonts w:cstheme="minorHAnsi"/>
          <w:bCs/>
          <w:sz w:val="24"/>
          <w:szCs w:val="24"/>
          <w:lang w:eastAsia="en-US"/>
        </w:rPr>
        <w:t>)</w:t>
      </w:r>
      <w:r>
        <w:rPr>
          <w:rFonts w:cstheme="minorHAnsi"/>
          <w:bCs/>
          <w:sz w:val="24"/>
          <w:szCs w:val="24"/>
          <w:lang w:eastAsia="en-US"/>
        </w:rPr>
        <w:t>.</w:t>
      </w:r>
    </w:p>
    <w:p w:rsidR="00472CF9" w:rsidRPr="00472CF9" w:rsidRDefault="00472CF9" w:rsidP="00472CF9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του</w:t>
      </w:r>
      <w:r w:rsidR="00E828B2">
        <w:rPr>
          <w:rFonts w:cstheme="minorHAnsi"/>
          <w:bCs/>
          <w:sz w:val="24"/>
          <w:szCs w:val="24"/>
          <w:lang w:eastAsia="en-US"/>
        </w:rPr>
        <w:t xml:space="preserve"> _______________ </w:t>
      </w:r>
      <w:r w:rsidR="00E828B2" w:rsidRPr="00E610E9">
        <w:rPr>
          <w:rFonts w:eastAsia="ArialMT" w:cstheme="minorHAnsi"/>
          <w:b/>
          <w:color w:val="000000"/>
          <w:sz w:val="24"/>
          <w:szCs w:val="24"/>
          <w:lang w:eastAsia="en-US"/>
        </w:rPr>
        <w:t>(10)</w:t>
      </w:r>
      <w:r w:rsidR="00E828B2">
        <w:rPr>
          <w:rFonts w:cstheme="minorHAnsi"/>
          <w:bCs/>
          <w:sz w:val="24"/>
          <w:szCs w:val="24"/>
          <w:lang w:eastAsia="en-US"/>
        </w:rPr>
        <w:t xml:space="preserve"> </w:t>
      </w:r>
      <w:r>
        <w:rPr>
          <w:rFonts w:cstheme="minorHAnsi"/>
          <w:bCs/>
          <w:sz w:val="24"/>
          <w:szCs w:val="24"/>
          <w:lang w:eastAsia="en-US"/>
        </w:rPr>
        <w:t xml:space="preserve">της γωνίας (α), η οποία σχηματίζεται μεταξύ των κατευθύνσεων της κίνησης και του μαγνητικού πεδίου.  </w:t>
      </w:r>
    </w:p>
    <w:p w:rsidR="0056636F" w:rsidRPr="00966450" w:rsidRDefault="00472CF9" w:rsidP="00246C04">
      <w:pPr>
        <w:autoSpaceDE w:val="0"/>
        <w:autoSpaceDN w:val="0"/>
        <w:adjustRightInd w:val="0"/>
        <w:spacing w:after="0" w:line="360" w:lineRule="auto"/>
        <w:ind w:left="7200" w:firstLine="720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2</w:t>
      </w:r>
      <w:r w:rsidR="00FA79B1">
        <w:rPr>
          <w:rFonts w:cstheme="minorHAnsi"/>
          <w:b/>
          <w:bCs/>
          <w:i/>
          <w:sz w:val="24"/>
          <w:szCs w:val="24"/>
          <w:lang w:eastAsia="en-US"/>
        </w:rPr>
        <w:t>5</w:t>
      </w:r>
    </w:p>
    <w:p w:rsidR="00D2089E" w:rsidRPr="00A53F6A" w:rsidRDefault="00D2089E" w:rsidP="00472CF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i/>
          <w:sz w:val="24"/>
          <w:szCs w:val="24"/>
          <w:lang w:eastAsia="en-US"/>
        </w:rPr>
      </w:pPr>
    </w:p>
    <w:p w:rsidR="0056636F" w:rsidRPr="00A53F6A" w:rsidRDefault="0056636F" w:rsidP="0056636F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i/>
          <w:sz w:val="24"/>
          <w:szCs w:val="24"/>
          <w:lang w:eastAsia="en-US"/>
        </w:rPr>
      </w:pPr>
    </w:p>
    <w:sectPr w:rsidR="0056636F" w:rsidRPr="00A53F6A" w:rsidSect="00491D62">
      <w:pgSz w:w="11906" w:h="16838"/>
      <w:pgMar w:top="709" w:right="127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C7E4A"/>
    <w:multiLevelType w:val="hybridMultilevel"/>
    <w:tmpl w:val="6840F6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02550"/>
    <w:multiLevelType w:val="hybridMultilevel"/>
    <w:tmpl w:val="5D02A9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972CE1"/>
    <w:multiLevelType w:val="hybridMultilevel"/>
    <w:tmpl w:val="D43EFA5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95565B"/>
    <w:multiLevelType w:val="hybridMultilevel"/>
    <w:tmpl w:val="5F548A0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27CD6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A53E8D"/>
    <w:multiLevelType w:val="hybridMultilevel"/>
    <w:tmpl w:val="CF34A946"/>
    <w:lvl w:ilvl="0" w:tplc="04080005">
      <w:start w:val="1"/>
      <w:numFmt w:val="bullet"/>
      <w:lvlText w:val=""/>
      <w:lvlJc w:val="left"/>
      <w:pPr>
        <w:ind w:left="837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9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E16CC1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7625B5"/>
    <w:multiLevelType w:val="hybridMultilevel"/>
    <w:tmpl w:val="C18235FA"/>
    <w:lvl w:ilvl="0" w:tplc="3AF093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DF4369"/>
    <w:multiLevelType w:val="hybridMultilevel"/>
    <w:tmpl w:val="94AC059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FF2841"/>
    <w:multiLevelType w:val="hybridMultilevel"/>
    <w:tmpl w:val="0AD4E15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CA5E6E"/>
    <w:multiLevelType w:val="hybridMultilevel"/>
    <w:tmpl w:val="DDD25D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11"/>
  </w:num>
  <w:num w:numId="2">
    <w:abstractNumId w:val="16"/>
  </w:num>
  <w:num w:numId="3">
    <w:abstractNumId w:val="9"/>
  </w:num>
  <w:num w:numId="4">
    <w:abstractNumId w:val="14"/>
  </w:num>
  <w:num w:numId="5">
    <w:abstractNumId w:val="18"/>
  </w:num>
  <w:num w:numId="6">
    <w:abstractNumId w:val="0"/>
  </w:num>
  <w:num w:numId="7">
    <w:abstractNumId w:val="2"/>
  </w:num>
  <w:num w:numId="8">
    <w:abstractNumId w:val="19"/>
  </w:num>
  <w:num w:numId="9">
    <w:abstractNumId w:val="15"/>
  </w:num>
  <w:num w:numId="10">
    <w:abstractNumId w:val="17"/>
  </w:num>
  <w:num w:numId="11">
    <w:abstractNumId w:val="21"/>
  </w:num>
  <w:num w:numId="12">
    <w:abstractNumId w:val="7"/>
  </w:num>
  <w:num w:numId="13">
    <w:abstractNumId w:val="1"/>
  </w:num>
  <w:num w:numId="14">
    <w:abstractNumId w:val="10"/>
  </w:num>
  <w:num w:numId="15">
    <w:abstractNumId w:val="6"/>
  </w:num>
  <w:num w:numId="16">
    <w:abstractNumId w:val="20"/>
  </w:num>
  <w:num w:numId="17">
    <w:abstractNumId w:val="3"/>
  </w:num>
  <w:num w:numId="18">
    <w:abstractNumId w:val="8"/>
  </w:num>
  <w:num w:numId="19">
    <w:abstractNumId w:val="4"/>
  </w:num>
  <w:num w:numId="20">
    <w:abstractNumId w:val="5"/>
  </w:num>
  <w:num w:numId="21">
    <w:abstractNumId w:val="13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07385"/>
    <w:rsid w:val="00014396"/>
    <w:rsid w:val="00022F13"/>
    <w:rsid w:val="00022FBA"/>
    <w:rsid w:val="000231B7"/>
    <w:rsid w:val="0002490F"/>
    <w:rsid w:val="0003021D"/>
    <w:rsid w:val="00031E2A"/>
    <w:rsid w:val="000323A4"/>
    <w:rsid w:val="00032FEC"/>
    <w:rsid w:val="000351D6"/>
    <w:rsid w:val="00036F51"/>
    <w:rsid w:val="00041D6F"/>
    <w:rsid w:val="00042C14"/>
    <w:rsid w:val="000446D5"/>
    <w:rsid w:val="00050846"/>
    <w:rsid w:val="00073FA0"/>
    <w:rsid w:val="00075557"/>
    <w:rsid w:val="0008050A"/>
    <w:rsid w:val="00080541"/>
    <w:rsid w:val="000911BC"/>
    <w:rsid w:val="00093AF4"/>
    <w:rsid w:val="00093B8D"/>
    <w:rsid w:val="000940FD"/>
    <w:rsid w:val="00094810"/>
    <w:rsid w:val="000A204A"/>
    <w:rsid w:val="000A64A5"/>
    <w:rsid w:val="000B0E53"/>
    <w:rsid w:val="000B25AE"/>
    <w:rsid w:val="000B3296"/>
    <w:rsid w:val="000B5044"/>
    <w:rsid w:val="000E05F4"/>
    <w:rsid w:val="000E2EE5"/>
    <w:rsid w:val="000E3D6C"/>
    <w:rsid w:val="000E425F"/>
    <w:rsid w:val="000E47E2"/>
    <w:rsid w:val="000E714F"/>
    <w:rsid w:val="000F2834"/>
    <w:rsid w:val="00103967"/>
    <w:rsid w:val="00106B1E"/>
    <w:rsid w:val="00115FEE"/>
    <w:rsid w:val="00117017"/>
    <w:rsid w:val="001215D1"/>
    <w:rsid w:val="00122707"/>
    <w:rsid w:val="00136EDD"/>
    <w:rsid w:val="001444FE"/>
    <w:rsid w:val="00147474"/>
    <w:rsid w:val="001507B2"/>
    <w:rsid w:val="00155643"/>
    <w:rsid w:val="00155F38"/>
    <w:rsid w:val="001627B5"/>
    <w:rsid w:val="00176983"/>
    <w:rsid w:val="001859AB"/>
    <w:rsid w:val="00186060"/>
    <w:rsid w:val="00194A5D"/>
    <w:rsid w:val="00197100"/>
    <w:rsid w:val="001A68BB"/>
    <w:rsid w:val="001A7B22"/>
    <w:rsid w:val="001C15D5"/>
    <w:rsid w:val="001C3D46"/>
    <w:rsid w:val="001D247F"/>
    <w:rsid w:val="001D2D78"/>
    <w:rsid w:val="001E5424"/>
    <w:rsid w:val="001E5EB8"/>
    <w:rsid w:val="00206BB6"/>
    <w:rsid w:val="002104C8"/>
    <w:rsid w:val="0021563F"/>
    <w:rsid w:val="00221724"/>
    <w:rsid w:val="00225354"/>
    <w:rsid w:val="002257A2"/>
    <w:rsid w:val="00232F19"/>
    <w:rsid w:val="0023311B"/>
    <w:rsid w:val="0023572F"/>
    <w:rsid w:val="002371D7"/>
    <w:rsid w:val="00245D39"/>
    <w:rsid w:val="0024634C"/>
    <w:rsid w:val="00246C04"/>
    <w:rsid w:val="00261F56"/>
    <w:rsid w:val="00271642"/>
    <w:rsid w:val="00273043"/>
    <w:rsid w:val="00273F23"/>
    <w:rsid w:val="00273F2A"/>
    <w:rsid w:val="0027570D"/>
    <w:rsid w:val="00277E33"/>
    <w:rsid w:val="00283799"/>
    <w:rsid w:val="0029285D"/>
    <w:rsid w:val="00292CD7"/>
    <w:rsid w:val="002968F2"/>
    <w:rsid w:val="002A30EA"/>
    <w:rsid w:val="002A31B5"/>
    <w:rsid w:val="002A6054"/>
    <w:rsid w:val="002B1A87"/>
    <w:rsid w:val="002B25BA"/>
    <w:rsid w:val="002B2884"/>
    <w:rsid w:val="002B30BB"/>
    <w:rsid w:val="002B61F6"/>
    <w:rsid w:val="002C7964"/>
    <w:rsid w:val="002D553A"/>
    <w:rsid w:val="002D7B8B"/>
    <w:rsid w:val="00304B33"/>
    <w:rsid w:val="003124CD"/>
    <w:rsid w:val="00322777"/>
    <w:rsid w:val="00322E83"/>
    <w:rsid w:val="00323BD5"/>
    <w:rsid w:val="0034098C"/>
    <w:rsid w:val="003449C1"/>
    <w:rsid w:val="0035263A"/>
    <w:rsid w:val="0036397F"/>
    <w:rsid w:val="00365213"/>
    <w:rsid w:val="0036647C"/>
    <w:rsid w:val="003665D9"/>
    <w:rsid w:val="00372A0D"/>
    <w:rsid w:val="00375443"/>
    <w:rsid w:val="00381EA4"/>
    <w:rsid w:val="00382F43"/>
    <w:rsid w:val="00384E3F"/>
    <w:rsid w:val="00392E25"/>
    <w:rsid w:val="00394457"/>
    <w:rsid w:val="00394850"/>
    <w:rsid w:val="0039596A"/>
    <w:rsid w:val="00395FFD"/>
    <w:rsid w:val="00396499"/>
    <w:rsid w:val="00396ACF"/>
    <w:rsid w:val="003A55B7"/>
    <w:rsid w:val="003B0AC7"/>
    <w:rsid w:val="003B6167"/>
    <w:rsid w:val="003B6452"/>
    <w:rsid w:val="003D08BC"/>
    <w:rsid w:val="003D1E0C"/>
    <w:rsid w:val="003D37BA"/>
    <w:rsid w:val="003D47E5"/>
    <w:rsid w:val="003D4EF6"/>
    <w:rsid w:val="003E5629"/>
    <w:rsid w:val="003F1C2D"/>
    <w:rsid w:val="003F42F5"/>
    <w:rsid w:val="003F73E0"/>
    <w:rsid w:val="0040149D"/>
    <w:rsid w:val="00410274"/>
    <w:rsid w:val="00423369"/>
    <w:rsid w:val="004267EE"/>
    <w:rsid w:val="0042688C"/>
    <w:rsid w:val="00434B26"/>
    <w:rsid w:val="00441167"/>
    <w:rsid w:val="00452A3B"/>
    <w:rsid w:val="00452F55"/>
    <w:rsid w:val="00455B83"/>
    <w:rsid w:val="00472CF9"/>
    <w:rsid w:val="004802C5"/>
    <w:rsid w:val="00482E2F"/>
    <w:rsid w:val="004859AC"/>
    <w:rsid w:val="00491BD2"/>
    <w:rsid w:val="00491D62"/>
    <w:rsid w:val="0049507C"/>
    <w:rsid w:val="004A22B0"/>
    <w:rsid w:val="004A4875"/>
    <w:rsid w:val="004A6790"/>
    <w:rsid w:val="004B24B5"/>
    <w:rsid w:val="004B347E"/>
    <w:rsid w:val="004B43A1"/>
    <w:rsid w:val="004B45EE"/>
    <w:rsid w:val="004E442F"/>
    <w:rsid w:val="00500768"/>
    <w:rsid w:val="00501A2F"/>
    <w:rsid w:val="005020A6"/>
    <w:rsid w:val="00502D9C"/>
    <w:rsid w:val="0050773A"/>
    <w:rsid w:val="0051154A"/>
    <w:rsid w:val="00513531"/>
    <w:rsid w:val="005136CE"/>
    <w:rsid w:val="00514EB9"/>
    <w:rsid w:val="00520497"/>
    <w:rsid w:val="005210F7"/>
    <w:rsid w:val="005229A0"/>
    <w:rsid w:val="00524C29"/>
    <w:rsid w:val="00530514"/>
    <w:rsid w:val="00534F85"/>
    <w:rsid w:val="005423F7"/>
    <w:rsid w:val="005528FD"/>
    <w:rsid w:val="0055552D"/>
    <w:rsid w:val="0056636F"/>
    <w:rsid w:val="00566DBB"/>
    <w:rsid w:val="0058029A"/>
    <w:rsid w:val="00583111"/>
    <w:rsid w:val="00592676"/>
    <w:rsid w:val="00592992"/>
    <w:rsid w:val="005A009F"/>
    <w:rsid w:val="005A056E"/>
    <w:rsid w:val="005A2D85"/>
    <w:rsid w:val="005A7F03"/>
    <w:rsid w:val="005B11F5"/>
    <w:rsid w:val="005B1A45"/>
    <w:rsid w:val="005B5C05"/>
    <w:rsid w:val="005C2FD9"/>
    <w:rsid w:val="005C5245"/>
    <w:rsid w:val="005C56E2"/>
    <w:rsid w:val="005D2A5C"/>
    <w:rsid w:val="005D46C8"/>
    <w:rsid w:val="005D5195"/>
    <w:rsid w:val="005F0020"/>
    <w:rsid w:val="005F4B98"/>
    <w:rsid w:val="005F62E9"/>
    <w:rsid w:val="0060297A"/>
    <w:rsid w:val="0060497F"/>
    <w:rsid w:val="0060583B"/>
    <w:rsid w:val="00605998"/>
    <w:rsid w:val="00611C50"/>
    <w:rsid w:val="006120D3"/>
    <w:rsid w:val="00614BFA"/>
    <w:rsid w:val="0062429C"/>
    <w:rsid w:val="006258CA"/>
    <w:rsid w:val="00634136"/>
    <w:rsid w:val="00635D58"/>
    <w:rsid w:val="00640245"/>
    <w:rsid w:val="00646C99"/>
    <w:rsid w:val="00651019"/>
    <w:rsid w:val="00656F3A"/>
    <w:rsid w:val="00663E8C"/>
    <w:rsid w:val="00664559"/>
    <w:rsid w:val="00665CF1"/>
    <w:rsid w:val="0067263B"/>
    <w:rsid w:val="00684D1D"/>
    <w:rsid w:val="00685004"/>
    <w:rsid w:val="0069351A"/>
    <w:rsid w:val="00697CF3"/>
    <w:rsid w:val="006A4E01"/>
    <w:rsid w:val="006A741F"/>
    <w:rsid w:val="006B1E8C"/>
    <w:rsid w:val="006B6A71"/>
    <w:rsid w:val="006D55EF"/>
    <w:rsid w:val="006E36A8"/>
    <w:rsid w:val="006F2013"/>
    <w:rsid w:val="006F7664"/>
    <w:rsid w:val="007057D2"/>
    <w:rsid w:val="00706645"/>
    <w:rsid w:val="007069D3"/>
    <w:rsid w:val="00711E72"/>
    <w:rsid w:val="007136BD"/>
    <w:rsid w:val="007178BD"/>
    <w:rsid w:val="00723A1C"/>
    <w:rsid w:val="00731ADF"/>
    <w:rsid w:val="00732764"/>
    <w:rsid w:val="007361CD"/>
    <w:rsid w:val="00744A6B"/>
    <w:rsid w:val="007455BC"/>
    <w:rsid w:val="00761849"/>
    <w:rsid w:val="0077073F"/>
    <w:rsid w:val="007812A9"/>
    <w:rsid w:val="007838DA"/>
    <w:rsid w:val="007852E6"/>
    <w:rsid w:val="00785BCF"/>
    <w:rsid w:val="00786846"/>
    <w:rsid w:val="007978B0"/>
    <w:rsid w:val="007A0589"/>
    <w:rsid w:val="007A569D"/>
    <w:rsid w:val="007C0810"/>
    <w:rsid w:val="008035E9"/>
    <w:rsid w:val="00804505"/>
    <w:rsid w:val="00806BF1"/>
    <w:rsid w:val="008172FD"/>
    <w:rsid w:val="00821765"/>
    <w:rsid w:val="0082268D"/>
    <w:rsid w:val="0083538E"/>
    <w:rsid w:val="00851007"/>
    <w:rsid w:val="008577D2"/>
    <w:rsid w:val="00864184"/>
    <w:rsid w:val="00870E3D"/>
    <w:rsid w:val="00874729"/>
    <w:rsid w:val="008748D6"/>
    <w:rsid w:val="00876BC4"/>
    <w:rsid w:val="008775E4"/>
    <w:rsid w:val="00895A16"/>
    <w:rsid w:val="008A25CE"/>
    <w:rsid w:val="008A52C5"/>
    <w:rsid w:val="008A71E4"/>
    <w:rsid w:val="008B39CB"/>
    <w:rsid w:val="008B4EDB"/>
    <w:rsid w:val="008D1755"/>
    <w:rsid w:val="008D5D48"/>
    <w:rsid w:val="008D720D"/>
    <w:rsid w:val="008E3ECB"/>
    <w:rsid w:val="008E5724"/>
    <w:rsid w:val="008F118B"/>
    <w:rsid w:val="008F3568"/>
    <w:rsid w:val="008F4319"/>
    <w:rsid w:val="00901090"/>
    <w:rsid w:val="009064EA"/>
    <w:rsid w:val="00907060"/>
    <w:rsid w:val="009123F8"/>
    <w:rsid w:val="0091249C"/>
    <w:rsid w:val="00915DB6"/>
    <w:rsid w:val="00917EE2"/>
    <w:rsid w:val="00921D96"/>
    <w:rsid w:val="009321CE"/>
    <w:rsid w:val="0093640C"/>
    <w:rsid w:val="00937B84"/>
    <w:rsid w:val="0094253D"/>
    <w:rsid w:val="00944EB0"/>
    <w:rsid w:val="00946D59"/>
    <w:rsid w:val="00956806"/>
    <w:rsid w:val="00966450"/>
    <w:rsid w:val="0097121A"/>
    <w:rsid w:val="009742B7"/>
    <w:rsid w:val="009827EF"/>
    <w:rsid w:val="00983139"/>
    <w:rsid w:val="00990CA1"/>
    <w:rsid w:val="009B34F3"/>
    <w:rsid w:val="009B7811"/>
    <w:rsid w:val="009C48E1"/>
    <w:rsid w:val="009D33AF"/>
    <w:rsid w:val="009D4917"/>
    <w:rsid w:val="009E34B3"/>
    <w:rsid w:val="009E428D"/>
    <w:rsid w:val="009F0DE9"/>
    <w:rsid w:val="009F39DE"/>
    <w:rsid w:val="009F3E0D"/>
    <w:rsid w:val="009F58BE"/>
    <w:rsid w:val="009F7E6B"/>
    <w:rsid w:val="00A02030"/>
    <w:rsid w:val="00A02C5B"/>
    <w:rsid w:val="00A1077B"/>
    <w:rsid w:val="00A13AE6"/>
    <w:rsid w:val="00A15CEF"/>
    <w:rsid w:val="00A17A51"/>
    <w:rsid w:val="00A237B0"/>
    <w:rsid w:val="00A2525B"/>
    <w:rsid w:val="00A35A33"/>
    <w:rsid w:val="00A36C44"/>
    <w:rsid w:val="00A46346"/>
    <w:rsid w:val="00A53F6A"/>
    <w:rsid w:val="00A55B33"/>
    <w:rsid w:val="00A62780"/>
    <w:rsid w:val="00A76BDF"/>
    <w:rsid w:val="00A918A6"/>
    <w:rsid w:val="00AA22C8"/>
    <w:rsid w:val="00AA3801"/>
    <w:rsid w:val="00AB0AF4"/>
    <w:rsid w:val="00AC041B"/>
    <w:rsid w:val="00AC6F02"/>
    <w:rsid w:val="00AD01F0"/>
    <w:rsid w:val="00AD405C"/>
    <w:rsid w:val="00AE2064"/>
    <w:rsid w:val="00AE4D67"/>
    <w:rsid w:val="00AE62C8"/>
    <w:rsid w:val="00AF3304"/>
    <w:rsid w:val="00AF6FEF"/>
    <w:rsid w:val="00B034E8"/>
    <w:rsid w:val="00B05D98"/>
    <w:rsid w:val="00B16D6E"/>
    <w:rsid w:val="00B252E2"/>
    <w:rsid w:val="00B2601B"/>
    <w:rsid w:val="00B35B55"/>
    <w:rsid w:val="00B41338"/>
    <w:rsid w:val="00B478C1"/>
    <w:rsid w:val="00B47EE7"/>
    <w:rsid w:val="00B60826"/>
    <w:rsid w:val="00B6603C"/>
    <w:rsid w:val="00B67956"/>
    <w:rsid w:val="00B80436"/>
    <w:rsid w:val="00B85B74"/>
    <w:rsid w:val="00B93723"/>
    <w:rsid w:val="00BA2DE0"/>
    <w:rsid w:val="00BB3C8D"/>
    <w:rsid w:val="00BC4C2C"/>
    <w:rsid w:val="00BD1D31"/>
    <w:rsid w:val="00BD5309"/>
    <w:rsid w:val="00BD70BF"/>
    <w:rsid w:val="00BE01BF"/>
    <w:rsid w:val="00BE0B68"/>
    <w:rsid w:val="00BE38AD"/>
    <w:rsid w:val="00BE528E"/>
    <w:rsid w:val="00BE76EA"/>
    <w:rsid w:val="00BE7B03"/>
    <w:rsid w:val="00BF0B72"/>
    <w:rsid w:val="00BF2816"/>
    <w:rsid w:val="00BF4818"/>
    <w:rsid w:val="00BF7186"/>
    <w:rsid w:val="00C126B7"/>
    <w:rsid w:val="00C15F93"/>
    <w:rsid w:val="00C17B2A"/>
    <w:rsid w:val="00C2309A"/>
    <w:rsid w:val="00C23C74"/>
    <w:rsid w:val="00C25830"/>
    <w:rsid w:val="00C27FBD"/>
    <w:rsid w:val="00C3012E"/>
    <w:rsid w:val="00C3018C"/>
    <w:rsid w:val="00C309F8"/>
    <w:rsid w:val="00C30D5B"/>
    <w:rsid w:val="00C3424B"/>
    <w:rsid w:val="00C36D91"/>
    <w:rsid w:val="00C44414"/>
    <w:rsid w:val="00C454EA"/>
    <w:rsid w:val="00C626DA"/>
    <w:rsid w:val="00C70096"/>
    <w:rsid w:val="00C70877"/>
    <w:rsid w:val="00C70B57"/>
    <w:rsid w:val="00C76313"/>
    <w:rsid w:val="00C91B5E"/>
    <w:rsid w:val="00C95886"/>
    <w:rsid w:val="00CA49BB"/>
    <w:rsid w:val="00CA69FB"/>
    <w:rsid w:val="00CA724B"/>
    <w:rsid w:val="00CB6B4F"/>
    <w:rsid w:val="00CC5B75"/>
    <w:rsid w:val="00CD708F"/>
    <w:rsid w:val="00CE6EA2"/>
    <w:rsid w:val="00CF309B"/>
    <w:rsid w:val="00CF4109"/>
    <w:rsid w:val="00CF46B0"/>
    <w:rsid w:val="00CF5704"/>
    <w:rsid w:val="00D07B3E"/>
    <w:rsid w:val="00D137EF"/>
    <w:rsid w:val="00D203E5"/>
    <w:rsid w:val="00D2089E"/>
    <w:rsid w:val="00D222AA"/>
    <w:rsid w:val="00D229CA"/>
    <w:rsid w:val="00D33E65"/>
    <w:rsid w:val="00D361C6"/>
    <w:rsid w:val="00D36B80"/>
    <w:rsid w:val="00D40D2C"/>
    <w:rsid w:val="00D42D66"/>
    <w:rsid w:val="00D43459"/>
    <w:rsid w:val="00D44DAF"/>
    <w:rsid w:val="00D461BE"/>
    <w:rsid w:val="00D465AA"/>
    <w:rsid w:val="00D53527"/>
    <w:rsid w:val="00D551D3"/>
    <w:rsid w:val="00D55B31"/>
    <w:rsid w:val="00D613D0"/>
    <w:rsid w:val="00D63766"/>
    <w:rsid w:val="00D8595A"/>
    <w:rsid w:val="00D86C5F"/>
    <w:rsid w:val="00DB124A"/>
    <w:rsid w:val="00DB1339"/>
    <w:rsid w:val="00DC5058"/>
    <w:rsid w:val="00DD00AA"/>
    <w:rsid w:val="00DD508F"/>
    <w:rsid w:val="00DE09EC"/>
    <w:rsid w:val="00DE14A0"/>
    <w:rsid w:val="00DF11FE"/>
    <w:rsid w:val="00DF54A0"/>
    <w:rsid w:val="00E0278B"/>
    <w:rsid w:val="00E13673"/>
    <w:rsid w:val="00E24397"/>
    <w:rsid w:val="00E31191"/>
    <w:rsid w:val="00E34623"/>
    <w:rsid w:val="00E36ECE"/>
    <w:rsid w:val="00E400C6"/>
    <w:rsid w:val="00E40EAB"/>
    <w:rsid w:val="00E610E9"/>
    <w:rsid w:val="00E63418"/>
    <w:rsid w:val="00E64173"/>
    <w:rsid w:val="00E65791"/>
    <w:rsid w:val="00E70A7A"/>
    <w:rsid w:val="00E72778"/>
    <w:rsid w:val="00E760A1"/>
    <w:rsid w:val="00E768C2"/>
    <w:rsid w:val="00E812E8"/>
    <w:rsid w:val="00E828B2"/>
    <w:rsid w:val="00E84E4A"/>
    <w:rsid w:val="00E85026"/>
    <w:rsid w:val="00E86F57"/>
    <w:rsid w:val="00EA1DA5"/>
    <w:rsid w:val="00EA4039"/>
    <w:rsid w:val="00EB30D9"/>
    <w:rsid w:val="00EB5524"/>
    <w:rsid w:val="00EB5F06"/>
    <w:rsid w:val="00EB6E5D"/>
    <w:rsid w:val="00EE5FD4"/>
    <w:rsid w:val="00EE6290"/>
    <w:rsid w:val="00EF185D"/>
    <w:rsid w:val="00EF6388"/>
    <w:rsid w:val="00F031B9"/>
    <w:rsid w:val="00F065E1"/>
    <w:rsid w:val="00F10F8A"/>
    <w:rsid w:val="00F1427E"/>
    <w:rsid w:val="00F15D46"/>
    <w:rsid w:val="00F212C5"/>
    <w:rsid w:val="00F2216A"/>
    <w:rsid w:val="00F275FC"/>
    <w:rsid w:val="00F300C4"/>
    <w:rsid w:val="00F30871"/>
    <w:rsid w:val="00F43C1D"/>
    <w:rsid w:val="00F546D6"/>
    <w:rsid w:val="00F57AAC"/>
    <w:rsid w:val="00F63E95"/>
    <w:rsid w:val="00F669CA"/>
    <w:rsid w:val="00F74D0B"/>
    <w:rsid w:val="00F82883"/>
    <w:rsid w:val="00F864CB"/>
    <w:rsid w:val="00F92B10"/>
    <w:rsid w:val="00F934B6"/>
    <w:rsid w:val="00FA79B1"/>
    <w:rsid w:val="00FB5369"/>
    <w:rsid w:val="00FC22AD"/>
    <w:rsid w:val="00FC51C1"/>
    <w:rsid w:val="00FC7E90"/>
    <w:rsid w:val="00FD0984"/>
    <w:rsid w:val="00FD2E99"/>
    <w:rsid w:val="00FD46F2"/>
    <w:rsid w:val="00FD5591"/>
    <w:rsid w:val="00FE6ACF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2B61F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811D44-4800-4EC1-9724-03A1E5BCE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6</cp:revision>
  <dcterms:created xsi:type="dcterms:W3CDTF">2022-12-16T20:44:00Z</dcterms:created>
  <dcterms:modified xsi:type="dcterms:W3CDTF">2022-12-17T09:07:00Z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