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19B" w:rsidRDefault="00D3319B" w:rsidP="00D3319B">
      <w:pPr>
        <w:autoSpaceDE w:val="0"/>
        <w:autoSpaceDN w:val="0"/>
        <w:adjustRightInd w:val="0"/>
        <w:spacing w:after="0" w:line="360" w:lineRule="auto"/>
        <w:jc w:val="both"/>
        <w:rPr>
          <w:rFonts w:asciiTheme="minorHAnsi" w:eastAsiaTheme="majorEastAsia" w:hAnsiTheme="minorHAnsi" w:cstheme="minorHAnsi"/>
          <w:b/>
          <w:bCs/>
          <w:sz w:val="24"/>
          <w:szCs w:val="24"/>
        </w:rPr>
      </w:pPr>
      <w:r w:rsidRPr="0091181D">
        <w:rPr>
          <w:rFonts w:asciiTheme="minorHAnsi" w:eastAsiaTheme="majorEastAsia" w:hAnsiTheme="minorHAnsi" w:cstheme="minorHAnsi"/>
          <w:b/>
          <w:bCs/>
          <w:sz w:val="24"/>
          <w:szCs w:val="24"/>
        </w:rPr>
        <w:t>ΕΝΔΕΙΚΤΙΚΕΣ ΑΠΑΝΤΗΣΕΙΣ</w:t>
      </w:r>
    </w:p>
    <w:p w:rsidR="00D3319B" w:rsidRPr="0091181D" w:rsidRDefault="00D3319B" w:rsidP="00D3319B">
      <w:pPr>
        <w:autoSpaceDE w:val="0"/>
        <w:autoSpaceDN w:val="0"/>
        <w:adjustRightInd w:val="0"/>
        <w:spacing w:after="0" w:line="360" w:lineRule="auto"/>
        <w:jc w:val="both"/>
        <w:rPr>
          <w:rFonts w:asciiTheme="minorHAnsi" w:eastAsiaTheme="majorEastAsia" w:hAnsiTheme="minorHAnsi" w:cstheme="minorHAnsi"/>
          <w:b/>
          <w:bCs/>
          <w:sz w:val="24"/>
          <w:szCs w:val="24"/>
        </w:rPr>
      </w:pPr>
    </w:p>
    <w:p w:rsidR="00D3319B" w:rsidRPr="0091181D" w:rsidRDefault="00D3319B" w:rsidP="00D3319B">
      <w:pPr>
        <w:autoSpaceDE w:val="0"/>
        <w:autoSpaceDN w:val="0"/>
        <w:adjustRightInd w:val="0"/>
        <w:spacing w:after="0" w:line="360" w:lineRule="auto"/>
        <w:jc w:val="both"/>
        <w:rPr>
          <w:rFonts w:asciiTheme="minorHAnsi" w:eastAsiaTheme="majorEastAsia" w:hAnsiTheme="minorHAnsi" w:cstheme="minorHAnsi"/>
          <w:bCs/>
          <w:sz w:val="24"/>
          <w:szCs w:val="24"/>
        </w:rPr>
      </w:pPr>
      <w:r w:rsidRPr="0091181D">
        <w:rPr>
          <w:rFonts w:asciiTheme="minorHAnsi" w:eastAsiaTheme="majorEastAsia" w:hAnsiTheme="minorHAnsi" w:cstheme="minorHAnsi"/>
          <w:b/>
          <w:bCs/>
          <w:sz w:val="24"/>
          <w:szCs w:val="24"/>
        </w:rPr>
        <w:t>ΘΕΜΑ 2</w:t>
      </w:r>
      <w:r w:rsidRPr="0091181D">
        <w:rPr>
          <w:rFonts w:asciiTheme="minorHAnsi" w:eastAsiaTheme="majorEastAsia" w:hAnsiTheme="minorHAnsi" w:cstheme="minorHAnsi"/>
          <w:b/>
          <w:bCs/>
          <w:sz w:val="24"/>
          <w:szCs w:val="24"/>
          <w:vertAlign w:val="superscript"/>
        </w:rPr>
        <w:t>ο</w:t>
      </w:r>
    </w:p>
    <w:p w:rsidR="00D3319B" w:rsidRPr="0091181D" w:rsidRDefault="00D3319B" w:rsidP="00D3319B">
      <w:pPr>
        <w:autoSpaceDE w:val="0"/>
        <w:autoSpaceDN w:val="0"/>
        <w:spacing w:after="0" w:line="360" w:lineRule="auto"/>
        <w:jc w:val="both"/>
        <w:rPr>
          <w:rFonts w:asciiTheme="minorHAnsi" w:hAnsiTheme="minorHAnsi" w:cstheme="minorHAnsi"/>
          <w:color w:val="000000"/>
          <w:sz w:val="24"/>
          <w:szCs w:val="24"/>
          <w:lang w:eastAsia="el-GR"/>
        </w:rPr>
      </w:pPr>
      <w:r w:rsidRPr="0091181D">
        <w:rPr>
          <w:rFonts w:asciiTheme="minorHAnsi" w:hAnsiTheme="minorHAnsi" w:cstheme="minorHAnsi"/>
          <w:b/>
          <w:color w:val="000000"/>
          <w:sz w:val="24"/>
          <w:szCs w:val="24"/>
          <w:lang w:eastAsia="el-GR"/>
        </w:rPr>
        <w:t>2.1</w:t>
      </w:r>
      <w:r w:rsidRPr="0091181D">
        <w:rPr>
          <w:rFonts w:asciiTheme="minorHAnsi" w:hAnsiTheme="minorHAnsi" w:cstheme="minorHAnsi"/>
          <w:color w:val="000000"/>
          <w:sz w:val="24"/>
          <w:szCs w:val="24"/>
          <w:lang w:eastAsia="el-GR"/>
        </w:rPr>
        <w:t xml:space="preserve"> Ανεξάρτητα από το μέγεθος του ξενοδοχείου, το προσωπικό που διεκπεραιώνει τις κρατήσεις έχει τις ακόλουθες αρμοδιότητες:</w:t>
      </w:r>
    </w:p>
    <w:p w:rsidR="00D3319B" w:rsidRPr="0091181D" w:rsidRDefault="00D3319B" w:rsidP="00D3319B">
      <w:pPr>
        <w:numPr>
          <w:ilvl w:val="0"/>
          <w:numId w:val="1"/>
        </w:numPr>
        <w:autoSpaceDE w:val="0"/>
        <w:autoSpaceDN w:val="0"/>
        <w:spacing w:after="0" w:line="360" w:lineRule="auto"/>
        <w:ind w:left="0"/>
        <w:jc w:val="both"/>
        <w:rPr>
          <w:rFonts w:asciiTheme="minorHAnsi" w:hAnsiTheme="minorHAnsi" w:cstheme="minorHAnsi"/>
          <w:color w:val="000000"/>
          <w:sz w:val="24"/>
          <w:szCs w:val="24"/>
          <w:lang w:eastAsia="el-GR"/>
        </w:rPr>
      </w:pPr>
      <w:r w:rsidRPr="0091181D">
        <w:rPr>
          <w:rFonts w:asciiTheme="minorHAnsi" w:hAnsiTheme="minorHAnsi" w:cstheme="minorHAnsi"/>
          <w:color w:val="000000"/>
          <w:sz w:val="24"/>
          <w:szCs w:val="24"/>
          <w:lang w:eastAsia="el-GR"/>
        </w:rPr>
        <w:t>Λειτουργεί ως αντιπρόσωπος πωλήσεων του ξενοδοχείου.</w:t>
      </w:r>
    </w:p>
    <w:p w:rsidR="00D3319B" w:rsidRPr="0091181D" w:rsidRDefault="00D3319B" w:rsidP="00D3319B">
      <w:pPr>
        <w:numPr>
          <w:ilvl w:val="0"/>
          <w:numId w:val="1"/>
        </w:numPr>
        <w:autoSpaceDE w:val="0"/>
        <w:autoSpaceDN w:val="0"/>
        <w:spacing w:after="0" w:line="360" w:lineRule="auto"/>
        <w:ind w:left="0"/>
        <w:jc w:val="both"/>
        <w:rPr>
          <w:rFonts w:asciiTheme="minorHAnsi" w:hAnsiTheme="minorHAnsi" w:cstheme="minorHAnsi"/>
          <w:color w:val="000000"/>
          <w:sz w:val="24"/>
          <w:szCs w:val="24"/>
          <w:lang w:eastAsia="el-GR"/>
        </w:rPr>
      </w:pPr>
      <w:r w:rsidRPr="0091181D">
        <w:rPr>
          <w:rFonts w:asciiTheme="minorHAnsi" w:hAnsiTheme="minorHAnsi" w:cstheme="minorHAnsi"/>
          <w:color w:val="000000"/>
          <w:sz w:val="24"/>
          <w:szCs w:val="24"/>
          <w:lang w:eastAsia="el-GR"/>
        </w:rPr>
        <w:t xml:space="preserve">Επικοινωνεί με τους πελάτες, τους πράκτορες και άλλους φορείς, για θέματα κρατήσεων (μέσω τηλεφώνου, φαξ, αλληλογραφίας, ηλεκτρονικού ταχυδρομείου </w:t>
      </w:r>
      <w:proofErr w:type="spellStart"/>
      <w:r w:rsidRPr="0091181D">
        <w:rPr>
          <w:rFonts w:asciiTheme="minorHAnsi" w:hAnsiTheme="minorHAnsi" w:cstheme="minorHAnsi"/>
          <w:color w:val="000000"/>
          <w:sz w:val="24"/>
          <w:szCs w:val="24"/>
          <w:lang w:eastAsia="el-GR"/>
        </w:rPr>
        <w:t>κτλ</w:t>
      </w:r>
      <w:proofErr w:type="spellEnd"/>
      <w:r w:rsidRPr="0091181D">
        <w:rPr>
          <w:rFonts w:asciiTheme="minorHAnsi" w:hAnsiTheme="minorHAnsi" w:cstheme="minorHAnsi"/>
          <w:color w:val="000000"/>
          <w:sz w:val="24"/>
          <w:szCs w:val="24"/>
          <w:lang w:eastAsia="el-GR"/>
        </w:rPr>
        <w:t>).</w:t>
      </w:r>
    </w:p>
    <w:p w:rsidR="00D3319B" w:rsidRPr="0091181D" w:rsidRDefault="00D3319B" w:rsidP="00D3319B">
      <w:pPr>
        <w:numPr>
          <w:ilvl w:val="0"/>
          <w:numId w:val="1"/>
        </w:numPr>
        <w:autoSpaceDE w:val="0"/>
        <w:autoSpaceDN w:val="0"/>
        <w:spacing w:after="0" w:line="360" w:lineRule="auto"/>
        <w:ind w:left="0"/>
        <w:jc w:val="both"/>
        <w:rPr>
          <w:rFonts w:asciiTheme="minorHAnsi" w:hAnsiTheme="minorHAnsi" w:cstheme="minorHAnsi"/>
          <w:color w:val="000000"/>
          <w:sz w:val="24"/>
          <w:szCs w:val="24"/>
          <w:lang w:eastAsia="el-GR"/>
        </w:rPr>
      </w:pPr>
      <w:r w:rsidRPr="0091181D">
        <w:rPr>
          <w:rFonts w:asciiTheme="minorHAnsi" w:hAnsiTheme="minorHAnsi" w:cstheme="minorHAnsi"/>
          <w:color w:val="000000"/>
          <w:sz w:val="24"/>
          <w:szCs w:val="24"/>
          <w:lang w:eastAsia="el-GR"/>
        </w:rPr>
        <w:t>Ελέγχει τη διαθεσιμότητα των δωματίων.</w:t>
      </w:r>
    </w:p>
    <w:p w:rsidR="00D3319B" w:rsidRPr="0091181D" w:rsidRDefault="00D3319B" w:rsidP="00D3319B">
      <w:pPr>
        <w:numPr>
          <w:ilvl w:val="0"/>
          <w:numId w:val="1"/>
        </w:numPr>
        <w:autoSpaceDE w:val="0"/>
        <w:autoSpaceDN w:val="0"/>
        <w:spacing w:after="0" w:line="360" w:lineRule="auto"/>
        <w:ind w:left="0"/>
        <w:jc w:val="both"/>
        <w:rPr>
          <w:rFonts w:asciiTheme="minorHAnsi" w:hAnsiTheme="minorHAnsi" w:cstheme="minorHAnsi"/>
          <w:color w:val="000000"/>
          <w:sz w:val="24"/>
          <w:szCs w:val="24"/>
          <w:lang w:eastAsia="el-GR"/>
        </w:rPr>
      </w:pPr>
      <w:r w:rsidRPr="0091181D">
        <w:rPr>
          <w:rFonts w:asciiTheme="minorHAnsi" w:hAnsiTheme="minorHAnsi" w:cstheme="minorHAnsi"/>
          <w:color w:val="000000"/>
          <w:sz w:val="24"/>
          <w:szCs w:val="24"/>
          <w:lang w:eastAsia="el-GR"/>
        </w:rPr>
        <w:t>Προνοεί για τα επιπλέον αιτήματα των πελατών (τις ιδιαίτερες απαιτήσεις ή ανάγκες τους).</w:t>
      </w:r>
    </w:p>
    <w:p w:rsidR="00D3319B" w:rsidRPr="0091181D" w:rsidRDefault="00D3319B" w:rsidP="00D3319B">
      <w:pPr>
        <w:numPr>
          <w:ilvl w:val="0"/>
          <w:numId w:val="1"/>
        </w:numPr>
        <w:autoSpaceDE w:val="0"/>
        <w:autoSpaceDN w:val="0"/>
        <w:spacing w:after="0" w:line="360" w:lineRule="auto"/>
        <w:ind w:left="0"/>
        <w:jc w:val="both"/>
        <w:rPr>
          <w:rFonts w:asciiTheme="minorHAnsi" w:hAnsiTheme="minorHAnsi" w:cstheme="minorHAnsi"/>
          <w:color w:val="000000"/>
          <w:sz w:val="24"/>
          <w:szCs w:val="24"/>
          <w:lang w:eastAsia="el-GR"/>
        </w:rPr>
      </w:pPr>
      <w:r w:rsidRPr="0091181D">
        <w:rPr>
          <w:rFonts w:asciiTheme="minorHAnsi" w:hAnsiTheme="minorHAnsi" w:cstheme="minorHAnsi"/>
          <w:color w:val="000000"/>
          <w:sz w:val="24"/>
          <w:szCs w:val="24"/>
          <w:lang w:eastAsia="el-GR"/>
        </w:rPr>
        <w:t>Ετοιμάζει επιστολές επιβεβαίωσης των κρατήσεων.</w:t>
      </w:r>
    </w:p>
    <w:p w:rsidR="00D3319B" w:rsidRPr="0091181D" w:rsidRDefault="00D3319B" w:rsidP="00D3319B">
      <w:pPr>
        <w:numPr>
          <w:ilvl w:val="0"/>
          <w:numId w:val="1"/>
        </w:numPr>
        <w:autoSpaceDE w:val="0"/>
        <w:autoSpaceDN w:val="0"/>
        <w:spacing w:after="0" w:line="360" w:lineRule="auto"/>
        <w:ind w:left="0"/>
        <w:jc w:val="both"/>
        <w:rPr>
          <w:rFonts w:asciiTheme="minorHAnsi" w:hAnsiTheme="minorHAnsi" w:cstheme="minorHAnsi"/>
          <w:color w:val="000000"/>
          <w:sz w:val="24"/>
          <w:szCs w:val="24"/>
          <w:lang w:eastAsia="el-GR"/>
        </w:rPr>
      </w:pPr>
      <w:r w:rsidRPr="0091181D">
        <w:rPr>
          <w:rFonts w:asciiTheme="minorHAnsi" w:hAnsiTheme="minorHAnsi" w:cstheme="minorHAnsi"/>
          <w:color w:val="000000"/>
          <w:sz w:val="24"/>
          <w:szCs w:val="24"/>
          <w:lang w:eastAsia="el-GR"/>
        </w:rPr>
        <w:t>Δημιουργεί αρχεία και εκδίδει δελτία κρατήσεων (χειρόγραφα ή μηχανογραφημένα).</w:t>
      </w:r>
    </w:p>
    <w:p w:rsidR="00D3319B" w:rsidRPr="0091181D" w:rsidRDefault="00D3319B" w:rsidP="00D3319B">
      <w:pPr>
        <w:numPr>
          <w:ilvl w:val="0"/>
          <w:numId w:val="1"/>
        </w:numPr>
        <w:autoSpaceDE w:val="0"/>
        <w:autoSpaceDN w:val="0"/>
        <w:spacing w:after="0" w:line="360" w:lineRule="auto"/>
        <w:ind w:left="0"/>
        <w:jc w:val="both"/>
        <w:rPr>
          <w:rFonts w:asciiTheme="minorHAnsi" w:hAnsiTheme="minorHAnsi" w:cstheme="minorHAnsi"/>
          <w:color w:val="000000"/>
          <w:sz w:val="24"/>
          <w:szCs w:val="24"/>
          <w:lang w:eastAsia="el-GR"/>
        </w:rPr>
      </w:pPr>
      <w:r w:rsidRPr="0091181D">
        <w:rPr>
          <w:rFonts w:asciiTheme="minorHAnsi" w:hAnsiTheme="minorHAnsi" w:cstheme="minorHAnsi"/>
          <w:color w:val="000000"/>
          <w:sz w:val="24"/>
          <w:szCs w:val="24"/>
          <w:lang w:eastAsia="el-GR"/>
        </w:rPr>
        <w:t xml:space="preserve">Ενημερώνει καθημερινά την Υποδοχή για τις αναμενόμενες αφίξεις των πελατών, τις μεταβολές και τις ακυρώσεις κρατήσεων, εκδίδοντας αντίστοιχες καταστάσεις. </w:t>
      </w:r>
    </w:p>
    <w:p w:rsidR="00D3319B" w:rsidRPr="0091181D" w:rsidRDefault="00D3319B" w:rsidP="00D3319B">
      <w:pPr>
        <w:numPr>
          <w:ilvl w:val="0"/>
          <w:numId w:val="1"/>
        </w:numPr>
        <w:autoSpaceDE w:val="0"/>
        <w:autoSpaceDN w:val="0"/>
        <w:spacing w:after="0" w:line="360" w:lineRule="auto"/>
        <w:ind w:left="0"/>
        <w:jc w:val="both"/>
        <w:rPr>
          <w:rFonts w:asciiTheme="minorHAnsi" w:hAnsiTheme="minorHAnsi" w:cstheme="minorHAnsi"/>
          <w:color w:val="000000"/>
          <w:sz w:val="24"/>
          <w:szCs w:val="24"/>
          <w:lang w:eastAsia="el-GR"/>
        </w:rPr>
      </w:pPr>
      <w:r w:rsidRPr="0091181D">
        <w:rPr>
          <w:rFonts w:asciiTheme="minorHAnsi" w:hAnsiTheme="minorHAnsi" w:cstheme="minorHAnsi"/>
          <w:color w:val="000000"/>
          <w:sz w:val="24"/>
          <w:szCs w:val="24"/>
          <w:lang w:eastAsia="el-GR"/>
        </w:rPr>
        <w:t>Εκδίδει ενημερωτικές αναφορές, όπως κατάσταση μη επικυρωμένων κρατήσεων, προβλέψεις διαθεσιμότητας δωματίων κ.ά.</w:t>
      </w:r>
    </w:p>
    <w:p w:rsidR="00D3319B" w:rsidRDefault="00D3319B" w:rsidP="00D3319B">
      <w:pPr>
        <w:autoSpaceDE w:val="0"/>
        <w:autoSpaceDN w:val="0"/>
        <w:adjustRightInd w:val="0"/>
        <w:spacing w:after="0" w:line="360" w:lineRule="auto"/>
        <w:jc w:val="both"/>
        <w:rPr>
          <w:b/>
          <w:sz w:val="24"/>
          <w:szCs w:val="24"/>
        </w:rPr>
      </w:pPr>
    </w:p>
    <w:p w:rsidR="00D3319B" w:rsidRPr="00162F3B" w:rsidRDefault="00D3319B" w:rsidP="00D3319B">
      <w:pPr>
        <w:spacing w:after="0" w:line="360" w:lineRule="auto"/>
        <w:jc w:val="both"/>
        <w:rPr>
          <w:rFonts w:asciiTheme="minorHAnsi" w:hAnsiTheme="minorHAnsi" w:cstheme="minorHAnsi"/>
          <w:color w:val="000000"/>
          <w:sz w:val="24"/>
          <w:szCs w:val="24"/>
          <w:lang w:eastAsia="el-GR"/>
        </w:rPr>
      </w:pPr>
      <w:r w:rsidRPr="00162F3B">
        <w:rPr>
          <w:rFonts w:asciiTheme="minorHAnsi" w:hAnsiTheme="minorHAnsi" w:cstheme="minorHAnsi"/>
          <w:b/>
          <w:sz w:val="24"/>
          <w:szCs w:val="24"/>
        </w:rPr>
        <w:t xml:space="preserve">2.2 </w:t>
      </w:r>
    </w:p>
    <w:p w:rsidR="00837041" w:rsidRDefault="00D3319B" w:rsidP="00837041">
      <w:pPr>
        <w:autoSpaceDE w:val="0"/>
        <w:autoSpaceDN w:val="0"/>
        <w:spacing w:after="0" w:line="360" w:lineRule="auto"/>
        <w:jc w:val="both"/>
        <w:rPr>
          <w:rFonts w:asciiTheme="minorHAnsi" w:hAnsiTheme="minorHAnsi" w:cstheme="minorHAnsi"/>
          <w:color w:val="000000"/>
          <w:sz w:val="24"/>
          <w:szCs w:val="24"/>
          <w:lang w:eastAsia="el-GR"/>
        </w:rPr>
      </w:pPr>
      <w:r w:rsidRPr="00162F3B">
        <w:rPr>
          <w:rFonts w:asciiTheme="minorHAnsi" w:hAnsiTheme="minorHAnsi" w:cstheme="minorHAnsi"/>
          <w:b/>
          <w:color w:val="000000"/>
          <w:sz w:val="24"/>
          <w:szCs w:val="24"/>
          <w:lang w:eastAsia="el-GR"/>
        </w:rPr>
        <w:t>α)</w:t>
      </w:r>
      <w:r w:rsidRPr="00162F3B">
        <w:rPr>
          <w:rFonts w:asciiTheme="minorHAnsi" w:hAnsiTheme="minorHAnsi" w:cstheme="minorHAnsi"/>
          <w:color w:val="000000"/>
          <w:sz w:val="24"/>
          <w:szCs w:val="24"/>
          <w:lang w:eastAsia="el-GR"/>
        </w:rPr>
        <w:t xml:space="preserve"> </w:t>
      </w:r>
      <w:r w:rsidRPr="00162F3B">
        <w:rPr>
          <w:rFonts w:asciiTheme="minorHAnsi" w:hAnsiTheme="minorHAnsi" w:cstheme="minorHAnsi"/>
          <w:i/>
          <w:iCs/>
          <w:color w:val="000000"/>
          <w:sz w:val="24"/>
          <w:szCs w:val="24"/>
          <w:lang w:eastAsia="el-GR"/>
        </w:rPr>
        <w:t>Προπληρωμένη κράτηση</w:t>
      </w:r>
      <w:r w:rsidRPr="00162F3B">
        <w:rPr>
          <w:rFonts w:asciiTheme="minorHAnsi" w:hAnsiTheme="minorHAnsi" w:cstheme="minorHAnsi"/>
          <w:color w:val="000000"/>
          <w:sz w:val="24"/>
          <w:szCs w:val="24"/>
          <w:lang w:eastAsia="el-GR"/>
        </w:rPr>
        <w:t xml:space="preserve">: χαρακτηρίζεται εκείνη κατά την οποία καταβάλλεται </w:t>
      </w:r>
      <w:r w:rsidRPr="00096FC2">
        <w:rPr>
          <w:rFonts w:asciiTheme="minorHAnsi" w:hAnsiTheme="minorHAnsi" w:cstheme="minorHAnsi"/>
          <w:color w:val="000000"/>
          <w:sz w:val="24"/>
          <w:szCs w:val="24"/>
          <w:lang w:eastAsia="el-GR"/>
        </w:rPr>
        <w:t>όλο</w:t>
      </w:r>
      <w:r w:rsidRPr="00162F3B">
        <w:rPr>
          <w:rFonts w:asciiTheme="minorHAnsi" w:hAnsiTheme="minorHAnsi" w:cstheme="minorHAnsi"/>
          <w:color w:val="000000"/>
          <w:sz w:val="24"/>
          <w:szCs w:val="24"/>
          <w:lang w:eastAsia="el-GR"/>
        </w:rPr>
        <w:t xml:space="preserve"> το χρηματικό ποσό πριν από την ημέρα άφιξης του πελάτη. Αυτή είναι η πιο επιθυμητή περίπτωση κράτησης από την πλευρά του ξενοδοχείου. </w:t>
      </w:r>
    </w:p>
    <w:p w:rsidR="00D3319B" w:rsidRPr="00162F3B" w:rsidRDefault="00D3319B" w:rsidP="00837041">
      <w:pPr>
        <w:autoSpaceDE w:val="0"/>
        <w:autoSpaceDN w:val="0"/>
        <w:spacing w:after="0" w:line="360" w:lineRule="auto"/>
        <w:jc w:val="both"/>
        <w:rPr>
          <w:rFonts w:asciiTheme="minorHAnsi" w:hAnsiTheme="minorHAnsi" w:cstheme="minorHAnsi"/>
          <w:color w:val="000000"/>
          <w:sz w:val="24"/>
          <w:szCs w:val="24"/>
          <w:lang w:eastAsia="el-GR"/>
        </w:rPr>
      </w:pPr>
      <w:bookmarkStart w:id="0" w:name="_GoBack"/>
      <w:bookmarkEnd w:id="0"/>
      <w:r w:rsidRPr="00837041">
        <w:rPr>
          <w:rFonts w:asciiTheme="minorHAnsi" w:hAnsiTheme="minorHAnsi" w:cstheme="minorHAnsi"/>
          <w:b/>
          <w:iCs/>
          <w:color w:val="000000"/>
          <w:sz w:val="24"/>
          <w:szCs w:val="24"/>
          <w:lang w:eastAsia="el-GR"/>
        </w:rPr>
        <w:t>β)</w:t>
      </w:r>
      <w:r w:rsidRPr="00162F3B">
        <w:rPr>
          <w:rFonts w:asciiTheme="minorHAnsi" w:hAnsiTheme="minorHAnsi" w:cstheme="minorHAnsi"/>
          <w:i/>
          <w:iCs/>
          <w:color w:val="000000"/>
          <w:sz w:val="24"/>
          <w:szCs w:val="24"/>
          <w:lang w:eastAsia="el-GR"/>
        </w:rPr>
        <w:t xml:space="preserve"> </w:t>
      </w:r>
      <w:r w:rsidRPr="00837041">
        <w:rPr>
          <w:rFonts w:asciiTheme="minorHAnsi" w:hAnsiTheme="minorHAnsi" w:cstheme="minorHAnsi"/>
          <w:iCs/>
          <w:color w:val="000000"/>
          <w:sz w:val="24"/>
          <w:szCs w:val="24"/>
          <w:lang w:eastAsia="el-GR"/>
        </w:rPr>
        <w:t>Κράτηση με προκαταβολή</w:t>
      </w:r>
      <w:r w:rsidRPr="00837041">
        <w:rPr>
          <w:rFonts w:asciiTheme="minorHAnsi" w:hAnsiTheme="minorHAnsi" w:cstheme="minorHAnsi"/>
          <w:color w:val="000000"/>
          <w:sz w:val="24"/>
          <w:szCs w:val="24"/>
          <w:lang w:eastAsia="el-GR"/>
        </w:rPr>
        <w:t>: χαρακτηρίζεται εκείνη κατά την οποία προκαταβάλλεται μέρος του χρηματικού ποσού πριν από την ημέρα άφιξης του πελάτη. Συνήθως, το ύψος της προκαταβολής είναι ίσο με την αξία μιας διανυκτέρευσης. Δεν αποκλείεται, όμως, να είναι και μεγαλύτερο (ιδιαίτερα, αν η παραμονή στο ξενοδοχείο θα είναι για αρκετό διάστημα). Αν δεν εμφανιστεί στο ξενοδοχείο ένας πελάτης</w:t>
      </w:r>
      <w:r w:rsidRPr="00162F3B">
        <w:rPr>
          <w:rFonts w:asciiTheme="minorHAnsi" w:hAnsiTheme="minorHAnsi" w:cstheme="minorHAnsi"/>
          <w:color w:val="000000"/>
          <w:sz w:val="24"/>
          <w:szCs w:val="24"/>
          <w:lang w:eastAsia="el-GR"/>
        </w:rPr>
        <w:t xml:space="preserve"> που έχει κάνει κράτηση με προκαταβολή, τότε αυτό δικαιούται να παρακρατήσει το ποσό και να ακυρώσει την κράτηση.</w:t>
      </w:r>
      <w:r w:rsidRPr="00162F3B">
        <w:rPr>
          <w:rFonts w:asciiTheme="minorHAnsi" w:hAnsiTheme="minorHAnsi" w:cstheme="minorHAnsi"/>
          <w:color w:val="000000"/>
          <w:sz w:val="24"/>
          <w:szCs w:val="24"/>
        </w:rPr>
        <w:t xml:space="preserve"> Το ύψος της προκαταβολής που ζητείται από το ξενοδοχείο, κυμαίνεται σε ποσοστά της τάξης του 25% έως και του 50% του </w:t>
      </w:r>
      <w:r w:rsidRPr="00162F3B">
        <w:rPr>
          <w:rFonts w:asciiTheme="minorHAnsi" w:hAnsiTheme="minorHAnsi" w:cstheme="minorHAnsi"/>
          <w:color w:val="000000"/>
          <w:sz w:val="24"/>
          <w:szCs w:val="24"/>
        </w:rPr>
        <w:lastRenderedPageBreak/>
        <w:t>συνόλου του λογαριασμού. Κυρίως τηρείται το νόμιμο όριο του 25% του συνολικού ύψους του αναμενόμενου “</w:t>
      </w:r>
      <w:r w:rsidRPr="00162F3B">
        <w:rPr>
          <w:rFonts w:asciiTheme="minorHAnsi" w:hAnsiTheme="minorHAnsi" w:cstheme="minorHAnsi"/>
          <w:color w:val="000000"/>
          <w:sz w:val="24"/>
          <w:szCs w:val="24"/>
          <w:lang w:val="en-US"/>
        </w:rPr>
        <w:t>Budget</w:t>
      </w:r>
      <w:r w:rsidRPr="00162F3B">
        <w:rPr>
          <w:rFonts w:asciiTheme="minorHAnsi" w:hAnsiTheme="minorHAnsi" w:cstheme="minorHAnsi"/>
          <w:color w:val="000000"/>
          <w:sz w:val="24"/>
          <w:szCs w:val="24"/>
        </w:rPr>
        <w:t xml:space="preserve"> </w:t>
      </w:r>
      <w:r w:rsidRPr="00162F3B">
        <w:rPr>
          <w:rFonts w:asciiTheme="minorHAnsi" w:hAnsiTheme="minorHAnsi" w:cstheme="minorHAnsi"/>
          <w:color w:val="000000"/>
          <w:sz w:val="24"/>
          <w:szCs w:val="24"/>
          <w:lang w:val="en-US"/>
        </w:rPr>
        <w:t>account</w:t>
      </w:r>
      <w:r w:rsidRPr="00162F3B">
        <w:rPr>
          <w:rFonts w:asciiTheme="minorHAnsi" w:hAnsiTheme="minorHAnsi" w:cstheme="minorHAnsi"/>
          <w:color w:val="000000"/>
          <w:sz w:val="24"/>
          <w:szCs w:val="24"/>
        </w:rPr>
        <w:t>”, δηλαδή ύψους του λογαριασμού.</w:t>
      </w:r>
    </w:p>
    <w:p w:rsidR="004C2C97" w:rsidRDefault="004C2C97" w:rsidP="00D3319B">
      <w:pPr>
        <w:spacing w:after="0" w:line="360" w:lineRule="auto"/>
        <w:jc w:val="both"/>
      </w:pPr>
    </w:p>
    <w:sectPr w:rsidR="004C2C97" w:rsidSect="00696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B84093"/>
    <w:multiLevelType w:val="singleLevel"/>
    <w:tmpl w:val="04080001"/>
    <w:lvl w:ilvl="0">
      <w:start w:val="1"/>
      <w:numFmt w:val="bullet"/>
      <w:lvlText w:val=""/>
      <w:lvlJc w:val="left"/>
      <w:pPr>
        <w:tabs>
          <w:tab w:val="num" w:pos="360"/>
        </w:tabs>
        <w:ind w:left="360" w:hanging="360"/>
      </w:pPr>
      <w:rPr>
        <w:rFonts w:ascii="Symbol" w:hAnsi="Symbol" w:cs="Symbol" w:hint="default"/>
      </w:rPr>
    </w:lvl>
  </w:abstractNum>
  <w:abstractNum w:abstractNumId="1">
    <w:nsid w:val="6547311C"/>
    <w:multiLevelType w:val="singleLevel"/>
    <w:tmpl w:val="04080001"/>
    <w:lvl w:ilvl="0">
      <w:start w:val="1"/>
      <w:numFmt w:val="bullet"/>
      <w:lvlText w:val=""/>
      <w:lvlJc w:val="left"/>
      <w:pPr>
        <w:tabs>
          <w:tab w:val="num" w:pos="360"/>
        </w:tabs>
        <w:ind w:left="360" w:hanging="360"/>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19B"/>
    <w:rsid w:val="004C2C97"/>
    <w:rsid w:val="00696295"/>
    <w:rsid w:val="00837041"/>
    <w:rsid w:val="00D3319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6F0F8F-F185-4FCD-864E-524020A2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19B"/>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292</Words>
  <Characters>1582</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30697</dc:creator>
  <cp:keywords/>
  <dc:description/>
  <cp:lastModifiedBy>30697</cp:lastModifiedBy>
  <cp:revision>3</cp:revision>
  <dcterms:created xsi:type="dcterms:W3CDTF">2022-11-13T10:13:00Z</dcterms:created>
  <dcterms:modified xsi:type="dcterms:W3CDTF">2022-12-19T13:57:00Z</dcterms:modified>
</cp:coreProperties>
</file>