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F44FD" w14:textId="77777777" w:rsidR="00A13F3A" w:rsidRPr="00A6682E" w:rsidRDefault="3E98E92B" w:rsidP="61B1B9B4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1A53D379">
        <w:rPr>
          <w:rFonts w:asciiTheme="minorHAnsi" w:hAnsiTheme="minorHAnsi" w:cstheme="minorBidi"/>
          <w:b/>
          <w:bCs/>
          <w:sz w:val="24"/>
          <w:szCs w:val="24"/>
        </w:rPr>
        <w:t xml:space="preserve">ΘΕΜΑ 2 </w:t>
      </w:r>
    </w:p>
    <w:p w14:paraId="59F7B789" w14:textId="4BE2745C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67C175E1">
        <w:rPr>
          <w:rFonts w:asciiTheme="minorHAnsi" w:hAnsiTheme="minorHAnsi" w:cstheme="minorBidi"/>
          <w:b/>
          <w:bCs/>
          <w:sz w:val="24"/>
          <w:szCs w:val="24"/>
        </w:rPr>
        <w:t>2.1</w:t>
      </w:r>
      <w:r w:rsidRPr="67C175E1">
        <w:rPr>
          <w:rFonts w:asciiTheme="minorHAnsi" w:hAnsiTheme="minorHAnsi" w:cstheme="minorBidi"/>
          <w:sz w:val="24"/>
          <w:szCs w:val="24"/>
        </w:rPr>
        <w:t xml:space="preserve"> </w:t>
      </w:r>
      <w:r w:rsidR="749C7730" w:rsidRPr="67C175E1">
        <w:rPr>
          <w:rFonts w:asciiTheme="minorHAnsi" w:hAnsiTheme="minorHAnsi" w:cstheme="minorBidi"/>
          <w:sz w:val="24"/>
          <w:szCs w:val="24"/>
        </w:rPr>
        <w:t>Οι ζύμες είναι πολύ διαδεδομένες στη φύση</w:t>
      </w:r>
      <w:r w:rsidR="631C0B7D" w:rsidRPr="67C175E1">
        <w:rPr>
          <w:rFonts w:asciiTheme="minorHAnsi" w:hAnsiTheme="minorHAnsi" w:cstheme="minorBidi"/>
          <w:sz w:val="24"/>
          <w:szCs w:val="24"/>
        </w:rPr>
        <w:t>.</w:t>
      </w:r>
    </w:p>
    <w:p w14:paraId="5F2B0718" w14:textId="69E52622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1A53D379">
        <w:rPr>
          <w:rFonts w:asciiTheme="minorHAnsi" w:hAnsiTheme="minorHAnsi" w:cstheme="minorBidi"/>
          <w:sz w:val="24"/>
          <w:szCs w:val="24"/>
        </w:rPr>
        <w:t xml:space="preserve">α. </w:t>
      </w:r>
      <w:r w:rsidR="24FBAE46" w:rsidRPr="1A53D379">
        <w:rPr>
          <w:rFonts w:asciiTheme="minorHAnsi" w:hAnsiTheme="minorHAnsi" w:cstheme="minorBidi"/>
          <w:sz w:val="24"/>
          <w:szCs w:val="24"/>
        </w:rPr>
        <w:t>Γιατί ορισμένες ζύμες θεωρούνται χρήσιμοι μικροοργανισμοί στη βιομηχαν</w:t>
      </w:r>
      <w:r w:rsidR="64A686FC" w:rsidRPr="1A53D379">
        <w:rPr>
          <w:rFonts w:asciiTheme="minorHAnsi" w:hAnsiTheme="minorHAnsi" w:cstheme="minorBidi"/>
          <w:sz w:val="24"/>
          <w:szCs w:val="24"/>
        </w:rPr>
        <w:t>ία τροφίμων</w:t>
      </w:r>
      <w:r w:rsidR="756CB4B9" w:rsidRPr="1A53D379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33CC76CF" w:rsidRPr="1A53D379">
        <w:rPr>
          <w:rFonts w:asciiTheme="minorHAnsi" w:hAnsiTheme="minorHAnsi" w:cstheme="minorBidi"/>
          <w:sz w:val="24"/>
          <w:szCs w:val="24"/>
        </w:rPr>
        <w:t>4</w:t>
      </w:r>
      <w:r w:rsidR="756CB4B9" w:rsidRPr="1A53D379">
        <w:rPr>
          <w:rFonts w:asciiTheme="minorHAnsi" w:hAnsiTheme="minorHAnsi" w:cstheme="minorBidi"/>
          <w:sz w:val="24"/>
          <w:szCs w:val="24"/>
        </w:rPr>
        <w:t>)</w:t>
      </w:r>
      <w:r w:rsidR="64A686FC" w:rsidRPr="1A53D379">
        <w:rPr>
          <w:rFonts w:asciiTheme="minorHAnsi" w:hAnsiTheme="minorHAnsi" w:cstheme="minorBidi"/>
          <w:sz w:val="24"/>
          <w:szCs w:val="24"/>
        </w:rPr>
        <w:t>;</w:t>
      </w:r>
      <w:r w:rsidR="7E11E025" w:rsidRPr="1A53D379">
        <w:rPr>
          <w:rFonts w:asciiTheme="minorHAnsi" w:hAnsiTheme="minorHAnsi" w:cstheme="minorBidi"/>
          <w:sz w:val="24"/>
          <w:szCs w:val="24"/>
        </w:rPr>
        <w:t xml:space="preserve"> Σε ποια ικανότητα των ζυμών οφείλεται η χρησιμότητά τους αυτή (μονάδες </w:t>
      </w:r>
      <w:r w:rsidR="76CEDA91" w:rsidRPr="1A53D379">
        <w:rPr>
          <w:rFonts w:asciiTheme="minorHAnsi" w:hAnsiTheme="minorHAnsi" w:cstheme="minorBidi"/>
          <w:sz w:val="24"/>
          <w:szCs w:val="24"/>
        </w:rPr>
        <w:t>6</w:t>
      </w:r>
      <w:r w:rsidR="7E11E025" w:rsidRPr="1A53D379">
        <w:rPr>
          <w:rFonts w:asciiTheme="minorHAnsi" w:hAnsiTheme="minorHAnsi" w:cstheme="minorBidi"/>
          <w:sz w:val="24"/>
          <w:szCs w:val="24"/>
        </w:rPr>
        <w:t>);</w:t>
      </w:r>
    </w:p>
    <w:p w14:paraId="7F128219" w14:textId="1A3A854B" w:rsidR="00A13F3A" w:rsidRPr="00A6682E" w:rsidRDefault="3E98E92B" w:rsidP="372799F0">
      <w:pPr>
        <w:spacing w:after="0" w:line="360" w:lineRule="auto"/>
        <w:jc w:val="both"/>
        <w:rPr>
          <w:rFonts w:asciiTheme="minorHAnsi" w:hAnsiTheme="minorHAnsi" w:cstheme="minorBidi"/>
          <w:sz w:val="24"/>
          <w:szCs w:val="24"/>
        </w:rPr>
      </w:pPr>
      <w:r w:rsidRPr="1A53D379">
        <w:rPr>
          <w:rFonts w:asciiTheme="minorHAnsi" w:hAnsiTheme="minorHAnsi" w:cstheme="minorBidi"/>
          <w:sz w:val="24"/>
          <w:szCs w:val="24"/>
        </w:rPr>
        <w:t xml:space="preserve">β. </w:t>
      </w:r>
      <w:r w:rsidR="5EDF66F5" w:rsidRPr="1A53D379">
        <w:rPr>
          <w:rFonts w:asciiTheme="minorHAnsi" w:hAnsiTheme="minorHAnsi" w:cstheme="minorBidi"/>
          <w:sz w:val="24"/>
          <w:szCs w:val="24"/>
        </w:rPr>
        <w:t>Για ποιους λόγους οι ζύμες έχουν αρνητική επίδραση στα τρόφιμα σε μερικές περιπτώσεις</w:t>
      </w:r>
      <w:r w:rsidR="4ED6ED65" w:rsidRPr="1A53D379">
        <w:rPr>
          <w:rFonts w:asciiTheme="minorHAnsi" w:hAnsiTheme="minorHAnsi" w:cstheme="minorBidi"/>
          <w:sz w:val="24"/>
          <w:szCs w:val="24"/>
        </w:rPr>
        <w:t xml:space="preserve"> (μονάδ</w:t>
      </w:r>
      <w:r w:rsidR="2BC43CFD" w:rsidRPr="1A53D379">
        <w:rPr>
          <w:rFonts w:asciiTheme="minorHAnsi" w:hAnsiTheme="minorHAnsi" w:cstheme="minorBidi"/>
          <w:sz w:val="24"/>
          <w:szCs w:val="24"/>
        </w:rPr>
        <w:t>ες</w:t>
      </w:r>
      <w:r w:rsidR="4ED6ED65" w:rsidRPr="1A53D379">
        <w:rPr>
          <w:rFonts w:asciiTheme="minorHAnsi" w:hAnsiTheme="minorHAnsi" w:cstheme="minorBidi"/>
          <w:sz w:val="24"/>
          <w:szCs w:val="24"/>
        </w:rPr>
        <w:t xml:space="preserve"> </w:t>
      </w:r>
      <w:r w:rsidR="37FACA42" w:rsidRPr="1A53D379">
        <w:rPr>
          <w:rFonts w:asciiTheme="minorHAnsi" w:hAnsiTheme="minorHAnsi" w:cstheme="minorBidi"/>
          <w:sz w:val="24"/>
          <w:szCs w:val="24"/>
        </w:rPr>
        <w:t>6</w:t>
      </w:r>
      <w:r w:rsidR="4ED6ED65" w:rsidRPr="1A53D379">
        <w:rPr>
          <w:rFonts w:asciiTheme="minorHAnsi" w:hAnsiTheme="minorHAnsi" w:cstheme="minorBidi"/>
          <w:sz w:val="24"/>
          <w:szCs w:val="24"/>
        </w:rPr>
        <w:t>)</w:t>
      </w:r>
      <w:r w:rsidR="7444B540" w:rsidRPr="1A53D379">
        <w:rPr>
          <w:rFonts w:asciiTheme="minorHAnsi" w:hAnsiTheme="minorHAnsi" w:cstheme="minorBidi"/>
          <w:sz w:val="24"/>
          <w:szCs w:val="24"/>
        </w:rPr>
        <w:t>;</w:t>
      </w:r>
    </w:p>
    <w:p w14:paraId="4175A77F" w14:textId="1B38E907" w:rsidR="00A13F3A" w:rsidRPr="00A6682E" w:rsidRDefault="002D5757" w:rsidP="3FF3DCA1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3FF3DCA1">
        <w:rPr>
          <w:rFonts w:asciiTheme="minorHAnsi" w:hAnsiTheme="minorHAnsi" w:cstheme="minorBidi"/>
          <w:b/>
          <w:bCs/>
          <w:sz w:val="24"/>
          <w:szCs w:val="24"/>
        </w:rPr>
        <w:t>Μονάδες 1</w:t>
      </w:r>
      <w:r w:rsidR="3DDD2E84" w:rsidRPr="3FF3DCA1">
        <w:rPr>
          <w:rFonts w:asciiTheme="minorHAnsi" w:hAnsiTheme="minorHAnsi" w:cstheme="minorBidi"/>
          <w:b/>
          <w:bCs/>
          <w:sz w:val="24"/>
          <w:szCs w:val="24"/>
        </w:rPr>
        <w:t>6</w:t>
      </w:r>
    </w:p>
    <w:p w14:paraId="0136ADB0" w14:textId="652E906E" w:rsidR="00A13F3A" w:rsidRPr="00A6682E" w:rsidRDefault="2669363C" w:rsidP="67C175E1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67C175E1">
        <w:rPr>
          <w:rFonts w:asciiTheme="minorHAnsi" w:hAnsiTheme="minorHAnsi" w:cstheme="minorBidi"/>
          <w:b/>
          <w:bCs/>
          <w:sz w:val="24"/>
          <w:szCs w:val="24"/>
        </w:rPr>
        <w:t xml:space="preserve">2.2 </w:t>
      </w:r>
      <w:r w:rsidR="02D69063" w:rsidRPr="67C175E1">
        <w:rPr>
          <w:rFonts w:asciiTheme="minorHAnsi" w:hAnsiTheme="minorHAnsi" w:cstheme="minorBidi"/>
          <w:sz w:val="24"/>
          <w:szCs w:val="24"/>
        </w:rPr>
        <w:t xml:space="preserve">Η </w:t>
      </w:r>
      <w:r w:rsidR="78A0AA5A" w:rsidRPr="67C175E1">
        <w:rPr>
          <w:rFonts w:asciiTheme="minorHAnsi" w:hAnsiTheme="minorHAnsi" w:cstheme="minorBidi"/>
          <w:sz w:val="24"/>
          <w:szCs w:val="24"/>
        </w:rPr>
        <w:t>μικροβιολογία τροφίμων μελετά τους μικροοργανισμούς που σχετίζονται, με οποιοδήποτε τρόπο, με τα τρόφιμα</w:t>
      </w:r>
      <w:r w:rsidR="02D69063" w:rsidRPr="67C175E1">
        <w:rPr>
          <w:rFonts w:asciiTheme="minorHAnsi" w:hAnsiTheme="minorHAnsi" w:cstheme="minorBidi"/>
          <w:sz w:val="24"/>
          <w:szCs w:val="24"/>
        </w:rPr>
        <w:t>.</w:t>
      </w:r>
    </w:p>
    <w:p w14:paraId="592201E0" w14:textId="52D6C4E9" w:rsidR="00A9318A" w:rsidRPr="00A6682E" w:rsidRDefault="3E98E92B" w:rsidP="3FF3DCA1">
      <w:pPr>
        <w:spacing w:after="0" w:line="360" w:lineRule="auto"/>
        <w:jc w:val="both"/>
        <w:textAlignment w:val="baseline"/>
        <w:rPr>
          <w:color w:val="000000" w:themeColor="text1"/>
          <w:sz w:val="24"/>
          <w:szCs w:val="24"/>
        </w:rPr>
      </w:pPr>
      <w:r w:rsidRPr="3FF3DCA1">
        <w:rPr>
          <w:rFonts w:asciiTheme="minorHAnsi" w:hAnsiTheme="minorHAnsi" w:cstheme="minorBidi"/>
          <w:sz w:val="24"/>
          <w:szCs w:val="24"/>
        </w:rPr>
        <w:t xml:space="preserve">α. </w:t>
      </w:r>
      <w:r w:rsidR="0B16607D" w:rsidRPr="3FF3DCA1">
        <w:rPr>
          <w:color w:val="000000" w:themeColor="text1"/>
          <w:sz w:val="24"/>
          <w:szCs w:val="24"/>
        </w:rPr>
        <w:t>Να αντιστοιχίσετε τους αριθμούς 1, 2, 3</w:t>
      </w:r>
      <w:r w:rsidR="4E744B95" w:rsidRPr="3FF3DCA1">
        <w:rPr>
          <w:color w:val="000000" w:themeColor="text1"/>
          <w:sz w:val="24"/>
          <w:szCs w:val="24"/>
        </w:rPr>
        <w:t>, 4, 5, 6</w:t>
      </w:r>
      <w:r w:rsidR="0B16607D" w:rsidRPr="3FF3DCA1">
        <w:rPr>
          <w:color w:val="000000" w:themeColor="text1"/>
          <w:sz w:val="24"/>
          <w:szCs w:val="24"/>
        </w:rPr>
        <w:t xml:space="preserve"> από τη ΣΤΗΛΗ I με τα γράμματα Α, Β</w:t>
      </w:r>
      <w:r w:rsidR="5604E643" w:rsidRPr="3FF3DCA1">
        <w:rPr>
          <w:color w:val="000000" w:themeColor="text1"/>
          <w:sz w:val="24"/>
          <w:szCs w:val="24"/>
        </w:rPr>
        <w:t>, Γ</w:t>
      </w:r>
      <w:r w:rsidR="0B16607D" w:rsidRPr="3FF3DCA1">
        <w:rPr>
          <w:color w:val="000000" w:themeColor="text1"/>
          <w:sz w:val="24"/>
          <w:szCs w:val="24"/>
        </w:rPr>
        <w:t xml:space="preserve"> από τη ΣΤΗΛΗ II</w:t>
      </w:r>
      <w:r w:rsidR="20712B94" w:rsidRPr="3FF3DCA1">
        <w:rPr>
          <w:color w:val="000000" w:themeColor="text1"/>
          <w:sz w:val="24"/>
          <w:szCs w:val="24"/>
        </w:rPr>
        <w:t>.</w:t>
      </w:r>
    </w:p>
    <w:p w14:paraId="6CB95ADB" w14:textId="7EC4B55B" w:rsidR="00A9318A" w:rsidRPr="00A6682E" w:rsidRDefault="20712B94" w:rsidP="1A53D379">
      <w:pPr>
        <w:spacing w:after="0" w:line="360" w:lineRule="auto"/>
        <w:jc w:val="both"/>
        <w:rPr>
          <w:rFonts w:asciiTheme="minorHAnsi" w:hAnsiTheme="minorHAnsi" w:cstheme="minorBidi"/>
          <w:color w:val="231F20"/>
          <w:sz w:val="24"/>
          <w:szCs w:val="24"/>
        </w:rPr>
      </w:pPr>
      <w:r w:rsidRPr="1A53D379">
        <w:rPr>
          <w:color w:val="000000" w:themeColor="text1"/>
          <w:sz w:val="24"/>
          <w:szCs w:val="24"/>
        </w:rPr>
        <w:t xml:space="preserve">Σημειώνεται ότι κάθε γράμμα της στήλης ΙΙ αντιστοιχεί σε περισσότερους από έναν αριθμούς της στήλης Ι </w:t>
      </w:r>
      <w:r w:rsidR="17B8D388" w:rsidRPr="1A53D379">
        <w:rPr>
          <w:rFonts w:asciiTheme="minorHAnsi" w:hAnsiTheme="minorHAnsi" w:cstheme="minorBidi"/>
          <w:sz w:val="24"/>
          <w:szCs w:val="24"/>
        </w:rPr>
        <w:t xml:space="preserve">(μονάδες </w:t>
      </w:r>
      <w:r w:rsidR="2BC43CFD" w:rsidRPr="1A53D379">
        <w:rPr>
          <w:rFonts w:asciiTheme="minorHAnsi" w:hAnsiTheme="minorHAnsi" w:cstheme="minorBidi"/>
          <w:sz w:val="24"/>
          <w:szCs w:val="24"/>
        </w:rPr>
        <w:t>6</w:t>
      </w:r>
      <w:r w:rsidR="17B8D388" w:rsidRPr="1A53D379">
        <w:rPr>
          <w:rFonts w:asciiTheme="minorHAnsi" w:hAnsiTheme="minorHAnsi" w:cstheme="minorBidi"/>
          <w:sz w:val="24"/>
          <w:szCs w:val="24"/>
        </w:rPr>
        <w:t>).</w:t>
      </w:r>
    </w:p>
    <w:tbl>
      <w:tblPr>
        <w:tblW w:w="90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8"/>
        <w:gridCol w:w="6209"/>
      </w:tblGrid>
      <w:tr w:rsidR="00A9318A" w:rsidRPr="00A9318A" w14:paraId="296EC466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E309E" w14:textId="0334ADC4" w:rsidR="00A9318A" w:rsidRPr="00A9318A" w:rsidRDefault="50FC89FF" w:rsidP="67C175E1">
            <w:pPr>
              <w:spacing w:after="0" w:line="360" w:lineRule="auto"/>
              <w:ind w:left="147" w:right="142"/>
              <w:textAlignment w:val="baseline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>ΣΤΗΛΗ I </w:t>
            </w:r>
            <w:r w:rsidR="17CBC41E"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 (παραδείγματα)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5B95" w14:textId="75E4CE5E" w:rsidR="00A9318A" w:rsidRPr="00A9318A" w:rsidRDefault="77C543CD" w:rsidP="67C175E1">
            <w:pPr>
              <w:spacing w:after="0" w:line="360" w:lineRule="auto"/>
              <w:ind w:left="288" w:right="288" w:firstLine="141"/>
              <w:textAlignment w:val="baseline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>ΣΤΗΛΗ ΙΙ </w:t>
            </w:r>
            <w:r w:rsidR="310ED3BC"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 (τρόποι με τους οποίους σχετίζονται οι</w:t>
            </w:r>
            <w:r w:rsidR="310ED3BC" w:rsidRPr="67C175E1">
              <w:rPr>
                <w:rFonts w:asciiTheme="minorHAnsi" w:hAnsiTheme="minorHAnsi" w:cstheme="minorBidi"/>
                <w:sz w:val="24"/>
                <w:szCs w:val="24"/>
              </w:rPr>
              <w:t xml:space="preserve"> μικροοργανισμοί με τα τρόφιμα</w:t>
            </w:r>
            <w:r w:rsidR="310ED3BC"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>)</w:t>
            </w:r>
          </w:p>
        </w:tc>
      </w:tr>
      <w:tr w:rsidR="67C175E1" w14:paraId="3D360D44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7796" w14:textId="01D230E4" w:rsidR="6509F78B" w:rsidRDefault="47B707F4" w:rsidP="67C175E1">
            <w:pPr>
              <w:spacing w:after="0" w:line="360" w:lineRule="auto"/>
              <w:ind w:left="288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>1. </w:t>
            </w:r>
            <w:r w:rsidR="02D0EC57"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>Ζύμωση κρασιού και γιαουρτιού</w:t>
            </w:r>
          </w:p>
        </w:tc>
        <w:tc>
          <w:tcPr>
            <w:tcW w:w="6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D079" w14:textId="5334EAEE" w:rsidR="03A1EDBF" w:rsidRDefault="42BEF4C2" w:rsidP="67C175E1">
            <w:pPr>
              <w:spacing w:after="0" w:line="360" w:lineRule="auto"/>
              <w:ind w:left="288" w:right="288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1A53D379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Α. </w:t>
            </w:r>
            <w:r w:rsidR="3BDCC7D6" w:rsidRPr="1A53D379">
              <w:rPr>
                <w:rFonts w:asciiTheme="minorHAnsi" w:eastAsia="Times New Roman" w:hAnsiTheme="minorHAnsi" w:cstheme="minorBidi"/>
                <w:sz w:val="24"/>
                <w:szCs w:val="24"/>
              </w:rPr>
              <w:t> </w:t>
            </w:r>
            <w:r w:rsidR="7E3258F5" w:rsidRPr="1A53D379">
              <w:rPr>
                <w:rFonts w:asciiTheme="minorHAnsi" w:eastAsia="Times New Roman" w:hAnsiTheme="minorHAnsi" w:cstheme="minorBidi"/>
                <w:sz w:val="24"/>
                <w:szCs w:val="24"/>
              </w:rPr>
              <w:t>Ως α</w:t>
            </w:r>
            <w:r w:rsidR="72735B4D" w:rsidRPr="1A53D379">
              <w:rPr>
                <w:rFonts w:asciiTheme="minorHAnsi" w:eastAsia="Times New Roman" w:hAnsiTheme="minorHAnsi" w:cstheme="minorBidi"/>
                <w:sz w:val="24"/>
                <w:szCs w:val="24"/>
              </w:rPr>
              <w:t>ιτίες</w:t>
            </w:r>
            <w:r w:rsidR="3BDCC7D6" w:rsidRPr="1A53D379">
              <w:rPr>
                <w:rFonts w:asciiTheme="minorHAnsi" w:hAnsiTheme="minorHAnsi" w:cstheme="minorBidi"/>
                <w:sz w:val="24"/>
                <w:szCs w:val="24"/>
              </w:rPr>
              <w:t xml:space="preserve"> που προκαλούν προβλήματα στην υγεία των ανθρώπων</w:t>
            </w:r>
          </w:p>
        </w:tc>
      </w:tr>
      <w:tr w:rsidR="67C175E1" w14:paraId="4D45259A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3A39" w14:textId="69079376" w:rsidR="03A1EDBF" w:rsidRDefault="03A1EDBF" w:rsidP="67C175E1">
            <w:pPr>
              <w:spacing w:after="0" w:line="360" w:lineRule="auto"/>
              <w:ind w:left="288" w:right="288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2. </w:t>
            </w:r>
            <w:r w:rsidR="6B0A44D2" w:rsidRPr="67C175E1">
              <w:rPr>
                <w:rFonts w:asciiTheme="minorHAnsi" w:hAnsiTheme="minorHAnsi" w:cstheme="minorBidi"/>
                <w:sz w:val="24"/>
                <w:szCs w:val="24"/>
              </w:rPr>
              <w:t>Γαστρεντερικά προβλήματα</w:t>
            </w:r>
          </w:p>
        </w:tc>
        <w:tc>
          <w:tcPr>
            <w:tcW w:w="6209" w:type="dxa"/>
            <w:vMerge/>
            <w:vAlign w:val="center"/>
            <w:hideMark/>
          </w:tcPr>
          <w:p w14:paraId="34A9F4F7" w14:textId="77777777" w:rsidR="000E26D2" w:rsidRDefault="000E26D2"/>
        </w:tc>
      </w:tr>
      <w:tr w:rsidR="004E7952" w:rsidRPr="00A6682E" w14:paraId="044B9453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EF04" w14:textId="0C2C2A7B" w:rsidR="00A9318A" w:rsidRPr="00A9318A" w:rsidRDefault="03A1EDBF" w:rsidP="67C175E1">
            <w:pPr>
              <w:spacing w:after="0" w:line="360" w:lineRule="auto"/>
              <w:ind w:left="288" w:right="288"/>
              <w:textAlignment w:val="baseline"/>
              <w:rPr>
                <w:rFonts w:asciiTheme="minorHAnsi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3. </w:t>
            </w:r>
            <w:r w:rsidR="003FE8EF" w:rsidRPr="67C175E1">
              <w:rPr>
                <w:rFonts w:asciiTheme="minorHAnsi" w:hAnsiTheme="minorHAnsi" w:cstheme="minorBidi"/>
                <w:sz w:val="24"/>
                <w:szCs w:val="24"/>
              </w:rPr>
              <w:t>Ξίνισμα του γάλακτος</w:t>
            </w:r>
          </w:p>
        </w:tc>
        <w:tc>
          <w:tcPr>
            <w:tcW w:w="6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CF83" w14:textId="05CF4070" w:rsidR="00A9318A" w:rsidRPr="00A9318A" w:rsidRDefault="1426130D" w:rsidP="67C175E1">
            <w:pPr>
              <w:spacing w:after="0" w:line="360" w:lineRule="auto"/>
              <w:ind w:left="288" w:right="288"/>
              <w:textAlignment w:val="baseline"/>
              <w:rPr>
                <w:rFonts w:asciiTheme="minorHAnsi" w:hAnsiTheme="minorHAnsi" w:cstheme="minorBidi"/>
                <w:sz w:val="24"/>
                <w:szCs w:val="24"/>
              </w:rPr>
            </w:pPr>
            <w:r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Β. </w:t>
            </w:r>
            <w:r w:rsidR="1C2AAFFC" w:rsidRPr="3FF3DCA1">
              <w:rPr>
                <w:rFonts w:asciiTheme="minorHAnsi" w:hAnsiTheme="minorHAnsi" w:cstheme="minorBidi"/>
                <w:sz w:val="24"/>
                <w:szCs w:val="24"/>
              </w:rPr>
              <w:t>Ως π</w:t>
            </w:r>
            <w:r w:rsidRPr="3FF3DCA1">
              <w:rPr>
                <w:rFonts w:asciiTheme="minorHAnsi" w:hAnsiTheme="minorHAnsi" w:cstheme="minorBidi"/>
                <w:sz w:val="24"/>
                <w:szCs w:val="24"/>
              </w:rPr>
              <w:t>αράγοντες που προκαλούν αλλοιώσεις στα τρόφιμα</w:t>
            </w:r>
          </w:p>
        </w:tc>
      </w:tr>
      <w:tr w:rsidR="67C175E1" w14:paraId="0E28A5FD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28DC" w14:textId="6049CFAC" w:rsidR="7BD483CF" w:rsidRDefault="7BD483CF" w:rsidP="67C175E1">
            <w:pPr>
              <w:spacing w:after="0" w:line="360" w:lineRule="auto"/>
              <w:ind w:left="288" w:right="288"/>
              <w:rPr>
                <w:rFonts w:asciiTheme="minorHAnsi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>4. Τοξικές δηλητηριάσεις</w:t>
            </w:r>
          </w:p>
        </w:tc>
        <w:tc>
          <w:tcPr>
            <w:tcW w:w="6209" w:type="dxa"/>
            <w:vMerge/>
            <w:vAlign w:val="center"/>
            <w:hideMark/>
          </w:tcPr>
          <w:p w14:paraId="3CAF9AF3" w14:textId="77777777" w:rsidR="000E26D2" w:rsidRDefault="000E26D2"/>
        </w:tc>
      </w:tr>
      <w:tr w:rsidR="004E7952" w:rsidRPr="00A6682E" w14:paraId="754DED30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2E54" w14:textId="4F1E754D" w:rsidR="00A9318A" w:rsidRPr="00A9318A" w:rsidRDefault="09D14E1B" w:rsidP="67C175E1">
            <w:pPr>
              <w:spacing w:after="0" w:line="360" w:lineRule="auto"/>
              <w:ind w:left="288" w:right="288"/>
              <w:textAlignment w:val="baseline"/>
              <w:rPr>
                <w:rFonts w:asciiTheme="minorHAnsi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5. </w:t>
            </w:r>
            <w:r w:rsidR="1E8B45F5" w:rsidRPr="67C175E1">
              <w:rPr>
                <w:rFonts w:asciiTheme="minorHAnsi" w:hAnsiTheme="minorHAnsi" w:cstheme="minorBidi"/>
                <w:sz w:val="24"/>
                <w:szCs w:val="24"/>
              </w:rPr>
              <w:t xml:space="preserve">Φούσκωμα </w:t>
            </w:r>
            <w:r w:rsidR="214F1666" w:rsidRPr="67C175E1">
              <w:rPr>
                <w:rFonts w:asciiTheme="minorHAnsi" w:hAnsiTheme="minorHAnsi" w:cstheme="minorBidi"/>
                <w:sz w:val="24"/>
                <w:szCs w:val="24"/>
              </w:rPr>
              <w:t>κονσερβών</w:t>
            </w:r>
          </w:p>
        </w:tc>
        <w:tc>
          <w:tcPr>
            <w:tcW w:w="6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004A" w14:textId="36EEA950" w:rsidR="6D437DB7" w:rsidRDefault="19AC22C3" w:rsidP="67C175E1">
            <w:pPr>
              <w:spacing w:after="0" w:line="360" w:lineRule="auto"/>
              <w:ind w:left="288" w:right="288"/>
              <w:rPr>
                <w:rFonts w:asciiTheme="minorHAnsi" w:eastAsia="Times New Roman" w:hAnsiTheme="minorHAnsi" w:cstheme="minorBidi"/>
                <w:sz w:val="24"/>
                <w:szCs w:val="24"/>
              </w:rPr>
            </w:pPr>
            <w:r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 Γ. </w:t>
            </w:r>
            <w:r w:rsidR="7C086DE6"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>Ως π</w:t>
            </w:r>
            <w:r w:rsidRPr="3FF3DCA1">
              <w:rPr>
                <w:rFonts w:asciiTheme="minorHAnsi" w:eastAsia="Times New Roman" w:hAnsiTheme="minorHAnsi" w:cstheme="minorBidi"/>
                <w:sz w:val="24"/>
                <w:szCs w:val="24"/>
              </w:rPr>
              <w:t>αράγοντες που χρησιμοποιούνται προς όφελος του ανθρώπου</w:t>
            </w:r>
          </w:p>
        </w:tc>
      </w:tr>
      <w:tr w:rsidR="004E7952" w:rsidRPr="00A6682E" w14:paraId="3A565FD3" w14:textId="77777777" w:rsidTr="1A53D379">
        <w:trPr>
          <w:trHeight w:val="200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CE69D" w14:textId="7312D306" w:rsidR="004E7952" w:rsidRPr="00A6682E" w:rsidRDefault="09D14E1B" w:rsidP="67C175E1">
            <w:pPr>
              <w:spacing w:after="0" w:line="360" w:lineRule="auto"/>
              <w:ind w:left="288" w:right="288"/>
              <w:textAlignment w:val="baseline"/>
              <w:rPr>
                <w:rFonts w:asciiTheme="minorHAnsi" w:hAnsiTheme="minorHAnsi" w:cstheme="minorBidi"/>
                <w:sz w:val="24"/>
                <w:szCs w:val="24"/>
              </w:rPr>
            </w:pPr>
            <w:r w:rsidRPr="67C175E1">
              <w:rPr>
                <w:rFonts w:asciiTheme="minorHAnsi" w:eastAsia="Times New Roman" w:hAnsiTheme="minorHAnsi" w:cstheme="minorBidi"/>
                <w:sz w:val="24"/>
                <w:szCs w:val="24"/>
              </w:rPr>
              <w:t xml:space="preserve">6. </w:t>
            </w:r>
            <w:r w:rsidR="5A70257E" w:rsidRPr="67C175E1">
              <w:rPr>
                <w:rFonts w:asciiTheme="minorHAnsi" w:hAnsiTheme="minorHAnsi" w:cstheme="minorBidi"/>
                <w:sz w:val="24"/>
                <w:szCs w:val="24"/>
              </w:rPr>
              <w:t xml:space="preserve">Φούσκωμα </w:t>
            </w:r>
            <w:r w:rsidR="595B5137" w:rsidRPr="67C175E1">
              <w:rPr>
                <w:rFonts w:asciiTheme="minorHAnsi" w:hAnsiTheme="minorHAnsi" w:cstheme="minorBidi"/>
                <w:sz w:val="24"/>
                <w:szCs w:val="24"/>
              </w:rPr>
              <w:t>του ψωμιού</w:t>
            </w:r>
          </w:p>
        </w:tc>
        <w:tc>
          <w:tcPr>
            <w:tcW w:w="6209" w:type="dxa"/>
            <w:vMerge/>
            <w:vAlign w:val="center"/>
            <w:hideMark/>
          </w:tcPr>
          <w:p w14:paraId="02EB378F" w14:textId="77777777" w:rsidR="004E7952" w:rsidRPr="00A6682E" w:rsidRDefault="004E7952" w:rsidP="00A6682E">
            <w:pPr>
              <w:spacing w:after="0" w:line="360" w:lineRule="auto"/>
              <w:ind w:firstLine="141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F1ECB00" w14:textId="37776612" w:rsidR="00A13F3A" w:rsidRPr="00A6682E" w:rsidRDefault="00E07A44" w:rsidP="3FF3DCA1">
      <w:pPr>
        <w:spacing w:before="240" w:after="0" w:line="360" w:lineRule="auto"/>
        <w:jc w:val="both"/>
        <w:textAlignment w:val="baseline"/>
        <w:rPr>
          <w:rFonts w:asciiTheme="minorHAnsi" w:hAnsiTheme="minorHAnsi" w:cstheme="minorBidi"/>
          <w:sz w:val="24"/>
          <w:szCs w:val="24"/>
        </w:rPr>
      </w:pPr>
      <w:r w:rsidRPr="1A53D379">
        <w:rPr>
          <w:rStyle w:val="eop"/>
          <w:rFonts w:asciiTheme="minorHAnsi" w:hAnsiTheme="minorHAnsi" w:cstheme="minorBidi"/>
          <w:sz w:val="24"/>
          <w:szCs w:val="24"/>
        </w:rPr>
        <w:t> </w:t>
      </w:r>
      <w:r w:rsidRPr="1A53D379">
        <w:rPr>
          <w:rStyle w:val="normaltextrun"/>
          <w:rFonts w:asciiTheme="minorHAnsi" w:hAnsiTheme="minorHAnsi" w:cstheme="minorBidi"/>
          <w:sz w:val="24"/>
          <w:szCs w:val="24"/>
        </w:rPr>
        <w:t xml:space="preserve">β. </w:t>
      </w:r>
      <w:r w:rsidR="6853D59D" w:rsidRPr="1A53D379">
        <w:rPr>
          <w:rFonts w:asciiTheme="minorHAnsi" w:hAnsiTheme="minorHAnsi" w:cstheme="minorBidi"/>
          <w:sz w:val="24"/>
          <w:szCs w:val="24"/>
        </w:rPr>
        <w:t xml:space="preserve">Να αναφέρετε άλλο ένα παράδειγμα </w:t>
      </w:r>
      <w:proofErr w:type="spellStart"/>
      <w:r w:rsidR="6853D59D" w:rsidRPr="1A53D379">
        <w:rPr>
          <w:rFonts w:asciiTheme="minorHAnsi" w:hAnsiTheme="minorHAnsi" w:cstheme="minorBidi"/>
          <w:sz w:val="24"/>
          <w:szCs w:val="24"/>
        </w:rPr>
        <w:t>τροφίμου</w:t>
      </w:r>
      <w:proofErr w:type="spellEnd"/>
      <w:r w:rsidR="6853D59D" w:rsidRPr="1A53D379">
        <w:rPr>
          <w:rFonts w:asciiTheme="minorHAnsi" w:hAnsiTheme="minorHAnsi" w:cstheme="minorBidi"/>
          <w:sz w:val="24"/>
          <w:szCs w:val="24"/>
        </w:rPr>
        <w:t xml:space="preserve">, όπου </w:t>
      </w:r>
      <w:r w:rsidR="64267312" w:rsidRPr="1A53D379">
        <w:rPr>
          <w:rFonts w:asciiTheme="minorHAnsi" w:hAnsiTheme="minorHAnsi" w:cstheme="minorBidi"/>
          <w:sz w:val="24"/>
          <w:szCs w:val="24"/>
        </w:rPr>
        <w:t>μικροοργανισμοί αποτελούν παράγοντες που προκαλούν αλλοίωση</w:t>
      </w:r>
      <w:r w:rsidR="002D5757" w:rsidRPr="1A53D379">
        <w:rPr>
          <w:rFonts w:asciiTheme="minorHAnsi" w:hAnsiTheme="minorHAnsi" w:cstheme="minorBidi"/>
          <w:sz w:val="24"/>
          <w:szCs w:val="24"/>
        </w:rPr>
        <w:t xml:space="preserve"> (μονάδες </w:t>
      </w:r>
      <w:r w:rsidR="5205AAAB" w:rsidRPr="1A53D379">
        <w:rPr>
          <w:rFonts w:asciiTheme="minorHAnsi" w:hAnsiTheme="minorHAnsi" w:cstheme="minorBidi"/>
          <w:sz w:val="24"/>
          <w:szCs w:val="24"/>
        </w:rPr>
        <w:t>3</w:t>
      </w:r>
      <w:r w:rsidR="002D5757" w:rsidRPr="1A53D379">
        <w:rPr>
          <w:rFonts w:asciiTheme="minorHAnsi" w:hAnsiTheme="minorHAnsi" w:cstheme="minorBidi"/>
          <w:sz w:val="24"/>
          <w:szCs w:val="24"/>
        </w:rPr>
        <w:t>)</w:t>
      </w:r>
      <w:r w:rsidR="029ACCA1" w:rsidRPr="1A53D379">
        <w:rPr>
          <w:rFonts w:asciiTheme="minorHAnsi" w:hAnsiTheme="minorHAnsi" w:cstheme="minorBidi"/>
          <w:sz w:val="24"/>
          <w:szCs w:val="24"/>
        </w:rPr>
        <w:t>.</w:t>
      </w:r>
      <w:r w:rsidR="00FA4B7E">
        <w:rPr>
          <w:rFonts w:asciiTheme="minorHAnsi" w:hAnsiTheme="minorHAnsi" w:cstheme="minorBidi"/>
          <w:sz w:val="24"/>
          <w:szCs w:val="24"/>
        </w:rPr>
        <w:t xml:space="preserve">   </w:t>
      </w:r>
    </w:p>
    <w:p w14:paraId="6A05A809" w14:textId="11019506" w:rsidR="003575C9" w:rsidRPr="00A6682E" w:rsidRDefault="002D5757" w:rsidP="1A53D379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</w:rPr>
      </w:pPr>
      <w:r w:rsidRPr="1A53D379">
        <w:rPr>
          <w:rFonts w:asciiTheme="minorHAnsi" w:hAnsiTheme="minorHAnsi" w:cstheme="minorBidi"/>
          <w:b/>
          <w:bCs/>
          <w:sz w:val="24"/>
          <w:szCs w:val="24"/>
        </w:rPr>
        <w:t xml:space="preserve">Μονάδες </w:t>
      </w:r>
      <w:r w:rsidR="7C9F656B" w:rsidRPr="1A53D379">
        <w:rPr>
          <w:rFonts w:asciiTheme="minorHAnsi" w:hAnsiTheme="minorHAnsi" w:cstheme="minorBidi"/>
          <w:b/>
          <w:bCs/>
          <w:sz w:val="24"/>
          <w:szCs w:val="24"/>
        </w:rPr>
        <w:t>9</w:t>
      </w:r>
    </w:p>
    <w:sectPr w:rsidR="003575C9" w:rsidRPr="00A6682E" w:rsidSect="00A13F3A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D2841"/>
    <w:multiLevelType w:val="hybridMultilevel"/>
    <w:tmpl w:val="950C77D6"/>
    <w:lvl w:ilvl="0" w:tplc="128ABB58">
      <w:numFmt w:val="bullet"/>
      <w:lvlText w:val=""/>
      <w:lvlJc w:val="left"/>
      <w:pPr>
        <w:ind w:left="1335" w:hanging="975"/>
      </w:pPr>
      <w:rPr>
        <w:rFonts w:ascii="Symbol" w:eastAsia="Calibr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E227D"/>
    <w:multiLevelType w:val="hybridMultilevel"/>
    <w:tmpl w:val="C13EF2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D1422"/>
    <w:multiLevelType w:val="hybridMultilevel"/>
    <w:tmpl w:val="455C31AC"/>
    <w:lvl w:ilvl="0" w:tplc="20EC80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9563E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B6D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A11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E638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4BF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420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86E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89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F1DE2"/>
    <w:multiLevelType w:val="hybridMultilevel"/>
    <w:tmpl w:val="753848E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97916">
    <w:abstractNumId w:val="2"/>
  </w:num>
  <w:num w:numId="2" w16cid:durableId="1368408824">
    <w:abstractNumId w:val="3"/>
  </w:num>
  <w:num w:numId="3" w16cid:durableId="644772330">
    <w:abstractNumId w:val="1"/>
  </w:num>
  <w:num w:numId="4" w16cid:durableId="1158307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3A"/>
    <w:rsid w:val="000437A3"/>
    <w:rsid w:val="00094A58"/>
    <w:rsid w:val="000D1A5C"/>
    <w:rsid w:val="000E26D2"/>
    <w:rsid w:val="000E7DAE"/>
    <w:rsid w:val="001E17EC"/>
    <w:rsid w:val="00225CAD"/>
    <w:rsid w:val="002702AC"/>
    <w:rsid w:val="002D5757"/>
    <w:rsid w:val="003575C9"/>
    <w:rsid w:val="003D3C48"/>
    <w:rsid w:val="003FE8EF"/>
    <w:rsid w:val="00411C75"/>
    <w:rsid w:val="00425900"/>
    <w:rsid w:val="00475840"/>
    <w:rsid w:val="004E7952"/>
    <w:rsid w:val="00544CB1"/>
    <w:rsid w:val="00571AA4"/>
    <w:rsid w:val="00574A61"/>
    <w:rsid w:val="005C4026"/>
    <w:rsid w:val="00603531"/>
    <w:rsid w:val="006F2F1A"/>
    <w:rsid w:val="00716D2C"/>
    <w:rsid w:val="00750FAD"/>
    <w:rsid w:val="0076430E"/>
    <w:rsid w:val="008116D7"/>
    <w:rsid w:val="00824CC9"/>
    <w:rsid w:val="008427EC"/>
    <w:rsid w:val="00850AA7"/>
    <w:rsid w:val="00922154"/>
    <w:rsid w:val="009C2769"/>
    <w:rsid w:val="009D162D"/>
    <w:rsid w:val="00A13F3A"/>
    <w:rsid w:val="00A22F41"/>
    <w:rsid w:val="00A6682E"/>
    <w:rsid w:val="00A9318A"/>
    <w:rsid w:val="00B84B7F"/>
    <w:rsid w:val="00BB22A9"/>
    <w:rsid w:val="00BF0F5F"/>
    <w:rsid w:val="00C13798"/>
    <w:rsid w:val="00CB46B3"/>
    <w:rsid w:val="00CD1416"/>
    <w:rsid w:val="00D26840"/>
    <w:rsid w:val="00D51586"/>
    <w:rsid w:val="00D771F9"/>
    <w:rsid w:val="00D8727B"/>
    <w:rsid w:val="00E07A44"/>
    <w:rsid w:val="00E96F3A"/>
    <w:rsid w:val="00F04228"/>
    <w:rsid w:val="00F72485"/>
    <w:rsid w:val="00F746EC"/>
    <w:rsid w:val="00FA4B7E"/>
    <w:rsid w:val="00FC5A5F"/>
    <w:rsid w:val="016163EF"/>
    <w:rsid w:val="024A20AC"/>
    <w:rsid w:val="029ACCA1"/>
    <w:rsid w:val="02D0EC57"/>
    <w:rsid w:val="02D69063"/>
    <w:rsid w:val="03A1EDBF"/>
    <w:rsid w:val="042ED975"/>
    <w:rsid w:val="090C57AD"/>
    <w:rsid w:val="09D14E1B"/>
    <w:rsid w:val="0A094E44"/>
    <w:rsid w:val="0A554A7B"/>
    <w:rsid w:val="0A7E64BC"/>
    <w:rsid w:val="0AD39F8A"/>
    <w:rsid w:val="0B0B3D6F"/>
    <w:rsid w:val="0B16607D"/>
    <w:rsid w:val="0BC7EF3D"/>
    <w:rsid w:val="0CBE3941"/>
    <w:rsid w:val="0E088E57"/>
    <w:rsid w:val="0E8B96A1"/>
    <w:rsid w:val="0EE185BF"/>
    <w:rsid w:val="0F1EB7D2"/>
    <w:rsid w:val="0F28BB9E"/>
    <w:rsid w:val="1039CD67"/>
    <w:rsid w:val="103D7967"/>
    <w:rsid w:val="11966529"/>
    <w:rsid w:val="12296539"/>
    <w:rsid w:val="127105FF"/>
    <w:rsid w:val="13A88AB1"/>
    <w:rsid w:val="13EA2E2E"/>
    <w:rsid w:val="1426130D"/>
    <w:rsid w:val="14DE483A"/>
    <w:rsid w:val="16EC97A4"/>
    <w:rsid w:val="16F5EDEC"/>
    <w:rsid w:val="17B8D388"/>
    <w:rsid w:val="17C7C9AE"/>
    <w:rsid w:val="17CBC41E"/>
    <w:rsid w:val="19AC22C3"/>
    <w:rsid w:val="19CC9270"/>
    <w:rsid w:val="1A243866"/>
    <w:rsid w:val="1A41B5E6"/>
    <w:rsid w:val="1A53D379"/>
    <w:rsid w:val="1A735BCB"/>
    <w:rsid w:val="1A7DD80C"/>
    <w:rsid w:val="1C2AAFFC"/>
    <w:rsid w:val="1D5CB7C6"/>
    <w:rsid w:val="1DAAFC8D"/>
    <w:rsid w:val="1E8B45F5"/>
    <w:rsid w:val="1FB2A2B2"/>
    <w:rsid w:val="20712B94"/>
    <w:rsid w:val="207A518D"/>
    <w:rsid w:val="2093CEFE"/>
    <w:rsid w:val="20E29D4F"/>
    <w:rsid w:val="214F1666"/>
    <w:rsid w:val="2270BEAE"/>
    <w:rsid w:val="23485A08"/>
    <w:rsid w:val="23B1F24F"/>
    <w:rsid w:val="24069AC2"/>
    <w:rsid w:val="2411B913"/>
    <w:rsid w:val="24D947D2"/>
    <w:rsid w:val="24FBAE46"/>
    <w:rsid w:val="25F5953B"/>
    <w:rsid w:val="2669363C"/>
    <w:rsid w:val="289106DD"/>
    <w:rsid w:val="28E00032"/>
    <w:rsid w:val="293F20F0"/>
    <w:rsid w:val="2A7BD093"/>
    <w:rsid w:val="2BC43CFD"/>
    <w:rsid w:val="2CC105DF"/>
    <w:rsid w:val="2DB37155"/>
    <w:rsid w:val="30082554"/>
    <w:rsid w:val="30D54E51"/>
    <w:rsid w:val="310ED3BC"/>
    <w:rsid w:val="315D53D6"/>
    <w:rsid w:val="31875F78"/>
    <w:rsid w:val="31C5A25F"/>
    <w:rsid w:val="327B691D"/>
    <w:rsid w:val="33232FD9"/>
    <w:rsid w:val="33CC76CF"/>
    <w:rsid w:val="34BF003A"/>
    <w:rsid w:val="372799F0"/>
    <w:rsid w:val="374BAF73"/>
    <w:rsid w:val="374D2FB3"/>
    <w:rsid w:val="377411B0"/>
    <w:rsid w:val="37FACA42"/>
    <w:rsid w:val="393DE109"/>
    <w:rsid w:val="3A7A1FD7"/>
    <w:rsid w:val="3B6FF38A"/>
    <w:rsid w:val="3BDCC7D6"/>
    <w:rsid w:val="3D0BC3EB"/>
    <w:rsid w:val="3D7A0D13"/>
    <w:rsid w:val="3DDD2E84"/>
    <w:rsid w:val="3E57860F"/>
    <w:rsid w:val="3E98E92B"/>
    <w:rsid w:val="3F035073"/>
    <w:rsid w:val="3FF3DCA1"/>
    <w:rsid w:val="40533D9C"/>
    <w:rsid w:val="418FA8A6"/>
    <w:rsid w:val="41DF350E"/>
    <w:rsid w:val="42BEF4C2"/>
    <w:rsid w:val="43ECBC77"/>
    <w:rsid w:val="43EF5BC7"/>
    <w:rsid w:val="43F5E76F"/>
    <w:rsid w:val="465C9260"/>
    <w:rsid w:val="46A3C83F"/>
    <w:rsid w:val="47B707F4"/>
    <w:rsid w:val="48383C42"/>
    <w:rsid w:val="484EE819"/>
    <w:rsid w:val="487C0647"/>
    <w:rsid w:val="496889D2"/>
    <w:rsid w:val="4BC9DC77"/>
    <w:rsid w:val="4C49128C"/>
    <w:rsid w:val="4E744B95"/>
    <w:rsid w:val="4ED6ED65"/>
    <w:rsid w:val="500B38A4"/>
    <w:rsid w:val="50FC89FF"/>
    <w:rsid w:val="5205AAAB"/>
    <w:rsid w:val="527EA861"/>
    <w:rsid w:val="528F135F"/>
    <w:rsid w:val="52C10AE4"/>
    <w:rsid w:val="52CC8ED7"/>
    <w:rsid w:val="5367D581"/>
    <w:rsid w:val="54C116DA"/>
    <w:rsid w:val="5526092E"/>
    <w:rsid w:val="55C5F6C0"/>
    <w:rsid w:val="56042F99"/>
    <w:rsid w:val="5604E643"/>
    <w:rsid w:val="57260A22"/>
    <w:rsid w:val="572F98B4"/>
    <w:rsid w:val="593BD05B"/>
    <w:rsid w:val="593F34F2"/>
    <w:rsid w:val="595B5137"/>
    <w:rsid w:val="597AA02C"/>
    <w:rsid w:val="599AF119"/>
    <w:rsid w:val="5A4E0E3C"/>
    <w:rsid w:val="5A70257E"/>
    <w:rsid w:val="5B8105A7"/>
    <w:rsid w:val="5BEA3907"/>
    <w:rsid w:val="5C4A28F8"/>
    <w:rsid w:val="5E219DF3"/>
    <w:rsid w:val="5E30AA54"/>
    <w:rsid w:val="5E92C7C3"/>
    <w:rsid w:val="5EDF66F5"/>
    <w:rsid w:val="5F826A7B"/>
    <w:rsid w:val="61B1B9B4"/>
    <w:rsid w:val="628B9371"/>
    <w:rsid w:val="62900367"/>
    <w:rsid w:val="631C0B7D"/>
    <w:rsid w:val="64267312"/>
    <w:rsid w:val="642BD3C8"/>
    <w:rsid w:val="64A686FC"/>
    <w:rsid w:val="6509F78B"/>
    <w:rsid w:val="65C7A429"/>
    <w:rsid w:val="67C175E1"/>
    <w:rsid w:val="6853D59D"/>
    <w:rsid w:val="6A269A6E"/>
    <w:rsid w:val="6A3FC363"/>
    <w:rsid w:val="6AA3F751"/>
    <w:rsid w:val="6B0A44D2"/>
    <w:rsid w:val="6BA8A6B0"/>
    <w:rsid w:val="6CC3A0E1"/>
    <w:rsid w:val="6CD28D2A"/>
    <w:rsid w:val="6D1520F4"/>
    <w:rsid w:val="6D437DB7"/>
    <w:rsid w:val="6D5E3B30"/>
    <w:rsid w:val="6E2C55B4"/>
    <w:rsid w:val="6EB0F155"/>
    <w:rsid w:val="6F1D1D49"/>
    <w:rsid w:val="70023907"/>
    <w:rsid w:val="722FF52B"/>
    <w:rsid w:val="72735B4D"/>
    <w:rsid w:val="7300C3F1"/>
    <w:rsid w:val="7406347B"/>
    <w:rsid w:val="7444B540"/>
    <w:rsid w:val="748DF4D8"/>
    <w:rsid w:val="749C7730"/>
    <w:rsid w:val="75294E54"/>
    <w:rsid w:val="756CB4B9"/>
    <w:rsid w:val="76CEDA91"/>
    <w:rsid w:val="76E1C99E"/>
    <w:rsid w:val="77BB0CB7"/>
    <w:rsid w:val="77C543CD"/>
    <w:rsid w:val="77C8BBB9"/>
    <w:rsid w:val="787D99FF"/>
    <w:rsid w:val="78A0AA5A"/>
    <w:rsid w:val="7AA68A04"/>
    <w:rsid w:val="7BD483CF"/>
    <w:rsid w:val="7BD8E6A5"/>
    <w:rsid w:val="7C086DE6"/>
    <w:rsid w:val="7C2C9486"/>
    <w:rsid w:val="7C51096A"/>
    <w:rsid w:val="7C9F656B"/>
    <w:rsid w:val="7CF885C0"/>
    <w:rsid w:val="7DC6457F"/>
    <w:rsid w:val="7DE45B2D"/>
    <w:rsid w:val="7E11E025"/>
    <w:rsid w:val="7E3258F5"/>
    <w:rsid w:val="7F05154A"/>
    <w:rsid w:val="7F94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BB11"/>
  <w15:docId w15:val="{5AC7311C-0D92-4AB4-BED8-8A6978BC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971"/>
  </w:style>
  <w:style w:type="paragraph" w:styleId="1">
    <w:name w:val="heading 1"/>
    <w:basedOn w:val="10"/>
    <w:next w:val="10"/>
    <w:rsid w:val="00A13F3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13F3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13F3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13F3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13F3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13F3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Βασικό1"/>
    <w:rsid w:val="00A13F3A"/>
  </w:style>
  <w:style w:type="table" w:customStyle="1" w:styleId="NormalTable0">
    <w:name w:val="Normal Table0"/>
    <w:rsid w:val="00A13F3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13F3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annotation reference"/>
    <w:basedOn w:val="a0"/>
    <w:uiPriority w:val="99"/>
    <w:semiHidden/>
    <w:unhideWhenUsed/>
    <w:rsid w:val="007334FB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7334F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7334FB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7334FB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7334FB"/>
    <w:rPr>
      <w:b/>
      <w:bCs/>
      <w:sz w:val="20"/>
      <w:szCs w:val="20"/>
    </w:rPr>
  </w:style>
  <w:style w:type="paragraph" w:styleId="a7">
    <w:name w:val="Subtitle"/>
    <w:basedOn w:val="10"/>
    <w:next w:val="10"/>
    <w:rsid w:val="00A13F3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paragraph">
    <w:name w:val="paragraph"/>
    <w:basedOn w:val="a"/>
    <w:rsid w:val="00E07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E07A44"/>
  </w:style>
  <w:style w:type="character" w:customStyle="1" w:styleId="eop">
    <w:name w:val="eop"/>
    <w:basedOn w:val="a0"/>
    <w:rsid w:val="00E07A44"/>
  </w:style>
  <w:style w:type="character" w:customStyle="1" w:styleId="fontstyle01">
    <w:name w:val="fontstyle01"/>
    <w:basedOn w:val="a0"/>
    <w:rsid w:val="003575C9"/>
    <w:rPr>
      <w:rFonts w:ascii="TimesNewRomanPSMT" w:hAnsi="TimesNewRomanPSMT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a0"/>
    <w:rsid w:val="00603531"/>
    <w:rPr>
      <w:rFonts w:ascii="TimesNewRomanPS-BoldMT" w:hAnsi="TimesNewRomanPS-BoldMT" w:hint="default"/>
      <w:b/>
      <w:bCs/>
      <w:i w:val="0"/>
      <w:iCs w:val="0"/>
      <w:color w:val="242021"/>
      <w:sz w:val="22"/>
      <w:szCs w:val="22"/>
    </w:rPr>
  </w:style>
  <w:style w:type="paragraph" w:styleId="a8">
    <w:name w:val="List Paragraph"/>
    <w:basedOn w:val="a"/>
    <w:uiPriority w:val="34"/>
    <w:qFormat/>
    <w:rsid w:val="00716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292">
              <w:marLeft w:val="-50"/>
              <w:marRight w:val="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6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48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9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4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9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9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msmNrFVp+e7d6Si9gXM7uZexw==">AMUW2mUHIcmpHustz+wgzKdVw97vnVeS6Thyh3mUQiD2S9NmGu4SH6DDcbj6Hc8vDZ2i1Y+Bw+3U6erAagxlsiHpnlTe4khS7ioc7lXwWaFqHCMINURzwbc=</go:docsCustomData>
</go:gDocsCustomXmlDataStorage>
</file>

<file path=customXml/itemProps1.xml><?xml version="1.0" encoding="utf-8"?>
<ds:datastoreItem xmlns:ds="http://schemas.openxmlformats.org/officeDocument/2006/customXml" ds:itemID="{64B4D918-3FC3-4E99-90CF-7F37C30912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A313D0-F557-4150-AE72-83D73B114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D4D754-C3E5-44FE-AA77-83D2098A6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Ευτυχία Βασιλείου</cp:lastModifiedBy>
  <cp:revision>17</cp:revision>
  <dcterms:created xsi:type="dcterms:W3CDTF">2022-12-02T23:20:00Z</dcterms:created>
  <dcterms:modified xsi:type="dcterms:W3CDTF">2022-12-21T21:44:00Z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