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C" w:rsidRPr="0055384C" w:rsidRDefault="0055384C" w:rsidP="0055384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ΙΣΤΟΡΙΑ Α΄ ΤΑΞΗΣ ΕΠΑΓΓΕΛΜΑΤΙΚΟΥ ΛΥΚΕΙΟΥ</w:t>
      </w:r>
    </w:p>
    <w:p w:rsidR="0055384C" w:rsidRPr="0055384C" w:rsidRDefault="0055384C" w:rsidP="0055384C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</w:t>
      </w:r>
      <w:r w:rsidRPr="0055384C">
        <w:rPr>
          <w:rFonts w:ascii="Calibri" w:eastAsia="Calibri" w:hAnsi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 ΘΕΜΑ</w:t>
      </w:r>
    </w:p>
    <w:p w:rsidR="00BF7465" w:rsidRDefault="0055384C" w:rsidP="00CB297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1.α. 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(Ι)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1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3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Λ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, 4Σ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5Λ 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(ΙΙ) </w:t>
      </w:r>
      <w:r w:rsidR="00261BB0" w:rsidRPr="00261BB0">
        <w:rPr>
          <w:rFonts w:ascii="Calibri" w:eastAsia="Times New Roman" w:hAnsi="Calibri" w:cs="Calibri"/>
          <w:bCs/>
          <w:sz w:val="24"/>
          <w:szCs w:val="24"/>
          <w:lang w:eastAsia="el-GR"/>
        </w:rPr>
        <w:t>δ</w:t>
      </w:r>
      <w:r w:rsidRPr="00261BB0">
        <w:rPr>
          <w:rFonts w:ascii="Calibri" w:eastAsia="Times New Roman" w:hAnsi="Calibri" w:cs="Calibri"/>
          <w:sz w:val="24"/>
          <w:szCs w:val="24"/>
          <w:lang w:eastAsia="el-GR"/>
        </w:rPr>
        <w:t>,</w:t>
      </w:r>
      <w:r w:rsidR="00910E0F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261BB0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</w:t>
      </w:r>
      <w:r w:rsidR="00261BB0">
        <w:rPr>
          <w:rFonts w:ascii="Calibri" w:eastAsia="Times New Roman" w:hAnsi="Calibri" w:cs="Calibri"/>
          <w:sz w:val="24"/>
          <w:szCs w:val="24"/>
          <w:lang w:eastAsia="el-GR"/>
        </w:rPr>
        <w:t>γ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</w:t>
      </w:r>
      <w:r w:rsidR="00261BB0">
        <w:rPr>
          <w:rFonts w:ascii="Calibri" w:eastAsia="Times New Roman" w:hAnsi="Calibri" w:cs="Calibri"/>
          <w:sz w:val="24"/>
          <w:szCs w:val="24"/>
          <w:lang w:eastAsia="el-GR"/>
        </w:rPr>
        <w:t>ε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β </w:t>
      </w:r>
    </w:p>
    <w:p w:rsidR="005B3459" w:rsidRDefault="0055384C" w:rsidP="005B345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1.β.</w:t>
      </w:r>
      <w:r w:rsidR="005B3459" w:rsidRPr="005B3459">
        <w:rPr>
          <w:rFonts w:ascii="Calibri" w:eastAsia="Calibri" w:hAnsi="Calibri" w:cs="Calibri"/>
          <w:i/>
          <w:sz w:val="24"/>
          <w:szCs w:val="24"/>
        </w:rPr>
        <w:t>Βαλκανικοί Πόλεμοι</w:t>
      </w:r>
      <w:r w:rsidR="005B3459" w:rsidRPr="005B3459">
        <w:rPr>
          <w:rFonts w:ascii="Calibri" w:eastAsia="Calibri" w:hAnsi="Calibri" w:cs="Times New Roman"/>
          <w:sz w:val="24"/>
          <w:szCs w:val="24"/>
        </w:rPr>
        <w:t>: 5</w:t>
      </w:r>
      <w:r w:rsidR="005B3459" w:rsidRPr="005B3459">
        <w:rPr>
          <w:rFonts w:ascii="Calibri" w:eastAsia="Calibri" w:hAnsi="Calibri" w:cs="Times New Roman"/>
          <w:sz w:val="24"/>
          <w:szCs w:val="24"/>
          <w:vertAlign w:val="superscript"/>
        </w:rPr>
        <w:t xml:space="preserve">ο </w:t>
      </w:r>
      <w:r w:rsidR="005B3459" w:rsidRPr="005B3459">
        <w:rPr>
          <w:rFonts w:ascii="Calibri" w:eastAsia="Calibri" w:hAnsi="Calibri" w:cs="Times New Roman"/>
          <w:sz w:val="24"/>
          <w:szCs w:val="24"/>
        </w:rPr>
        <w:t>Κεφάλαιο, Α. Οι βαλκανικές σχέσεις στις αρχές του (20</w:t>
      </w:r>
      <w:r w:rsidR="005B3459" w:rsidRPr="005B3459">
        <w:rPr>
          <w:rFonts w:ascii="Calibri" w:eastAsia="Calibri" w:hAnsi="Calibri" w:cs="Times New Roman"/>
          <w:sz w:val="24"/>
          <w:szCs w:val="24"/>
          <w:vertAlign w:val="superscript"/>
        </w:rPr>
        <w:t>ου</w:t>
      </w:r>
      <w:r w:rsidR="005B3459" w:rsidRPr="005B3459">
        <w:rPr>
          <w:rFonts w:ascii="Calibri" w:eastAsia="Calibri" w:hAnsi="Calibri" w:cs="Times New Roman"/>
          <w:sz w:val="24"/>
          <w:szCs w:val="24"/>
        </w:rPr>
        <w:t xml:space="preserve">) αιώνα, 3. Οι </w:t>
      </w:r>
      <w:r w:rsidR="005B3459">
        <w:rPr>
          <w:rFonts w:ascii="Calibri" w:eastAsia="Calibri" w:hAnsi="Calibri" w:cs="Times New Roman"/>
          <w:sz w:val="24"/>
          <w:szCs w:val="24"/>
        </w:rPr>
        <w:t>Β</w:t>
      </w:r>
      <w:r w:rsidR="005B3459" w:rsidRPr="005B3459">
        <w:rPr>
          <w:rFonts w:ascii="Calibri" w:eastAsia="Calibri" w:hAnsi="Calibri" w:cs="Times New Roman"/>
          <w:sz w:val="24"/>
          <w:szCs w:val="24"/>
        </w:rPr>
        <w:t xml:space="preserve">αλκανικοί </w:t>
      </w:r>
      <w:r w:rsidR="005B3459">
        <w:rPr>
          <w:rFonts w:ascii="Calibri" w:eastAsia="Calibri" w:hAnsi="Calibri" w:cs="Times New Roman"/>
          <w:sz w:val="24"/>
          <w:szCs w:val="24"/>
        </w:rPr>
        <w:t>Π</w:t>
      </w:r>
      <w:r w:rsidR="005B3459" w:rsidRPr="005B3459">
        <w:rPr>
          <w:rFonts w:ascii="Calibri" w:eastAsia="Calibri" w:hAnsi="Calibri" w:cs="Times New Roman"/>
          <w:sz w:val="24"/>
          <w:szCs w:val="24"/>
        </w:rPr>
        <w:t>όλεμοι, «[…] Με τον όρο … Τούρκοι […]». </w:t>
      </w:r>
    </w:p>
    <w:p w:rsidR="007D4DD6" w:rsidRDefault="00E50528" w:rsidP="005B345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l-GR"/>
        </w:rPr>
        <w:t>κ</w:t>
      </w:r>
      <w:r w:rsidR="004D253C" w:rsidRPr="004D253C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l-GR"/>
        </w:rPr>
        <w:t>ραχ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 xml:space="preserve">: </w:t>
      </w:r>
      <w:r w:rsidR="004D253C" w:rsidRPr="004D253C">
        <w:rPr>
          <w:rFonts w:ascii="Calibri" w:eastAsia="Calibri" w:hAnsi="Calibri" w:cs="Times New Roman"/>
          <w:sz w:val="24"/>
          <w:szCs w:val="24"/>
        </w:rPr>
        <w:t>5</w:t>
      </w:r>
      <w:r w:rsidR="004D253C" w:rsidRPr="004D253C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4D253C" w:rsidRPr="004D253C">
        <w:rPr>
          <w:rFonts w:ascii="Calibri" w:eastAsia="Calibri" w:hAnsi="Calibri" w:cs="Times New Roman"/>
          <w:sz w:val="24"/>
          <w:szCs w:val="24"/>
        </w:rPr>
        <w:t xml:space="preserve"> Κεφάλαιο, Ε. Η πε</w:t>
      </w:r>
      <w:r w:rsidR="004D253C">
        <w:rPr>
          <w:rFonts w:ascii="Calibri" w:eastAsia="Calibri" w:hAnsi="Calibri" w:cs="Times New Roman"/>
          <w:sz w:val="24"/>
          <w:szCs w:val="24"/>
        </w:rPr>
        <w:t>ρίοδος μεταξύ των δύο πολέμων, 1</w:t>
      </w:r>
      <w:r w:rsidR="004D253C" w:rsidRPr="004D253C">
        <w:rPr>
          <w:rFonts w:ascii="Calibri" w:eastAsia="Calibri" w:hAnsi="Calibri" w:cs="Times New Roman"/>
          <w:sz w:val="24"/>
          <w:szCs w:val="24"/>
        </w:rPr>
        <w:t xml:space="preserve">. </w:t>
      </w:r>
      <w:r w:rsidR="004D253C">
        <w:rPr>
          <w:rFonts w:ascii="Calibri" w:eastAsia="Calibri" w:hAnsi="Calibri" w:cs="Times New Roman"/>
          <w:sz w:val="24"/>
          <w:szCs w:val="24"/>
        </w:rPr>
        <w:t>Οικονομική</w:t>
      </w:r>
      <w:r w:rsidR="004D253C" w:rsidRPr="004D253C">
        <w:rPr>
          <w:rFonts w:ascii="Calibri" w:eastAsia="Calibri" w:hAnsi="Calibri" w:cs="Times New Roman"/>
          <w:sz w:val="24"/>
          <w:szCs w:val="24"/>
        </w:rPr>
        <w:t xml:space="preserve"> κρίση</w:t>
      </w:r>
      <w:r w:rsidR="004D253C">
        <w:rPr>
          <w:rFonts w:ascii="Calibri" w:eastAsia="Calibri" w:hAnsi="Calibri" w:cs="Times New Roman"/>
          <w:sz w:val="24"/>
          <w:szCs w:val="24"/>
        </w:rPr>
        <w:t xml:space="preserve"> (1929 - 32)</w:t>
      </w:r>
      <w:r w:rsidR="007D2BEC">
        <w:rPr>
          <w:rFonts w:ascii="Calibri" w:eastAsia="Calibri" w:hAnsi="Calibri" w:cs="Times New Roman"/>
          <w:sz w:val="24"/>
          <w:szCs w:val="24"/>
        </w:rPr>
        <w:t>,</w:t>
      </w:r>
      <w:r w:rsidR="004D253C" w:rsidRPr="004D253C">
        <w:rPr>
          <w:rFonts w:ascii="Calibri" w:eastAsia="Calibri" w:hAnsi="Calibri" w:cs="Times New Roman"/>
          <w:sz w:val="24"/>
          <w:szCs w:val="24"/>
        </w:rPr>
        <w:t xml:space="preserve"> «[…] </w:t>
      </w:r>
      <w:r w:rsidR="007D2BEC">
        <w:rPr>
          <w:rFonts w:ascii="Calibri" w:eastAsia="Calibri" w:hAnsi="Calibri" w:cs="Times New Roman"/>
          <w:sz w:val="24"/>
          <w:szCs w:val="24"/>
        </w:rPr>
        <w:t>Η 29</w:t>
      </w:r>
      <w:r w:rsidR="007D2BEC">
        <w:rPr>
          <w:rFonts w:ascii="Calibri" w:eastAsia="Calibri" w:hAnsi="Calibri" w:cs="Times New Roman"/>
          <w:sz w:val="24"/>
          <w:szCs w:val="24"/>
          <w:vertAlign w:val="superscript"/>
        </w:rPr>
        <w:t>η</w:t>
      </w:r>
      <w:r w:rsidR="007D2BEC">
        <w:rPr>
          <w:rFonts w:ascii="Calibri" w:eastAsia="Calibri" w:hAnsi="Calibri" w:cs="Times New Roman"/>
          <w:sz w:val="24"/>
          <w:szCs w:val="24"/>
        </w:rPr>
        <w:t xml:space="preserve"> Οκτωβρίου 1929 </w:t>
      </w:r>
      <w:r w:rsidR="004D253C" w:rsidRPr="004D253C">
        <w:rPr>
          <w:rFonts w:ascii="Calibri" w:eastAsia="Calibri" w:hAnsi="Calibri" w:cs="Times New Roman"/>
          <w:sz w:val="24"/>
          <w:szCs w:val="24"/>
        </w:rPr>
        <w:t>...</w:t>
      </w:r>
      <w:r w:rsidR="007D2BEC">
        <w:rPr>
          <w:rFonts w:ascii="Calibri" w:eastAsia="Calibri" w:hAnsi="Calibri" w:cs="Times New Roman"/>
          <w:sz w:val="24"/>
          <w:szCs w:val="24"/>
        </w:rPr>
        <w:t xml:space="preserve"> γνωστό κραχ</w:t>
      </w:r>
      <w:r w:rsidR="004D253C" w:rsidRPr="004D253C">
        <w:rPr>
          <w:rFonts w:ascii="Calibri" w:eastAsia="Calibri" w:hAnsi="Calibri" w:cs="Times New Roman"/>
          <w:sz w:val="24"/>
          <w:szCs w:val="24"/>
        </w:rPr>
        <w:t>[…]».</w:t>
      </w:r>
      <w:bookmarkStart w:id="0" w:name="_GoBack"/>
      <w:bookmarkEnd w:id="0"/>
    </w:p>
    <w:sectPr w:rsidR="007D4DD6" w:rsidSect="005538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4C"/>
    <w:rsid w:val="000826C5"/>
    <w:rsid w:val="00094287"/>
    <w:rsid w:val="001E0962"/>
    <w:rsid w:val="001E1521"/>
    <w:rsid w:val="0022727A"/>
    <w:rsid w:val="00261BB0"/>
    <w:rsid w:val="002D6732"/>
    <w:rsid w:val="00361ED7"/>
    <w:rsid w:val="00364CD5"/>
    <w:rsid w:val="003A38BE"/>
    <w:rsid w:val="003B45C8"/>
    <w:rsid w:val="004D253C"/>
    <w:rsid w:val="00553441"/>
    <w:rsid w:val="0055384C"/>
    <w:rsid w:val="005B3459"/>
    <w:rsid w:val="006968E1"/>
    <w:rsid w:val="006D5F9E"/>
    <w:rsid w:val="006F55AE"/>
    <w:rsid w:val="007D2BEC"/>
    <w:rsid w:val="007D4DD6"/>
    <w:rsid w:val="00827BEB"/>
    <w:rsid w:val="00910E0F"/>
    <w:rsid w:val="00926565"/>
    <w:rsid w:val="00982177"/>
    <w:rsid w:val="009877CA"/>
    <w:rsid w:val="009E24C7"/>
    <w:rsid w:val="00AB0C48"/>
    <w:rsid w:val="00AB4A07"/>
    <w:rsid w:val="00B42F27"/>
    <w:rsid w:val="00B43741"/>
    <w:rsid w:val="00BF7465"/>
    <w:rsid w:val="00C13C61"/>
    <w:rsid w:val="00CB2974"/>
    <w:rsid w:val="00CD5AEF"/>
    <w:rsid w:val="00DA5DDF"/>
    <w:rsid w:val="00E37401"/>
    <w:rsid w:val="00E50528"/>
    <w:rsid w:val="00EB4307"/>
    <w:rsid w:val="00EC5834"/>
    <w:rsid w:val="00F0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04B8D-0F75-4A17-80D1-6F6A5A7176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BF9421-F269-46D7-9F27-9F61769B28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347BE-A050-4D2E-948F-517E21D41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Teacher</cp:lastModifiedBy>
  <cp:revision>9</cp:revision>
  <dcterms:created xsi:type="dcterms:W3CDTF">2022-12-08T19:47:00Z</dcterms:created>
  <dcterms:modified xsi:type="dcterms:W3CDTF">2022-12-14T18:11:00Z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